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FAFA6C" w14:textId="77777777" w:rsidR="00EE02B7" w:rsidRPr="002746FF" w:rsidRDefault="00EE02B7" w:rsidP="00EE02B7">
      <w:pPr>
        <w:spacing w:line="360" w:lineRule="auto"/>
        <w:rPr>
          <w:rFonts w:ascii="Arial" w:hAnsi="Arial" w:cs="Arial"/>
          <w:b/>
          <w:sz w:val="22"/>
          <w:szCs w:val="22"/>
          <w:lang w:val="es-CO"/>
        </w:rPr>
      </w:pPr>
    </w:p>
    <w:p w14:paraId="0C65F347" w14:textId="77777777" w:rsidR="00EE02B7" w:rsidRPr="002746FF" w:rsidRDefault="00EE02B7" w:rsidP="00EE02B7">
      <w:pPr>
        <w:pStyle w:val="Sinespaciado"/>
        <w:spacing w:line="360" w:lineRule="auto"/>
        <w:jc w:val="center"/>
        <w:rPr>
          <w:rFonts w:ascii="Arial" w:hAnsi="Arial" w:cs="Arial"/>
          <w:b/>
        </w:rPr>
      </w:pPr>
    </w:p>
    <w:p w14:paraId="3E32AFCD" w14:textId="77777777" w:rsidR="00EE02B7" w:rsidRPr="002746FF" w:rsidRDefault="00EE02B7" w:rsidP="00EE02B7">
      <w:pPr>
        <w:pStyle w:val="Sinespaciado"/>
        <w:spacing w:line="360" w:lineRule="auto"/>
        <w:jc w:val="center"/>
        <w:rPr>
          <w:rFonts w:ascii="Arial" w:hAnsi="Arial" w:cs="Arial"/>
          <w:b/>
        </w:rPr>
      </w:pPr>
      <w:r w:rsidRPr="002746FF">
        <w:rPr>
          <w:rFonts w:ascii="Arial" w:hAnsi="Arial" w:cs="Arial"/>
          <w:b/>
        </w:rPr>
        <w:t>MINISTERIO DE JUSTICIA Y DEL DERECHO</w:t>
      </w:r>
    </w:p>
    <w:p w14:paraId="398F307A" w14:textId="77777777" w:rsidR="00EE02B7" w:rsidRPr="002746FF" w:rsidRDefault="00EE02B7" w:rsidP="00EE02B7">
      <w:pPr>
        <w:pStyle w:val="Sinespaciado"/>
        <w:spacing w:line="360" w:lineRule="auto"/>
        <w:jc w:val="center"/>
        <w:rPr>
          <w:rFonts w:ascii="Arial" w:hAnsi="Arial" w:cs="Arial"/>
          <w:b/>
        </w:rPr>
      </w:pPr>
      <w:r w:rsidRPr="002746FF">
        <w:rPr>
          <w:rFonts w:ascii="Arial" w:hAnsi="Arial" w:cs="Arial"/>
          <w:b/>
        </w:rPr>
        <w:t>República de Colombia</w:t>
      </w:r>
    </w:p>
    <w:p w14:paraId="45438C77" w14:textId="77777777" w:rsidR="00EE02B7" w:rsidRPr="002746FF" w:rsidRDefault="00EE02B7" w:rsidP="00EE02B7">
      <w:pPr>
        <w:pStyle w:val="Sinespaciado"/>
        <w:spacing w:line="360" w:lineRule="auto"/>
        <w:jc w:val="center"/>
        <w:rPr>
          <w:rFonts w:ascii="Arial" w:hAnsi="Arial" w:cs="Arial"/>
          <w:b/>
        </w:rPr>
      </w:pPr>
    </w:p>
    <w:p w14:paraId="4B708A65" w14:textId="77777777" w:rsidR="00EE02B7" w:rsidRPr="002746FF" w:rsidRDefault="00EE02B7" w:rsidP="00EE02B7">
      <w:pPr>
        <w:pStyle w:val="Sinespaciado"/>
        <w:tabs>
          <w:tab w:val="left" w:pos="1350"/>
        </w:tabs>
        <w:spacing w:line="360" w:lineRule="auto"/>
        <w:rPr>
          <w:rFonts w:ascii="Arial" w:hAnsi="Arial" w:cs="Arial"/>
          <w:b/>
        </w:rPr>
      </w:pPr>
      <w:r w:rsidRPr="002746FF">
        <w:rPr>
          <w:rFonts w:ascii="Arial" w:hAnsi="Arial" w:cs="Arial"/>
          <w:b/>
        </w:rPr>
        <w:tab/>
      </w:r>
    </w:p>
    <w:p w14:paraId="377A2460" w14:textId="77777777" w:rsidR="00EE02B7" w:rsidRPr="002746FF" w:rsidRDefault="00EE02B7" w:rsidP="00EE02B7">
      <w:pPr>
        <w:pStyle w:val="Sinespaciado"/>
        <w:spacing w:line="360" w:lineRule="auto"/>
        <w:jc w:val="center"/>
        <w:rPr>
          <w:rFonts w:ascii="Arial" w:hAnsi="Arial" w:cs="Arial"/>
          <w:b/>
        </w:rPr>
      </w:pPr>
    </w:p>
    <w:p w14:paraId="63D24EFD" w14:textId="77777777" w:rsidR="00EE02B7" w:rsidRPr="002746FF" w:rsidRDefault="00EE02B7" w:rsidP="00EE02B7">
      <w:pPr>
        <w:pStyle w:val="Sinespaciado"/>
        <w:spacing w:line="360" w:lineRule="auto"/>
        <w:jc w:val="center"/>
        <w:rPr>
          <w:rFonts w:ascii="Arial" w:hAnsi="Arial" w:cs="Arial"/>
          <w:b/>
        </w:rPr>
      </w:pPr>
    </w:p>
    <w:p w14:paraId="162D3121" w14:textId="77777777" w:rsidR="00EE02B7" w:rsidRPr="002746FF" w:rsidRDefault="00EE02B7" w:rsidP="00EE02B7">
      <w:pPr>
        <w:pStyle w:val="Sinespaciado"/>
        <w:spacing w:line="360" w:lineRule="auto"/>
        <w:jc w:val="center"/>
        <w:rPr>
          <w:rFonts w:ascii="Arial" w:hAnsi="Arial" w:cs="Arial"/>
          <w:b/>
        </w:rPr>
      </w:pPr>
    </w:p>
    <w:p w14:paraId="5EC28412" w14:textId="77777777" w:rsidR="00EE02B7" w:rsidRPr="002746FF" w:rsidRDefault="00EE02B7" w:rsidP="00EE02B7">
      <w:pPr>
        <w:pStyle w:val="Sinespaciado"/>
        <w:spacing w:line="360" w:lineRule="auto"/>
        <w:jc w:val="center"/>
        <w:rPr>
          <w:rFonts w:ascii="Arial" w:hAnsi="Arial" w:cs="Arial"/>
          <w:b/>
        </w:rPr>
      </w:pPr>
    </w:p>
    <w:p w14:paraId="67519282" w14:textId="77777777" w:rsidR="00EE02B7" w:rsidRPr="002746FF" w:rsidRDefault="00EE02B7" w:rsidP="00EE02B7">
      <w:pPr>
        <w:pStyle w:val="Sinespaciado"/>
        <w:spacing w:line="360" w:lineRule="auto"/>
        <w:jc w:val="center"/>
        <w:rPr>
          <w:rFonts w:ascii="Arial" w:hAnsi="Arial" w:cs="Arial"/>
          <w:b/>
        </w:rPr>
      </w:pPr>
    </w:p>
    <w:p w14:paraId="3F6E7B9D" w14:textId="77777777" w:rsidR="00EE02B7" w:rsidRPr="002746FF" w:rsidRDefault="00EE02B7" w:rsidP="00EE02B7">
      <w:pPr>
        <w:pStyle w:val="Sinespaciado"/>
        <w:spacing w:line="360" w:lineRule="auto"/>
        <w:jc w:val="center"/>
        <w:rPr>
          <w:rFonts w:ascii="Arial" w:hAnsi="Arial" w:cs="Arial"/>
          <w:b/>
        </w:rPr>
      </w:pPr>
    </w:p>
    <w:p w14:paraId="0C890F94" w14:textId="77777777" w:rsidR="00EE02B7" w:rsidRPr="002746FF" w:rsidRDefault="00EE02B7" w:rsidP="00EE02B7">
      <w:pPr>
        <w:pStyle w:val="Sinespaciado"/>
        <w:spacing w:line="360" w:lineRule="auto"/>
        <w:jc w:val="center"/>
        <w:rPr>
          <w:rFonts w:ascii="Arial" w:hAnsi="Arial" w:cs="Arial"/>
          <w:b/>
        </w:rPr>
      </w:pPr>
    </w:p>
    <w:p w14:paraId="01275691" w14:textId="77777777" w:rsidR="00EE02B7" w:rsidRPr="002746FF" w:rsidRDefault="00EE02B7" w:rsidP="00EE02B7">
      <w:pPr>
        <w:pStyle w:val="Sinespaciado"/>
        <w:spacing w:line="360" w:lineRule="auto"/>
        <w:jc w:val="center"/>
        <w:rPr>
          <w:rFonts w:ascii="Arial" w:hAnsi="Arial" w:cs="Arial"/>
          <w:b/>
        </w:rPr>
      </w:pPr>
      <w:r w:rsidRPr="002746FF">
        <w:rPr>
          <w:rFonts w:ascii="Arial" w:hAnsi="Arial" w:cs="Arial"/>
          <w:b/>
        </w:rPr>
        <w:t>MANUAL DEL SISTEMA INTEGRADO DE CONSERVACIÓN - SIC</w:t>
      </w:r>
    </w:p>
    <w:p w14:paraId="5D30BC2F" w14:textId="77777777" w:rsidR="00EE02B7" w:rsidRPr="002746FF" w:rsidRDefault="00EE02B7" w:rsidP="00EE02B7">
      <w:pPr>
        <w:pStyle w:val="Sinespaciado"/>
        <w:spacing w:line="360" w:lineRule="auto"/>
        <w:jc w:val="center"/>
        <w:rPr>
          <w:rFonts w:ascii="Arial" w:hAnsi="Arial" w:cs="Arial"/>
          <w:b/>
        </w:rPr>
      </w:pPr>
    </w:p>
    <w:p w14:paraId="31B04A2B" w14:textId="77777777" w:rsidR="00EE02B7" w:rsidRPr="002746FF" w:rsidRDefault="00EE02B7" w:rsidP="00EE02B7">
      <w:pPr>
        <w:pStyle w:val="Sinespaciado"/>
        <w:tabs>
          <w:tab w:val="left" w:pos="5787"/>
        </w:tabs>
        <w:spacing w:line="360" w:lineRule="auto"/>
        <w:rPr>
          <w:rFonts w:ascii="Arial" w:hAnsi="Arial" w:cs="Arial"/>
          <w:b/>
        </w:rPr>
      </w:pPr>
      <w:r w:rsidRPr="002746FF">
        <w:rPr>
          <w:rFonts w:ascii="Arial" w:hAnsi="Arial" w:cs="Arial"/>
          <w:b/>
        </w:rPr>
        <w:tab/>
      </w:r>
    </w:p>
    <w:p w14:paraId="531A128F" w14:textId="77777777" w:rsidR="00EE02B7" w:rsidRPr="002746FF" w:rsidRDefault="00EE02B7" w:rsidP="00EE02B7">
      <w:pPr>
        <w:pStyle w:val="Sinespaciado"/>
        <w:spacing w:line="360" w:lineRule="auto"/>
        <w:jc w:val="center"/>
        <w:rPr>
          <w:rFonts w:ascii="Arial" w:hAnsi="Arial" w:cs="Arial"/>
          <w:b/>
        </w:rPr>
      </w:pPr>
    </w:p>
    <w:p w14:paraId="2A46E7F8" w14:textId="77777777" w:rsidR="00EE02B7" w:rsidRPr="002746FF" w:rsidRDefault="00EE02B7" w:rsidP="00EE02B7">
      <w:pPr>
        <w:pStyle w:val="Sinespaciado"/>
        <w:spacing w:line="360" w:lineRule="auto"/>
        <w:jc w:val="center"/>
        <w:rPr>
          <w:rFonts w:ascii="Arial" w:hAnsi="Arial" w:cs="Arial"/>
          <w:b/>
        </w:rPr>
      </w:pPr>
    </w:p>
    <w:p w14:paraId="7D3DDDC5" w14:textId="77777777" w:rsidR="00EE02B7" w:rsidRPr="002746FF" w:rsidRDefault="00EE02B7" w:rsidP="00EE02B7">
      <w:pPr>
        <w:pStyle w:val="Sinespaciado"/>
        <w:spacing w:line="360" w:lineRule="auto"/>
        <w:jc w:val="center"/>
        <w:rPr>
          <w:rFonts w:ascii="Arial" w:hAnsi="Arial" w:cs="Arial"/>
          <w:b/>
        </w:rPr>
      </w:pPr>
    </w:p>
    <w:p w14:paraId="4971D61D" w14:textId="77777777" w:rsidR="00EE02B7" w:rsidRPr="002746FF" w:rsidRDefault="00EE02B7" w:rsidP="00EE02B7">
      <w:pPr>
        <w:pStyle w:val="Sinespaciado"/>
        <w:spacing w:line="360" w:lineRule="auto"/>
        <w:jc w:val="center"/>
        <w:rPr>
          <w:rFonts w:ascii="Arial" w:hAnsi="Arial" w:cs="Arial"/>
          <w:b/>
        </w:rPr>
      </w:pPr>
    </w:p>
    <w:p w14:paraId="2F2FE0A4" w14:textId="77777777" w:rsidR="00EE02B7" w:rsidRPr="002746FF" w:rsidRDefault="00EE02B7" w:rsidP="00EE02B7">
      <w:pPr>
        <w:pStyle w:val="Sinespaciado"/>
        <w:spacing w:line="360" w:lineRule="auto"/>
        <w:jc w:val="center"/>
        <w:rPr>
          <w:rFonts w:ascii="Arial" w:hAnsi="Arial" w:cs="Arial"/>
          <w:b/>
        </w:rPr>
      </w:pPr>
    </w:p>
    <w:p w14:paraId="5AC9BFB4" w14:textId="77777777" w:rsidR="00EE02B7" w:rsidRPr="002746FF" w:rsidRDefault="00EE02B7" w:rsidP="00EE02B7">
      <w:pPr>
        <w:pStyle w:val="Sinespaciado"/>
        <w:spacing w:line="360" w:lineRule="auto"/>
        <w:jc w:val="center"/>
        <w:rPr>
          <w:rFonts w:ascii="Arial" w:hAnsi="Arial" w:cs="Arial"/>
          <w:b/>
        </w:rPr>
      </w:pPr>
    </w:p>
    <w:p w14:paraId="08CC4B37" w14:textId="77777777" w:rsidR="00EE02B7" w:rsidRPr="002746FF" w:rsidRDefault="00EE02B7" w:rsidP="00EE02B7">
      <w:pPr>
        <w:pStyle w:val="Sinespaciado"/>
        <w:spacing w:line="360" w:lineRule="auto"/>
        <w:jc w:val="center"/>
        <w:rPr>
          <w:rFonts w:ascii="Arial" w:hAnsi="Arial" w:cs="Arial"/>
          <w:b/>
        </w:rPr>
      </w:pPr>
      <w:r w:rsidRPr="002746FF">
        <w:rPr>
          <w:rFonts w:ascii="Arial" w:hAnsi="Arial" w:cs="Arial"/>
          <w:b/>
        </w:rPr>
        <w:t>GRUPO DE GESTIÓN DOCUMENTAL</w:t>
      </w:r>
    </w:p>
    <w:p w14:paraId="206E22E5" w14:textId="77777777" w:rsidR="00EE02B7" w:rsidRPr="002746FF" w:rsidRDefault="00EE02B7" w:rsidP="00EE02B7">
      <w:pPr>
        <w:pStyle w:val="Sinespaciado"/>
        <w:spacing w:line="360" w:lineRule="auto"/>
        <w:jc w:val="center"/>
        <w:rPr>
          <w:rFonts w:ascii="Arial" w:hAnsi="Arial" w:cs="Arial"/>
          <w:b/>
        </w:rPr>
      </w:pPr>
    </w:p>
    <w:p w14:paraId="3C3D8196" w14:textId="77777777" w:rsidR="00EE02B7" w:rsidRPr="002746FF" w:rsidRDefault="00EE02B7" w:rsidP="00EE02B7">
      <w:pPr>
        <w:pStyle w:val="Sinespaciado"/>
        <w:spacing w:line="360" w:lineRule="auto"/>
        <w:jc w:val="center"/>
        <w:rPr>
          <w:rFonts w:ascii="Arial" w:hAnsi="Arial" w:cs="Arial"/>
          <w:b/>
        </w:rPr>
      </w:pPr>
    </w:p>
    <w:p w14:paraId="1EA11B88" w14:textId="77777777" w:rsidR="00EE02B7" w:rsidRPr="002746FF" w:rsidRDefault="00EE02B7" w:rsidP="00EE02B7">
      <w:pPr>
        <w:pStyle w:val="Sinespaciado"/>
        <w:spacing w:line="360" w:lineRule="auto"/>
        <w:jc w:val="center"/>
        <w:rPr>
          <w:rFonts w:ascii="Arial" w:hAnsi="Arial" w:cs="Arial"/>
          <w:b/>
        </w:rPr>
      </w:pPr>
    </w:p>
    <w:p w14:paraId="25A9E130" w14:textId="77777777" w:rsidR="00EE02B7" w:rsidRPr="002746FF" w:rsidRDefault="00EE02B7" w:rsidP="00EE02B7">
      <w:pPr>
        <w:pStyle w:val="Sinespaciado"/>
        <w:spacing w:line="360" w:lineRule="auto"/>
        <w:jc w:val="center"/>
        <w:rPr>
          <w:rFonts w:ascii="Arial" w:hAnsi="Arial" w:cs="Arial"/>
          <w:b/>
        </w:rPr>
      </w:pPr>
    </w:p>
    <w:p w14:paraId="0130AB6F" w14:textId="77777777" w:rsidR="00EE02B7" w:rsidRPr="002746FF" w:rsidRDefault="00EE02B7" w:rsidP="00EE02B7">
      <w:pPr>
        <w:pStyle w:val="Sinespaciado"/>
        <w:spacing w:line="360" w:lineRule="auto"/>
        <w:jc w:val="center"/>
        <w:rPr>
          <w:rFonts w:ascii="Arial" w:hAnsi="Arial" w:cs="Arial"/>
          <w:b/>
        </w:rPr>
      </w:pPr>
    </w:p>
    <w:p w14:paraId="432D6F41" w14:textId="37A02770" w:rsidR="00EE02B7" w:rsidRPr="002746FF" w:rsidRDefault="008A5A01" w:rsidP="00EE02B7">
      <w:pPr>
        <w:pStyle w:val="Sinespaciado"/>
        <w:spacing w:line="360" w:lineRule="auto"/>
        <w:jc w:val="center"/>
        <w:rPr>
          <w:rFonts w:ascii="Arial" w:hAnsi="Arial" w:cs="Arial"/>
          <w:b/>
        </w:rPr>
      </w:pPr>
      <w:r>
        <w:rPr>
          <w:rFonts w:ascii="Arial" w:hAnsi="Arial" w:cs="Arial"/>
          <w:b/>
        </w:rPr>
        <w:t xml:space="preserve">21 de agosto de </w:t>
      </w:r>
      <w:r w:rsidR="00EE02B7" w:rsidRPr="002746FF">
        <w:rPr>
          <w:rFonts w:ascii="Arial" w:hAnsi="Arial" w:cs="Arial"/>
          <w:b/>
        </w:rPr>
        <w:t>2020</w:t>
      </w:r>
    </w:p>
    <w:p w14:paraId="4111F7B7" w14:textId="77777777" w:rsidR="00EE02B7" w:rsidRPr="002746FF" w:rsidRDefault="00EE02B7" w:rsidP="00EE02B7">
      <w:pPr>
        <w:pStyle w:val="Sinespaciado"/>
        <w:spacing w:line="360" w:lineRule="auto"/>
        <w:jc w:val="center"/>
        <w:rPr>
          <w:rFonts w:ascii="Arial" w:hAnsi="Arial" w:cs="Arial"/>
          <w:b/>
        </w:rPr>
      </w:pPr>
    </w:p>
    <w:p w14:paraId="69590A62" w14:textId="77777777" w:rsidR="00EE02B7" w:rsidRPr="002746FF" w:rsidRDefault="00EE02B7" w:rsidP="00EE02B7">
      <w:pPr>
        <w:pStyle w:val="Sinespaciado"/>
        <w:spacing w:line="360" w:lineRule="auto"/>
        <w:jc w:val="center"/>
        <w:rPr>
          <w:rFonts w:ascii="Arial" w:hAnsi="Arial" w:cs="Arial"/>
          <w:b/>
        </w:rPr>
      </w:pPr>
    </w:p>
    <w:p w14:paraId="17F048D1" w14:textId="77777777" w:rsidR="00EE02B7" w:rsidRDefault="00EE02B7" w:rsidP="00EE02B7">
      <w:pPr>
        <w:pStyle w:val="Sinespaciado"/>
        <w:spacing w:line="360" w:lineRule="auto"/>
        <w:jc w:val="center"/>
        <w:rPr>
          <w:rFonts w:ascii="Arial" w:hAnsi="Arial" w:cs="Arial"/>
          <w:b/>
        </w:rPr>
      </w:pPr>
    </w:p>
    <w:p w14:paraId="78262D06" w14:textId="77777777" w:rsidR="00EE02B7" w:rsidRDefault="00EE02B7" w:rsidP="00EE02B7">
      <w:pPr>
        <w:pStyle w:val="Sinespaciado"/>
        <w:spacing w:line="360" w:lineRule="auto"/>
        <w:jc w:val="center"/>
        <w:rPr>
          <w:rFonts w:ascii="Arial" w:hAnsi="Arial" w:cs="Arial"/>
          <w:b/>
        </w:rPr>
      </w:pPr>
    </w:p>
    <w:sdt>
      <w:sdtPr>
        <w:rPr>
          <w:rFonts w:ascii="Arial" w:hAnsi="Arial" w:cs="Arial"/>
          <w:color w:val="auto"/>
          <w:sz w:val="22"/>
          <w:szCs w:val="22"/>
          <w:lang w:val="es-ES" w:eastAsia="es-ES"/>
        </w:rPr>
        <w:id w:val="-1132868234"/>
        <w:docPartObj>
          <w:docPartGallery w:val="Table of Contents"/>
          <w:docPartUnique/>
        </w:docPartObj>
      </w:sdtPr>
      <w:sdtEndPr>
        <w:rPr>
          <w:b/>
          <w:bCs/>
        </w:rPr>
      </w:sdtEndPr>
      <w:sdtContent>
        <w:p w14:paraId="6B9A3ABC" w14:textId="77777777" w:rsidR="00EE02B7" w:rsidRPr="00456FC6" w:rsidRDefault="00EE02B7" w:rsidP="00456FC6">
          <w:pPr>
            <w:pStyle w:val="TtuloTDC"/>
            <w:spacing w:before="0" w:line="240" w:lineRule="auto"/>
            <w:rPr>
              <w:rFonts w:ascii="Arial" w:hAnsi="Arial" w:cs="Arial"/>
              <w:sz w:val="22"/>
              <w:szCs w:val="22"/>
            </w:rPr>
          </w:pPr>
          <w:r w:rsidRPr="00456FC6">
            <w:rPr>
              <w:rFonts w:ascii="Arial" w:hAnsi="Arial" w:cs="Arial"/>
              <w:sz w:val="22"/>
              <w:szCs w:val="22"/>
              <w:lang w:val="es-ES"/>
            </w:rPr>
            <w:t>Contenido</w:t>
          </w:r>
        </w:p>
        <w:p w14:paraId="4C8A3155" w14:textId="3C8B7994" w:rsidR="00456FC6" w:rsidRPr="00456FC6" w:rsidRDefault="00EE02B7" w:rsidP="00456FC6">
          <w:pPr>
            <w:pStyle w:val="TDC1"/>
            <w:tabs>
              <w:tab w:val="left" w:pos="440"/>
              <w:tab w:val="right" w:leader="dot" w:pos="10619"/>
            </w:tabs>
            <w:spacing w:after="0" w:line="240" w:lineRule="auto"/>
            <w:rPr>
              <w:rFonts w:ascii="Arial" w:eastAsiaTheme="minorEastAsia" w:hAnsi="Arial" w:cs="Arial"/>
              <w:noProof/>
            </w:rPr>
          </w:pPr>
          <w:r w:rsidRPr="00456FC6">
            <w:rPr>
              <w:rFonts w:ascii="Arial" w:hAnsi="Arial" w:cs="Arial"/>
              <w:bCs/>
              <w:lang w:val="es-ES"/>
            </w:rPr>
            <w:fldChar w:fldCharType="begin"/>
          </w:r>
          <w:r w:rsidRPr="00456FC6">
            <w:rPr>
              <w:rFonts w:ascii="Arial" w:hAnsi="Arial" w:cs="Arial"/>
              <w:bCs/>
              <w:lang w:val="es-ES"/>
            </w:rPr>
            <w:instrText xml:space="preserve"> TOC \o "1-3" \h \z \u </w:instrText>
          </w:r>
          <w:r w:rsidRPr="00456FC6">
            <w:rPr>
              <w:rFonts w:ascii="Arial" w:hAnsi="Arial" w:cs="Arial"/>
              <w:bCs/>
              <w:lang w:val="es-ES"/>
            </w:rPr>
            <w:fldChar w:fldCharType="separate"/>
          </w:r>
          <w:hyperlink w:anchor="_Toc47452575" w:history="1">
            <w:r w:rsidR="00456FC6" w:rsidRPr="00456FC6">
              <w:rPr>
                <w:rStyle w:val="Hipervnculo"/>
                <w:rFonts w:ascii="Arial" w:hAnsi="Arial" w:cs="Arial"/>
                <w:bCs/>
                <w:noProof/>
              </w:rPr>
              <w:t>1.</w:t>
            </w:r>
            <w:r w:rsidR="00456FC6" w:rsidRPr="00456FC6">
              <w:rPr>
                <w:rFonts w:ascii="Arial" w:eastAsiaTheme="minorEastAsia" w:hAnsi="Arial" w:cs="Arial"/>
                <w:noProof/>
              </w:rPr>
              <w:tab/>
            </w:r>
            <w:r w:rsidR="00456FC6" w:rsidRPr="00456FC6">
              <w:rPr>
                <w:rStyle w:val="Hipervnculo"/>
                <w:rFonts w:ascii="Arial" w:hAnsi="Arial" w:cs="Arial"/>
                <w:noProof/>
              </w:rPr>
              <w:t>INTRODUCCIÓN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_Toc47452575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w:t>
            </w:r>
            <w:r w:rsidR="00456FC6" w:rsidRPr="00456FC6">
              <w:rPr>
                <w:rFonts w:ascii="Arial" w:hAnsi="Arial" w:cs="Arial"/>
                <w:noProof/>
                <w:webHidden/>
              </w:rPr>
              <w:fldChar w:fldCharType="end"/>
            </w:r>
          </w:hyperlink>
        </w:p>
        <w:p w14:paraId="6C936F2E" w14:textId="7D4BF229" w:rsidR="00456FC6" w:rsidRPr="00456FC6" w:rsidRDefault="005A42E8" w:rsidP="00456FC6">
          <w:pPr>
            <w:pStyle w:val="TDC1"/>
            <w:tabs>
              <w:tab w:val="left" w:pos="440"/>
              <w:tab w:val="right" w:leader="dot" w:pos="10619"/>
            </w:tabs>
            <w:spacing w:after="0" w:line="240" w:lineRule="auto"/>
            <w:rPr>
              <w:rFonts w:ascii="Arial" w:eastAsiaTheme="minorEastAsia" w:hAnsi="Arial" w:cs="Arial"/>
              <w:noProof/>
            </w:rPr>
          </w:pPr>
          <w:hyperlink w:anchor="_Toc47452576" w:history="1">
            <w:r w:rsidR="00456FC6" w:rsidRPr="00456FC6">
              <w:rPr>
                <w:rStyle w:val="Hipervnculo"/>
                <w:rFonts w:ascii="Arial" w:hAnsi="Arial" w:cs="Arial"/>
                <w:noProof/>
              </w:rPr>
              <w:t>2.</w:t>
            </w:r>
            <w:r w:rsidR="00456FC6" w:rsidRPr="00456FC6">
              <w:rPr>
                <w:rFonts w:ascii="Arial" w:eastAsiaTheme="minorEastAsia" w:hAnsi="Arial" w:cs="Arial"/>
                <w:noProof/>
              </w:rPr>
              <w:tab/>
            </w:r>
            <w:r w:rsidR="00456FC6" w:rsidRPr="00456FC6">
              <w:rPr>
                <w:rStyle w:val="Hipervnculo"/>
                <w:rFonts w:ascii="Arial" w:hAnsi="Arial" w:cs="Arial"/>
                <w:noProof/>
              </w:rPr>
              <w:t>GLOSARIO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_Toc47452576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w:t>
            </w:r>
            <w:r w:rsidR="00456FC6" w:rsidRPr="00456FC6">
              <w:rPr>
                <w:rFonts w:ascii="Arial" w:hAnsi="Arial" w:cs="Arial"/>
                <w:noProof/>
                <w:webHidden/>
              </w:rPr>
              <w:fldChar w:fldCharType="end"/>
            </w:r>
          </w:hyperlink>
        </w:p>
        <w:p w14:paraId="6F1D27BA" w14:textId="632AF431" w:rsidR="00456FC6" w:rsidRPr="00456FC6" w:rsidRDefault="005A42E8" w:rsidP="00456FC6">
          <w:pPr>
            <w:pStyle w:val="TDC1"/>
            <w:tabs>
              <w:tab w:val="left" w:pos="440"/>
              <w:tab w:val="right" w:leader="dot" w:pos="10619"/>
            </w:tabs>
            <w:spacing w:after="0" w:line="240" w:lineRule="auto"/>
            <w:rPr>
              <w:rFonts w:ascii="Arial" w:eastAsiaTheme="minorEastAsia" w:hAnsi="Arial" w:cs="Arial"/>
              <w:noProof/>
            </w:rPr>
          </w:pPr>
          <w:hyperlink w:anchor="_Toc47452577" w:history="1">
            <w:r w:rsidR="00456FC6" w:rsidRPr="00456FC6">
              <w:rPr>
                <w:rStyle w:val="Hipervnculo"/>
                <w:rFonts w:ascii="Arial" w:hAnsi="Arial" w:cs="Arial"/>
                <w:bCs/>
                <w:noProof/>
              </w:rPr>
              <w:t>3.</w:t>
            </w:r>
            <w:r w:rsidR="00456FC6" w:rsidRPr="00456FC6">
              <w:rPr>
                <w:rFonts w:ascii="Arial" w:eastAsiaTheme="minorEastAsia" w:hAnsi="Arial" w:cs="Arial"/>
                <w:noProof/>
              </w:rPr>
              <w:tab/>
            </w:r>
            <w:r w:rsidR="00456FC6" w:rsidRPr="00456FC6">
              <w:rPr>
                <w:rStyle w:val="Hipervnculo"/>
                <w:rFonts w:ascii="Arial" w:hAnsi="Arial" w:cs="Arial"/>
                <w:bCs/>
                <w:noProof/>
              </w:rPr>
              <w:t>DESARROLLO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_Toc47452577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9</w:t>
            </w:r>
            <w:r w:rsidR="00456FC6" w:rsidRPr="00456FC6">
              <w:rPr>
                <w:rFonts w:ascii="Arial" w:hAnsi="Arial" w:cs="Arial"/>
                <w:noProof/>
                <w:webHidden/>
              </w:rPr>
              <w:fldChar w:fldCharType="end"/>
            </w:r>
          </w:hyperlink>
        </w:p>
        <w:p w14:paraId="4C89F9B0" w14:textId="1A1BD0AD"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578" w:history="1">
            <w:r w:rsidR="00456FC6" w:rsidRPr="00456FC6">
              <w:rPr>
                <w:rStyle w:val="Hipervnculo"/>
                <w:rFonts w:ascii="Arial" w:hAnsi="Arial" w:cs="Arial"/>
                <w:noProof/>
              </w:rPr>
              <w:t>3.1.</w:t>
            </w:r>
            <w:r w:rsidR="00456FC6" w:rsidRPr="00456FC6">
              <w:rPr>
                <w:rFonts w:ascii="Arial" w:eastAsiaTheme="minorEastAsia" w:hAnsi="Arial" w:cs="Arial"/>
                <w:noProof/>
              </w:rPr>
              <w:tab/>
            </w:r>
            <w:r w:rsidR="00456FC6" w:rsidRPr="00456FC6">
              <w:rPr>
                <w:rStyle w:val="Hipervnculo"/>
                <w:rFonts w:ascii="Arial" w:hAnsi="Arial" w:cs="Arial"/>
                <w:noProof/>
              </w:rPr>
              <w:t>NORMATIVIDAD</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_Toc47452578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9</w:t>
            </w:r>
            <w:r w:rsidR="00456FC6" w:rsidRPr="00456FC6">
              <w:rPr>
                <w:rFonts w:ascii="Arial" w:hAnsi="Arial" w:cs="Arial"/>
                <w:noProof/>
                <w:webHidden/>
              </w:rPr>
              <w:fldChar w:fldCharType="end"/>
            </w:r>
          </w:hyperlink>
        </w:p>
        <w:p w14:paraId="643CBD29" w14:textId="540DDE95"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579" w:history="1">
            <w:r w:rsidR="00456FC6" w:rsidRPr="00456FC6">
              <w:rPr>
                <w:rStyle w:val="Hipervnculo"/>
                <w:rFonts w:ascii="Arial" w:hAnsi="Arial" w:cs="Arial"/>
                <w:noProof/>
              </w:rPr>
              <w:t>3.2.</w:t>
            </w:r>
            <w:r w:rsidR="00456FC6" w:rsidRPr="00456FC6">
              <w:rPr>
                <w:rFonts w:ascii="Arial" w:eastAsiaTheme="minorEastAsia" w:hAnsi="Arial" w:cs="Arial"/>
                <w:noProof/>
              </w:rPr>
              <w:tab/>
            </w:r>
            <w:r w:rsidR="00456FC6" w:rsidRPr="00456FC6">
              <w:rPr>
                <w:rStyle w:val="Hipervnculo"/>
                <w:rFonts w:ascii="Arial" w:hAnsi="Arial" w:cs="Arial"/>
                <w:noProof/>
              </w:rPr>
              <w:t>SISTEMA INTEGRADO DE CONSERVACIÓN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_Toc47452579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9</w:t>
            </w:r>
            <w:r w:rsidR="00456FC6" w:rsidRPr="00456FC6">
              <w:rPr>
                <w:rFonts w:ascii="Arial" w:hAnsi="Arial" w:cs="Arial"/>
                <w:noProof/>
                <w:webHidden/>
              </w:rPr>
              <w:fldChar w:fldCharType="end"/>
            </w:r>
          </w:hyperlink>
        </w:p>
        <w:p w14:paraId="0931C123" w14:textId="7DEE4F17"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580" w:history="1">
            <w:r w:rsidR="00456FC6" w:rsidRPr="00456FC6">
              <w:rPr>
                <w:rStyle w:val="Hipervnculo"/>
                <w:rFonts w:ascii="Arial" w:hAnsi="Arial" w:cs="Arial"/>
                <w:bCs/>
                <w:noProof/>
              </w:rPr>
              <w:t>3.3.</w:t>
            </w:r>
            <w:r w:rsidR="00456FC6" w:rsidRPr="00456FC6">
              <w:rPr>
                <w:rFonts w:ascii="Arial" w:eastAsiaTheme="minorEastAsia" w:hAnsi="Arial" w:cs="Arial"/>
                <w:noProof/>
              </w:rPr>
              <w:tab/>
            </w:r>
            <w:r w:rsidR="00456FC6" w:rsidRPr="00456FC6">
              <w:rPr>
                <w:rStyle w:val="Hipervnculo"/>
                <w:rFonts w:ascii="Arial" w:hAnsi="Arial" w:cs="Arial"/>
                <w:noProof/>
              </w:rPr>
              <w:t>RESPONSABILIDAD</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_Toc47452580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10</w:t>
            </w:r>
            <w:r w:rsidR="00456FC6" w:rsidRPr="00456FC6">
              <w:rPr>
                <w:rFonts w:ascii="Arial" w:hAnsi="Arial" w:cs="Arial"/>
                <w:noProof/>
                <w:webHidden/>
              </w:rPr>
              <w:fldChar w:fldCharType="end"/>
            </w:r>
          </w:hyperlink>
        </w:p>
        <w:p w14:paraId="54CB1D20" w14:textId="65C2AE9A"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581" w:history="1">
            <w:r w:rsidR="00456FC6" w:rsidRPr="00456FC6">
              <w:rPr>
                <w:rStyle w:val="Hipervnculo"/>
                <w:rFonts w:ascii="Arial" w:hAnsi="Arial" w:cs="Arial"/>
                <w:bCs/>
                <w:noProof/>
              </w:rPr>
              <w:t>3.4.</w:t>
            </w:r>
            <w:r w:rsidR="00456FC6" w:rsidRPr="00456FC6">
              <w:rPr>
                <w:rFonts w:ascii="Arial" w:eastAsiaTheme="minorEastAsia" w:hAnsi="Arial" w:cs="Arial"/>
                <w:noProof/>
              </w:rPr>
              <w:tab/>
            </w:r>
            <w:r w:rsidR="00456FC6" w:rsidRPr="00456FC6">
              <w:rPr>
                <w:rStyle w:val="Hipervnculo"/>
                <w:rFonts w:ascii="Arial" w:hAnsi="Arial" w:cs="Arial"/>
                <w:noProof/>
              </w:rPr>
              <w:t>OBJETIVOS DEL SIC</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_Toc47452581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11</w:t>
            </w:r>
            <w:r w:rsidR="00456FC6" w:rsidRPr="00456FC6">
              <w:rPr>
                <w:rFonts w:ascii="Arial" w:hAnsi="Arial" w:cs="Arial"/>
                <w:noProof/>
                <w:webHidden/>
              </w:rPr>
              <w:fldChar w:fldCharType="end"/>
            </w:r>
          </w:hyperlink>
        </w:p>
        <w:p w14:paraId="0F29446C" w14:textId="0D5E0CED" w:rsidR="00456FC6" w:rsidRPr="00456FC6" w:rsidRDefault="005A42E8" w:rsidP="00456FC6">
          <w:pPr>
            <w:pStyle w:val="TDC2"/>
            <w:tabs>
              <w:tab w:val="left" w:pos="1100"/>
              <w:tab w:val="right" w:leader="dot" w:pos="10619"/>
            </w:tabs>
            <w:spacing w:after="0" w:line="240" w:lineRule="auto"/>
            <w:rPr>
              <w:rFonts w:ascii="Arial" w:eastAsiaTheme="minorEastAsia" w:hAnsi="Arial" w:cs="Arial"/>
              <w:noProof/>
            </w:rPr>
          </w:pPr>
          <w:hyperlink w:anchor="_Toc47452582" w:history="1">
            <w:r w:rsidR="00456FC6" w:rsidRPr="00456FC6">
              <w:rPr>
                <w:rStyle w:val="Hipervnculo"/>
                <w:rFonts w:ascii="Arial" w:hAnsi="Arial" w:cs="Arial"/>
                <w:b/>
                <w:noProof/>
              </w:rPr>
              <w:t>3.4.1.</w:t>
            </w:r>
            <w:r w:rsidR="00456FC6" w:rsidRPr="00456FC6">
              <w:rPr>
                <w:rFonts w:ascii="Arial" w:eastAsiaTheme="minorEastAsia" w:hAnsi="Arial" w:cs="Arial"/>
                <w:noProof/>
              </w:rPr>
              <w:tab/>
            </w:r>
            <w:r w:rsidR="00456FC6" w:rsidRPr="00456FC6">
              <w:rPr>
                <w:rStyle w:val="Hipervnculo"/>
                <w:rFonts w:ascii="Arial" w:hAnsi="Arial" w:cs="Arial"/>
                <w:b/>
                <w:noProof/>
              </w:rPr>
              <w:t>OBJETIVO GENERAL</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_Toc47452582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11</w:t>
            </w:r>
            <w:r w:rsidR="00456FC6" w:rsidRPr="00456FC6">
              <w:rPr>
                <w:rFonts w:ascii="Arial" w:hAnsi="Arial" w:cs="Arial"/>
                <w:noProof/>
                <w:webHidden/>
              </w:rPr>
              <w:fldChar w:fldCharType="end"/>
            </w:r>
          </w:hyperlink>
        </w:p>
        <w:p w14:paraId="3D329703" w14:textId="13D7886D" w:rsidR="00456FC6" w:rsidRPr="00456FC6" w:rsidRDefault="005A42E8" w:rsidP="00456FC6">
          <w:pPr>
            <w:pStyle w:val="TDC2"/>
            <w:tabs>
              <w:tab w:val="left" w:pos="1100"/>
              <w:tab w:val="right" w:leader="dot" w:pos="10619"/>
            </w:tabs>
            <w:spacing w:after="0" w:line="240" w:lineRule="auto"/>
            <w:rPr>
              <w:rFonts w:ascii="Arial" w:eastAsiaTheme="minorEastAsia" w:hAnsi="Arial" w:cs="Arial"/>
              <w:noProof/>
            </w:rPr>
          </w:pPr>
          <w:hyperlink w:anchor="_Toc47452583" w:history="1">
            <w:r w:rsidR="00456FC6" w:rsidRPr="00456FC6">
              <w:rPr>
                <w:rStyle w:val="Hipervnculo"/>
                <w:rFonts w:ascii="Arial" w:hAnsi="Arial" w:cs="Arial"/>
                <w:b/>
                <w:noProof/>
              </w:rPr>
              <w:t>3.4.2.</w:t>
            </w:r>
            <w:r w:rsidR="00456FC6" w:rsidRPr="00456FC6">
              <w:rPr>
                <w:rFonts w:ascii="Arial" w:eastAsiaTheme="minorEastAsia" w:hAnsi="Arial" w:cs="Arial"/>
                <w:noProof/>
              </w:rPr>
              <w:tab/>
            </w:r>
            <w:r w:rsidR="00456FC6" w:rsidRPr="00456FC6">
              <w:rPr>
                <w:rStyle w:val="Hipervnculo"/>
                <w:rFonts w:ascii="Arial" w:hAnsi="Arial" w:cs="Arial"/>
                <w:b/>
                <w:noProof/>
              </w:rPr>
              <w:t>OBJETIVOS ESPECÍFICOS</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_Toc47452583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11</w:t>
            </w:r>
            <w:r w:rsidR="00456FC6" w:rsidRPr="00456FC6">
              <w:rPr>
                <w:rFonts w:ascii="Arial" w:hAnsi="Arial" w:cs="Arial"/>
                <w:noProof/>
                <w:webHidden/>
              </w:rPr>
              <w:fldChar w:fldCharType="end"/>
            </w:r>
          </w:hyperlink>
        </w:p>
        <w:p w14:paraId="58D81545" w14:textId="717014CE"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584" w:history="1">
            <w:r w:rsidR="00456FC6" w:rsidRPr="00456FC6">
              <w:rPr>
                <w:rStyle w:val="Hipervnculo"/>
                <w:rFonts w:ascii="Arial" w:hAnsi="Arial" w:cs="Arial"/>
                <w:bCs/>
                <w:noProof/>
              </w:rPr>
              <w:t>3.5.</w:t>
            </w:r>
            <w:r w:rsidR="00456FC6" w:rsidRPr="00456FC6">
              <w:rPr>
                <w:rFonts w:ascii="Arial" w:eastAsiaTheme="minorEastAsia" w:hAnsi="Arial" w:cs="Arial"/>
                <w:noProof/>
              </w:rPr>
              <w:tab/>
            </w:r>
            <w:r w:rsidR="00456FC6" w:rsidRPr="00456FC6">
              <w:rPr>
                <w:rStyle w:val="Hipervnculo"/>
                <w:rFonts w:ascii="Arial" w:hAnsi="Arial" w:cs="Arial"/>
                <w:noProof/>
              </w:rPr>
              <w:t>ALCANCE</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_Toc47452584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11</w:t>
            </w:r>
            <w:r w:rsidR="00456FC6" w:rsidRPr="00456FC6">
              <w:rPr>
                <w:rFonts w:ascii="Arial" w:hAnsi="Arial" w:cs="Arial"/>
                <w:noProof/>
                <w:webHidden/>
              </w:rPr>
              <w:fldChar w:fldCharType="end"/>
            </w:r>
          </w:hyperlink>
        </w:p>
        <w:p w14:paraId="74B4E755" w14:textId="6685A57A"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585" w:history="1">
            <w:r w:rsidR="00456FC6" w:rsidRPr="00456FC6">
              <w:rPr>
                <w:rStyle w:val="Hipervnculo"/>
                <w:rFonts w:ascii="Arial" w:hAnsi="Arial" w:cs="Arial"/>
                <w:noProof/>
              </w:rPr>
              <w:t>3.6.</w:t>
            </w:r>
            <w:r w:rsidR="00456FC6" w:rsidRPr="00456FC6">
              <w:rPr>
                <w:rFonts w:ascii="Arial" w:eastAsiaTheme="minorEastAsia" w:hAnsi="Arial" w:cs="Arial"/>
                <w:noProof/>
              </w:rPr>
              <w:tab/>
            </w:r>
            <w:r w:rsidR="00456FC6" w:rsidRPr="00456FC6">
              <w:rPr>
                <w:rStyle w:val="Hipervnculo"/>
                <w:rFonts w:ascii="Arial" w:hAnsi="Arial" w:cs="Arial"/>
                <w:noProof/>
              </w:rPr>
              <w:t>METODOLOGÍA</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_Toc47452585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11</w:t>
            </w:r>
            <w:r w:rsidR="00456FC6" w:rsidRPr="00456FC6">
              <w:rPr>
                <w:rFonts w:ascii="Arial" w:hAnsi="Arial" w:cs="Arial"/>
                <w:noProof/>
                <w:webHidden/>
              </w:rPr>
              <w:fldChar w:fldCharType="end"/>
            </w:r>
          </w:hyperlink>
        </w:p>
        <w:p w14:paraId="5B1B9DF7" w14:textId="668BAAF0" w:rsidR="00456FC6" w:rsidRPr="00456FC6" w:rsidRDefault="005A42E8" w:rsidP="00456FC6">
          <w:pPr>
            <w:pStyle w:val="TDC1"/>
            <w:tabs>
              <w:tab w:val="left" w:pos="880"/>
              <w:tab w:val="right" w:leader="dot" w:pos="10619"/>
            </w:tabs>
            <w:spacing w:after="0" w:line="240" w:lineRule="auto"/>
            <w:rPr>
              <w:rFonts w:ascii="Arial" w:eastAsiaTheme="minorEastAsia" w:hAnsi="Arial" w:cs="Arial"/>
              <w:noProof/>
            </w:rPr>
          </w:pPr>
          <w:hyperlink w:anchor="_Toc47452586" w:history="1">
            <w:r w:rsidR="00456FC6" w:rsidRPr="00456FC6">
              <w:rPr>
                <w:rStyle w:val="Hipervnculo"/>
                <w:rFonts w:ascii="Arial" w:hAnsi="Arial" w:cs="Arial"/>
                <w:bCs/>
                <w:noProof/>
              </w:rPr>
              <w:t>3.6.1.</w:t>
            </w:r>
            <w:r w:rsidR="00456FC6" w:rsidRPr="00456FC6">
              <w:rPr>
                <w:rFonts w:ascii="Arial" w:eastAsiaTheme="minorEastAsia" w:hAnsi="Arial" w:cs="Arial"/>
                <w:noProof/>
              </w:rPr>
              <w:tab/>
            </w:r>
            <w:r w:rsidR="00456FC6" w:rsidRPr="00456FC6">
              <w:rPr>
                <w:rStyle w:val="Hipervnculo"/>
                <w:rFonts w:ascii="Arial" w:hAnsi="Arial" w:cs="Arial"/>
                <w:noProof/>
              </w:rPr>
              <w:t>PLAN DE CONSERVACIÓN DOCUMENTAL</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_Toc47452586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13</w:t>
            </w:r>
            <w:r w:rsidR="00456FC6" w:rsidRPr="00456FC6">
              <w:rPr>
                <w:rFonts w:ascii="Arial" w:hAnsi="Arial" w:cs="Arial"/>
                <w:noProof/>
                <w:webHidden/>
              </w:rPr>
              <w:fldChar w:fldCharType="end"/>
            </w:r>
          </w:hyperlink>
        </w:p>
        <w:p w14:paraId="4D87F0C2" w14:textId="13D9B8A1" w:rsidR="00456FC6" w:rsidRPr="00456FC6" w:rsidRDefault="005A42E8" w:rsidP="00456FC6">
          <w:pPr>
            <w:pStyle w:val="TDC2"/>
            <w:tabs>
              <w:tab w:val="left" w:pos="1320"/>
              <w:tab w:val="right" w:leader="dot" w:pos="10619"/>
            </w:tabs>
            <w:spacing w:after="0" w:line="240" w:lineRule="auto"/>
            <w:rPr>
              <w:rFonts w:ascii="Arial" w:eastAsiaTheme="minorEastAsia" w:hAnsi="Arial" w:cs="Arial"/>
              <w:noProof/>
            </w:rPr>
          </w:pPr>
          <w:hyperlink w:anchor="_Toc47452587" w:history="1">
            <w:r w:rsidR="00456FC6" w:rsidRPr="00456FC6">
              <w:rPr>
                <w:rStyle w:val="Hipervnculo"/>
                <w:rFonts w:ascii="Arial" w:hAnsi="Arial" w:cs="Arial"/>
                <w:b/>
                <w:noProof/>
              </w:rPr>
              <w:t>3.6.1.1.</w:t>
            </w:r>
            <w:r w:rsidR="00456FC6" w:rsidRPr="00456FC6">
              <w:rPr>
                <w:rFonts w:ascii="Arial" w:eastAsiaTheme="minorEastAsia" w:hAnsi="Arial" w:cs="Arial"/>
                <w:noProof/>
              </w:rPr>
              <w:tab/>
            </w:r>
            <w:r w:rsidR="00456FC6" w:rsidRPr="00456FC6">
              <w:rPr>
                <w:rStyle w:val="Hipervnculo"/>
                <w:rFonts w:ascii="Arial" w:hAnsi="Arial" w:cs="Arial"/>
                <w:b/>
                <w:noProof/>
              </w:rPr>
              <w:t>OBJETIVO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_Toc47452587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13</w:t>
            </w:r>
            <w:r w:rsidR="00456FC6" w:rsidRPr="00456FC6">
              <w:rPr>
                <w:rFonts w:ascii="Arial" w:hAnsi="Arial" w:cs="Arial"/>
                <w:noProof/>
                <w:webHidden/>
              </w:rPr>
              <w:fldChar w:fldCharType="end"/>
            </w:r>
          </w:hyperlink>
        </w:p>
        <w:p w14:paraId="732C2F1F" w14:textId="4619D903" w:rsidR="00456FC6" w:rsidRPr="00456FC6" w:rsidRDefault="005A42E8" w:rsidP="00456FC6">
          <w:pPr>
            <w:pStyle w:val="TDC2"/>
            <w:tabs>
              <w:tab w:val="left" w:pos="1320"/>
              <w:tab w:val="right" w:leader="dot" w:pos="10619"/>
            </w:tabs>
            <w:spacing w:after="0" w:line="240" w:lineRule="auto"/>
            <w:rPr>
              <w:rFonts w:ascii="Arial" w:eastAsiaTheme="minorEastAsia" w:hAnsi="Arial" w:cs="Arial"/>
              <w:noProof/>
            </w:rPr>
          </w:pPr>
          <w:hyperlink w:anchor="_Toc47452588" w:history="1">
            <w:r w:rsidR="00456FC6" w:rsidRPr="00456FC6">
              <w:rPr>
                <w:rStyle w:val="Hipervnculo"/>
                <w:rFonts w:ascii="Arial" w:hAnsi="Arial" w:cs="Arial"/>
                <w:b/>
                <w:noProof/>
              </w:rPr>
              <w:t>3.6.1.2.</w:t>
            </w:r>
            <w:r w:rsidR="00456FC6" w:rsidRPr="00456FC6">
              <w:rPr>
                <w:rFonts w:ascii="Arial" w:eastAsiaTheme="minorEastAsia" w:hAnsi="Arial" w:cs="Arial"/>
                <w:noProof/>
              </w:rPr>
              <w:tab/>
            </w:r>
            <w:r w:rsidR="00456FC6" w:rsidRPr="00456FC6">
              <w:rPr>
                <w:rStyle w:val="Hipervnculo"/>
                <w:rFonts w:ascii="Arial" w:hAnsi="Arial" w:cs="Arial"/>
                <w:b/>
                <w:noProof/>
              </w:rPr>
              <w:t>ALCANCE</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_Toc47452588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13</w:t>
            </w:r>
            <w:r w:rsidR="00456FC6" w:rsidRPr="00456FC6">
              <w:rPr>
                <w:rFonts w:ascii="Arial" w:hAnsi="Arial" w:cs="Arial"/>
                <w:noProof/>
                <w:webHidden/>
              </w:rPr>
              <w:fldChar w:fldCharType="end"/>
            </w:r>
          </w:hyperlink>
        </w:p>
        <w:p w14:paraId="0118A0A4" w14:textId="3DEE66B7" w:rsidR="00456FC6" w:rsidRPr="00456FC6" w:rsidRDefault="005A42E8" w:rsidP="00456FC6">
          <w:pPr>
            <w:pStyle w:val="TDC2"/>
            <w:tabs>
              <w:tab w:val="left" w:pos="1320"/>
              <w:tab w:val="right" w:leader="dot" w:pos="10619"/>
            </w:tabs>
            <w:spacing w:after="0" w:line="240" w:lineRule="auto"/>
            <w:rPr>
              <w:rFonts w:ascii="Arial" w:eastAsiaTheme="minorEastAsia" w:hAnsi="Arial" w:cs="Arial"/>
              <w:noProof/>
            </w:rPr>
          </w:pPr>
          <w:hyperlink w:anchor="_Toc47452589" w:history="1">
            <w:r w:rsidR="00456FC6" w:rsidRPr="00456FC6">
              <w:rPr>
                <w:rStyle w:val="Hipervnculo"/>
                <w:rFonts w:ascii="Arial" w:hAnsi="Arial" w:cs="Arial"/>
                <w:b/>
                <w:noProof/>
              </w:rPr>
              <w:t>3.6.1.3.</w:t>
            </w:r>
            <w:r w:rsidR="00456FC6" w:rsidRPr="00456FC6">
              <w:rPr>
                <w:rFonts w:ascii="Arial" w:eastAsiaTheme="minorEastAsia" w:hAnsi="Arial" w:cs="Arial"/>
                <w:noProof/>
              </w:rPr>
              <w:tab/>
            </w:r>
            <w:r w:rsidR="00456FC6" w:rsidRPr="00456FC6">
              <w:rPr>
                <w:rStyle w:val="Hipervnculo"/>
                <w:rFonts w:ascii="Arial" w:hAnsi="Arial" w:cs="Arial"/>
                <w:b/>
                <w:noProof/>
              </w:rPr>
              <w:t>ACTIVIDADES PARA LA EJECUCIÓN DEL PLAN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_Toc47452589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13</w:t>
            </w:r>
            <w:r w:rsidR="00456FC6" w:rsidRPr="00456FC6">
              <w:rPr>
                <w:rFonts w:ascii="Arial" w:hAnsi="Arial" w:cs="Arial"/>
                <w:noProof/>
                <w:webHidden/>
              </w:rPr>
              <w:fldChar w:fldCharType="end"/>
            </w:r>
          </w:hyperlink>
        </w:p>
        <w:p w14:paraId="28D7681B" w14:textId="04FC5018"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0" w:history="1">
            <w:r w:rsidR="00456FC6" w:rsidRPr="00456FC6">
              <w:rPr>
                <w:rStyle w:val="Hipervnculo"/>
                <w:rFonts w:ascii="Arial" w:hAnsi="Arial" w:cs="Arial"/>
                <w:b/>
                <w:bCs/>
                <w:noProof/>
              </w:rPr>
              <w:t>3.6.1.3.1</w:t>
            </w:r>
            <w:r w:rsidR="00456FC6" w:rsidRPr="00456FC6">
              <w:rPr>
                <w:rFonts w:ascii="Arial" w:eastAsiaTheme="minorEastAsia" w:hAnsi="Arial" w:cs="Arial"/>
                <w:noProof/>
              </w:rPr>
              <w:tab/>
            </w:r>
            <w:r w:rsidR="00456FC6" w:rsidRPr="00456FC6">
              <w:rPr>
                <w:rStyle w:val="Hipervnculo"/>
                <w:rFonts w:ascii="Arial" w:hAnsi="Arial" w:cs="Arial"/>
                <w:b/>
                <w:noProof/>
              </w:rPr>
              <w:t>PROGRAMA DE CAPACITACIÓN Y SENSIBILIZACIÓN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_Toc47452590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15</w:t>
            </w:r>
            <w:r w:rsidR="00456FC6" w:rsidRPr="00456FC6">
              <w:rPr>
                <w:rFonts w:ascii="Arial" w:hAnsi="Arial" w:cs="Arial"/>
                <w:noProof/>
                <w:webHidden/>
              </w:rPr>
              <w:fldChar w:fldCharType="end"/>
            </w:r>
          </w:hyperlink>
        </w:p>
        <w:p w14:paraId="6AC193F2" w14:textId="286F8C2E"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1" w:history="1">
            <w:r w:rsidR="00456FC6" w:rsidRPr="00456FC6">
              <w:rPr>
                <w:rStyle w:val="Hipervnculo"/>
                <w:rFonts w:ascii="Arial" w:hAnsi="Arial" w:cs="Arial"/>
                <w:b/>
                <w:bCs/>
                <w:noProof/>
              </w:rPr>
              <w:t>3.6.1.3.2</w:t>
            </w:r>
            <w:r w:rsidR="00456FC6" w:rsidRPr="00456FC6">
              <w:rPr>
                <w:rFonts w:ascii="Arial" w:eastAsiaTheme="minorEastAsia" w:hAnsi="Arial" w:cs="Arial"/>
                <w:noProof/>
              </w:rPr>
              <w:tab/>
            </w:r>
            <w:r w:rsidR="00456FC6" w:rsidRPr="00456FC6">
              <w:rPr>
                <w:rStyle w:val="Hipervnculo"/>
                <w:rFonts w:ascii="Arial" w:hAnsi="Arial" w:cs="Arial"/>
                <w:b/>
                <w:noProof/>
              </w:rPr>
              <w:t>PROGRAMA DE INSPECCIÓN Y MANTENIMIENTO DE SISTEMAS DE ALMACENAMIENTO E INSTALACIONES FÍSICAS</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_Toc47452591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18</w:t>
            </w:r>
            <w:r w:rsidR="00456FC6" w:rsidRPr="00456FC6">
              <w:rPr>
                <w:rFonts w:ascii="Arial" w:hAnsi="Arial" w:cs="Arial"/>
                <w:noProof/>
                <w:webHidden/>
              </w:rPr>
              <w:fldChar w:fldCharType="end"/>
            </w:r>
          </w:hyperlink>
        </w:p>
        <w:p w14:paraId="1F55A2D7" w14:textId="763F5BC1"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2" w:history="1">
            <w:r w:rsidR="00456FC6" w:rsidRPr="00456FC6">
              <w:rPr>
                <w:rStyle w:val="Hipervnculo"/>
                <w:rFonts w:ascii="Arial" w:hAnsi="Arial" w:cs="Arial"/>
                <w:b/>
                <w:bCs/>
                <w:noProof/>
              </w:rPr>
              <w:t>3.6.1.3.3</w:t>
            </w:r>
            <w:r w:rsidR="00456FC6" w:rsidRPr="00456FC6">
              <w:rPr>
                <w:rFonts w:ascii="Arial" w:eastAsiaTheme="minorEastAsia" w:hAnsi="Arial" w:cs="Arial"/>
                <w:noProof/>
              </w:rPr>
              <w:tab/>
            </w:r>
            <w:r w:rsidR="00456FC6" w:rsidRPr="00456FC6">
              <w:rPr>
                <w:rStyle w:val="Hipervnculo"/>
                <w:rFonts w:ascii="Arial" w:hAnsi="Arial" w:cs="Arial"/>
                <w:b/>
                <w:noProof/>
              </w:rPr>
              <w:t>PROGRAMA DE SANEAMIENTO AMBIENTAL</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_Toc47452592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24</w:t>
            </w:r>
            <w:r w:rsidR="00456FC6" w:rsidRPr="00456FC6">
              <w:rPr>
                <w:rFonts w:ascii="Arial" w:hAnsi="Arial" w:cs="Arial"/>
                <w:noProof/>
                <w:webHidden/>
              </w:rPr>
              <w:fldChar w:fldCharType="end"/>
            </w:r>
          </w:hyperlink>
        </w:p>
        <w:p w14:paraId="3354CDE6" w14:textId="683CB96C"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3" w:history="1">
            <w:r w:rsidR="00456FC6" w:rsidRPr="00456FC6">
              <w:rPr>
                <w:rStyle w:val="Hipervnculo"/>
                <w:rFonts w:ascii="Arial" w:hAnsi="Arial" w:cs="Arial"/>
                <w:b/>
                <w:bCs/>
                <w:noProof/>
              </w:rPr>
              <w:t>3.6.1.3.4</w:t>
            </w:r>
            <w:r w:rsidR="00456FC6" w:rsidRPr="00456FC6">
              <w:rPr>
                <w:rFonts w:ascii="Arial" w:eastAsiaTheme="minorEastAsia" w:hAnsi="Arial" w:cs="Arial"/>
                <w:noProof/>
              </w:rPr>
              <w:tab/>
            </w:r>
            <w:r w:rsidR="00456FC6" w:rsidRPr="00456FC6">
              <w:rPr>
                <w:rStyle w:val="Hipervnculo"/>
                <w:rFonts w:ascii="Arial" w:hAnsi="Arial" w:cs="Arial"/>
                <w:b/>
                <w:noProof/>
              </w:rPr>
              <w:t>PROGRAMA DE MONITOREO Y CONTROL DE CONDICIONES AMBIENTALES</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_Toc47452593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30</w:t>
            </w:r>
            <w:r w:rsidR="00456FC6" w:rsidRPr="00456FC6">
              <w:rPr>
                <w:rFonts w:ascii="Arial" w:hAnsi="Arial" w:cs="Arial"/>
                <w:noProof/>
                <w:webHidden/>
              </w:rPr>
              <w:fldChar w:fldCharType="end"/>
            </w:r>
          </w:hyperlink>
        </w:p>
        <w:p w14:paraId="576BC872" w14:textId="15C40C1E"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4" w:history="1">
            <w:r w:rsidR="00456FC6" w:rsidRPr="00456FC6">
              <w:rPr>
                <w:rStyle w:val="Hipervnculo"/>
                <w:rFonts w:ascii="Arial" w:hAnsi="Arial" w:cs="Arial"/>
                <w:b/>
                <w:bCs/>
                <w:noProof/>
              </w:rPr>
              <w:t>3.6.1.3.5</w:t>
            </w:r>
            <w:r w:rsidR="00456FC6" w:rsidRPr="00456FC6">
              <w:rPr>
                <w:rFonts w:ascii="Arial" w:eastAsiaTheme="minorEastAsia" w:hAnsi="Arial" w:cs="Arial"/>
                <w:noProof/>
              </w:rPr>
              <w:tab/>
            </w:r>
            <w:r w:rsidR="00456FC6" w:rsidRPr="00456FC6">
              <w:rPr>
                <w:rStyle w:val="Hipervnculo"/>
                <w:rFonts w:ascii="Arial" w:hAnsi="Arial" w:cs="Arial"/>
                <w:b/>
                <w:noProof/>
              </w:rPr>
              <w:t>PROGRAMA DE ALMACENAMIENTO Y REALMACENAMIENTO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_Toc47452594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35</w:t>
            </w:r>
            <w:r w:rsidR="00456FC6" w:rsidRPr="00456FC6">
              <w:rPr>
                <w:rFonts w:ascii="Arial" w:hAnsi="Arial" w:cs="Arial"/>
                <w:noProof/>
                <w:webHidden/>
              </w:rPr>
              <w:fldChar w:fldCharType="end"/>
            </w:r>
          </w:hyperlink>
        </w:p>
        <w:p w14:paraId="5CF599B9" w14:textId="6ED24B1B"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5" w:history="1">
            <w:r w:rsidR="00456FC6" w:rsidRPr="00456FC6">
              <w:rPr>
                <w:rStyle w:val="Hipervnculo"/>
                <w:rFonts w:ascii="Arial" w:hAnsi="Arial" w:cs="Arial"/>
                <w:b/>
                <w:bCs/>
                <w:noProof/>
              </w:rPr>
              <w:t>3.6.1.3.6</w:t>
            </w:r>
            <w:r w:rsidR="00456FC6" w:rsidRPr="00456FC6">
              <w:rPr>
                <w:rFonts w:ascii="Arial" w:eastAsiaTheme="minorEastAsia" w:hAnsi="Arial" w:cs="Arial"/>
                <w:noProof/>
              </w:rPr>
              <w:tab/>
            </w:r>
            <w:r w:rsidR="00456FC6" w:rsidRPr="00456FC6">
              <w:rPr>
                <w:rStyle w:val="Hipervnculo"/>
                <w:rFonts w:ascii="Arial" w:hAnsi="Arial" w:cs="Arial"/>
                <w:b/>
                <w:noProof/>
              </w:rPr>
              <w:t>PROGRAMA DE PREVENCIÓN Y ATENCIÓN DE DESASTRES</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_Toc47452595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41</w:t>
            </w:r>
            <w:r w:rsidR="00456FC6" w:rsidRPr="00456FC6">
              <w:rPr>
                <w:rFonts w:ascii="Arial" w:hAnsi="Arial" w:cs="Arial"/>
                <w:noProof/>
                <w:webHidden/>
              </w:rPr>
              <w:fldChar w:fldCharType="end"/>
            </w:r>
          </w:hyperlink>
        </w:p>
        <w:p w14:paraId="55174604" w14:textId="0F729421"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6" w:history="1">
            <w:r w:rsidR="00456FC6" w:rsidRPr="00456FC6">
              <w:rPr>
                <w:rStyle w:val="Hipervnculo"/>
                <w:rFonts w:ascii="Arial" w:hAnsi="Arial" w:cs="Arial"/>
                <w:b/>
                <w:bCs/>
                <w:noProof/>
              </w:rPr>
              <w:t>3.6.1.3.7</w:t>
            </w:r>
            <w:r w:rsidR="00456FC6" w:rsidRPr="00456FC6">
              <w:rPr>
                <w:rFonts w:ascii="Arial" w:eastAsiaTheme="minorEastAsia" w:hAnsi="Arial" w:cs="Arial"/>
                <w:noProof/>
              </w:rPr>
              <w:tab/>
            </w:r>
            <w:r w:rsidR="00456FC6" w:rsidRPr="00456FC6">
              <w:rPr>
                <w:rStyle w:val="Hipervnculo"/>
                <w:rFonts w:ascii="Arial" w:hAnsi="Arial" w:cs="Arial"/>
                <w:b/>
                <w:noProof/>
              </w:rPr>
              <w:t>PROGRAMA DE INTERVENCIÓN DOCUMENTAL</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_Toc47452596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49</w:t>
            </w:r>
            <w:r w:rsidR="00456FC6" w:rsidRPr="00456FC6">
              <w:rPr>
                <w:rFonts w:ascii="Arial" w:hAnsi="Arial" w:cs="Arial"/>
                <w:noProof/>
                <w:webHidden/>
              </w:rPr>
              <w:fldChar w:fldCharType="end"/>
            </w:r>
          </w:hyperlink>
        </w:p>
        <w:p w14:paraId="78E5F24C" w14:textId="44C15929" w:rsidR="00456FC6" w:rsidRPr="00456FC6" w:rsidRDefault="005A42E8" w:rsidP="00456FC6">
          <w:pPr>
            <w:pStyle w:val="TDC1"/>
            <w:tabs>
              <w:tab w:val="left" w:pos="880"/>
              <w:tab w:val="right" w:leader="dot" w:pos="10619"/>
            </w:tabs>
            <w:spacing w:after="0" w:line="240" w:lineRule="auto"/>
            <w:rPr>
              <w:rFonts w:ascii="Arial" w:eastAsiaTheme="minorEastAsia" w:hAnsi="Arial" w:cs="Arial"/>
              <w:noProof/>
            </w:rPr>
          </w:pPr>
          <w:hyperlink w:anchor="_Toc47452597" w:history="1">
            <w:r w:rsidR="00456FC6" w:rsidRPr="00456FC6">
              <w:rPr>
                <w:rStyle w:val="Hipervnculo"/>
                <w:rFonts w:ascii="Arial" w:hAnsi="Arial" w:cs="Arial"/>
                <w:bCs/>
                <w:noProof/>
              </w:rPr>
              <w:t>3.6.2.</w:t>
            </w:r>
            <w:r w:rsidR="00456FC6" w:rsidRPr="00456FC6">
              <w:rPr>
                <w:rFonts w:ascii="Arial" w:eastAsiaTheme="minorEastAsia" w:hAnsi="Arial" w:cs="Arial"/>
                <w:noProof/>
              </w:rPr>
              <w:tab/>
            </w:r>
            <w:r w:rsidR="00456FC6" w:rsidRPr="00456FC6">
              <w:rPr>
                <w:rStyle w:val="Hipervnculo"/>
                <w:rFonts w:ascii="Arial" w:hAnsi="Arial" w:cs="Arial"/>
                <w:noProof/>
              </w:rPr>
              <w:t>PLAN DE PRESERVACIÓN DIGITAL A LARGO PLAZO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_Toc47452597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54</w:t>
            </w:r>
            <w:r w:rsidR="00456FC6" w:rsidRPr="00456FC6">
              <w:rPr>
                <w:rFonts w:ascii="Arial" w:hAnsi="Arial" w:cs="Arial"/>
                <w:noProof/>
                <w:webHidden/>
              </w:rPr>
              <w:fldChar w:fldCharType="end"/>
            </w:r>
          </w:hyperlink>
        </w:p>
        <w:p w14:paraId="288D4E90" w14:textId="1A6818A8" w:rsidR="00456FC6" w:rsidRPr="00456FC6" w:rsidRDefault="005A42E8" w:rsidP="00456FC6">
          <w:pPr>
            <w:pStyle w:val="TDC2"/>
            <w:tabs>
              <w:tab w:val="left" w:pos="1100"/>
              <w:tab w:val="right" w:leader="dot" w:pos="10619"/>
            </w:tabs>
            <w:spacing w:after="0" w:line="240" w:lineRule="auto"/>
            <w:rPr>
              <w:rFonts w:ascii="Arial" w:eastAsiaTheme="minorEastAsia" w:hAnsi="Arial" w:cs="Arial"/>
              <w:noProof/>
            </w:rPr>
          </w:pPr>
          <w:hyperlink w:anchor="_Toc47452598" w:history="1">
            <w:r w:rsidR="00456FC6" w:rsidRPr="00456FC6">
              <w:rPr>
                <w:rStyle w:val="Hipervnculo"/>
                <w:rFonts w:ascii="Arial" w:hAnsi="Arial" w:cs="Arial"/>
                <w:b/>
                <w:noProof/>
              </w:rPr>
              <w:t>3.6.2.1</w:t>
            </w:r>
            <w:r w:rsidR="00456FC6" w:rsidRPr="00456FC6">
              <w:rPr>
                <w:rFonts w:ascii="Arial" w:eastAsiaTheme="minorEastAsia" w:hAnsi="Arial" w:cs="Arial"/>
                <w:noProof/>
              </w:rPr>
              <w:tab/>
            </w:r>
            <w:r w:rsidR="00456FC6" w:rsidRPr="00456FC6">
              <w:rPr>
                <w:rStyle w:val="Hipervnculo"/>
                <w:rFonts w:ascii="Arial" w:hAnsi="Arial" w:cs="Arial"/>
                <w:b/>
                <w:noProof/>
              </w:rPr>
              <w:t>BASES DEL PLAN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_Toc47452598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54</w:t>
            </w:r>
            <w:r w:rsidR="00456FC6" w:rsidRPr="00456FC6">
              <w:rPr>
                <w:rFonts w:ascii="Arial" w:hAnsi="Arial" w:cs="Arial"/>
                <w:noProof/>
                <w:webHidden/>
              </w:rPr>
              <w:fldChar w:fldCharType="end"/>
            </w:r>
          </w:hyperlink>
        </w:p>
        <w:p w14:paraId="500BB504" w14:textId="1967F5C4"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599" w:history="1">
            <w:r w:rsidR="00456FC6" w:rsidRPr="00456FC6">
              <w:rPr>
                <w:rStyle w:val="Hipervnculo"/>
                <w:rFonts w:ascii="Arial" w:hAnsi="Arial" w:cs="Arial"/>
                <w:b/>
                <w:noProof/>
              </w:rPr>
              <w:t>3.6.2.1.1</w:t>
            </w:r>
            <w:r w:rsidR="00456FC6" w:rsidRPr="00456FC6">
              <w:rPr>
                <w:rFonts w:ascii="Arial" w:eastAsiaTheme="minorEastAsia" w:hAnsi="Arial" w:cs="Arial"/>
                <w:noProof/>
              </w:rPr>
              <w:tab/>
            </w:r>
            <w:r w:rsidR="00456FC6" w:rsidRPr="00456FC6">
              <w:rPr>
                <w:rStyle w:val="Hipervnculo"/>
                <w:rFonts w:ascii="Arial" w:hAnsi="Arial" w:cs="Arial"/>
                <w:b/>
                <w:noProof/>
              </w:rPr>
              <w:t>OBJETIVO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_Toc47452599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54</w:t>
            </w:r>
            <w:r w:rsidR="00456FC6" w:rsidRPr="00456FC6">
              <w:rPr>
                <w:rFonts w:ascii="Arial" w:hAnsi="Arial" w:cs="Arial"/>
                <w:noProof/>
                <w:webHidden/>
              </w:rPr>
              <w:fldChar w:fldCharType="end"/>
            </w:r>
          </w:hyperlink>
        </w:p>
        <w:p w14:paraId="6C2C37F6" w14:textId="7F020585"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600" w:history="1">
            <w:r w:rsidR="00456FC6" w:rsidRPr="00456FC6">
              <w:rPr>
                <w:rStyle w:val="Hipervnculo"/>
                <w:rFonts w:ascii="Arial" w:hAnsi="Arial" w:cs="Arial"/>
                <w:b/>
                <w:noProof/>
              </w:rPr>
              <w:t>3.6.2.1.2</w:t>
            </w:r>
            <w:r w:rsidR="00456FC6" w:rsidRPr="00456FC6">
              <w:rPr>
                <w:rFonts w:ascii="Arial" w:eastAsiaTheme="minorEastAsia" w:hAnsi="Arial" w:cs="Arial"/>
                <w:noProof/>
              </w:rPr>
              <w:tab/>
            </w:r>
            <w:r w:rsidR="00456FC6" w:rsidRPr="00456FC6">
              <w:rPr>
                <w:rStyle w:val="Hipervnculo"/>
                <w:rFonts w:ascii="Arial" w:hAnsi="Arial" w:cs="Arial"/>
                <w:b/>
                <w:noProof/>
              </w:rPr>
              <w:t>ROLES Y RESPONSABILIDADES</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_Toc47452600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54</w:t>
            </w:r>
            <w:r w:rsidR="00456FC6" w:rsidRPr="00456FC6">
              <w:rPr>
                <w:rFonts w:ascii="Arial" w:hAnsi="Arial" w:cs="Arial"/>
                <w:noProof/>
                <w:webHidden/>
              </w:rPr>
              <w:fldChar w:fldCharType="end"/>
            </w:r>
          </w:hyperlink>
        </w:p>
        <w:p w14:paraId="776BCC94" w14:textId="29818B32"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601" w:history="1">
            <w:r w:rsidR="00456FC6" w:rsidRPr="00456FC6">
              <w:rPr>
                <w:rStyle w:val="Hipervnculo"/>
                <w:rFonts w:ascii="Arial" w:hAnsi="Arial" w:cs="Arial"/>
                <w:b/>
                <w:noProof/>
              </w:rPr>
              <w:t>3.6.2.1.3</w:t>
            </w:r>
            <w:r w:rsidR="00456FC6" w:rsidRPr="00456FC6">
              <w:rPr>
                <w:rFonts w:ascii="Arial" w:eastAsiaTheme="minorEastAsia" w:hAnsi="Arial" w:cs="Arial"/>
                <w:noProof/>
              </w:rPr>
              <w:tab/>
            </w:r>
            <w:r w:rsidR="00456FC6" w:rsidRPr="00456FC6">
              <w:rPr>
                <w:rStyle w:val="Hipervnculo"/>
                <w:rFonts w:ascii="Arial" w:hAnsi="Arial" w:cs="Arial"/>
                <w:b/>
                <w:noProof/>
              </w:rPr>
              <w:t>ALCANCE</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_Toc47452601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55</w:t>
            </w:r>
            <w:r w:rsidR="00456FC6" w:rsidRPr="00456FC6">
              <w:rPr>
                <w:rFonts w:ascii="Arial" w:hAnsi="Arial" w:cs="Arial"/>
                <w:noProof/>
                <w:webHidden/>
              </w:rPr>
              <w:fldChar w:fldCharType="end"/>
            </w:r>
          </w:hyperlink>
        </w:p>
        <w:p w14:paraId="7D943F79" w14:textId="693992C4"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602" w:history="1">
            <w:r w:rsidR="00456FC6" w:rsidRPr="00456FC6">
              <w:rPr>
                <w:rStyle w:val="Hipervnculo"/>
                <w:rFonts w:ascii="Arial" w:hAnsi="Arial" w:cs="Arial"/>
                <w:b/>
                <w:noProof/>
              </w:rPr>
              <w:t>3.6.2.1.4</w:t>
            </w:r>
            <w:r w:rsidR="00456FC6" w:rsidRPr="00456FC6">
              <w:rPr>
                <w:rFonts w:ascii="Arial" w:eastAsiaTheme="minorEastAsia" w:hAnsi="Arial" w:cs="Arial"/>
                <w:noProof/>
              </w:rPr>
              <w:tab/>
            </w:r>
            <w:r w:rsidR="00456FC6" w:rsidRPr="00456FC6">
              <w:rPr>
                <w:rStyle w:val="Hipervnculo"/>
                <w:rFonts w:ascii="Arial" w:hAnsi="Arial" w:cs="Arial"/>
                <w:b/>
                <w:noProof/>
              </w:rPr>
              <w:t>POLÍTICAS INSTITUCIONALES QUE RESPALDAN EL PLAN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_Toc47452602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55</w:t>
            </w:r>
            <w:r w:rsidR="00456FC6" w:rsidRPr="00456FC6">
              <w:rPr>
                <w:rFonts w:ascii="Arial" w:hAnsi="Arial" w:cs="Arial"/>
                <w:noProof/>
                <w:webHidden/>
              </w:rPr>
              <w:fldChar w:fldCharType="end"/>
            </w:r>
          </w:hyperlink>
        </w:p>
        <w:p w14:paraId="3B5412F2" w14:textId="20E4781C" w:rsidR="00456FC6" w:rsidRPr="00456FC6" w:rsidRDefault="005A42E8" w:rsidP="00456FC6">
          <w:pPr>
            <w:pStyle w:val="TDC2"/>
            <w:tabs>
              <w:tab w:val="left" w:pos="1100"/>
              <w:tab w:val="right" w:leader="dot" w:pos="10619"/>
            </w:tabs>
            <w:spacing w:after="0" w:line="240" w:lineRule="auto"/>
            <w:rPr>
              <w:rFonts w:ascii="Arial" w:eastAsiaTheme="minorEastAsia" w:hAnsi="Arial" w:cs="Arial"/>
              <w:noProof/>
            </w:rPr>
          </w:pPr>
          <w:hyperlink w:anchor="_Toc47452603" w:history="1">
            <w:r w:rsidR="00456FC6" w:rsidRPr="00456FC6">
              <w:rPr>
                <w:rStyle w:val="Hipervnculo"/>
                <w:rFonts w:ascii="Arial" w:hAnsi="Arial" w:cs="Arial"/>
                <w:b/>
                <w:noProof/>
              </w:rPr>
              <w:t>3.6.2.2</w:t>
            </w:r>
            <w:r w:rsidR="00456FC6" w:rsidRPr="00456FC6">
              <w:rPr>
                <w:rFonts w:ascii="Arial" w:eastAsiaTheme="minorEastAsia" w:hAnsi="Arial" w:cs="Arial"/>
                <w:noProof/>
              </w:rPr>
              <w:tab/>
            </w:r>
            <w:r w:rsidR="00456FC6" w:rsidRPr="00456FC6">
              <w:rPr>
                <w:rStyle w:val="Hipervnculo"/>
                <w:rFonts w:ascii="Arial" w:hAnsi="Arial" w:cs="Arial"/>
                <w:b/>
                <w:noProof/>
              </w:rPr>
              <w:t>RECOLECCIÓN DE LA INFORMACIÓN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_Toc47452603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57</w:t>
            </w:r>
            <w:r w:rsidR="00456FC6" w:rsidRPr="00456FC6">
              <w:rPr>
                <w:rFonts w:ascii="Arial" w:hAnsi="Arial" w:cs="Arial"/>
                <w:noProof/>
                <w:webHidden/>
              </w:rPr>
              <w:fldChar w:fldCharType="end"/>
            </w:r>
          </w:hyperlink>
        </w:p>
        <w:p w14:paraId="2367AFD9" w14:textId="76C75011" w:rsidR="00456FC6" w:rsidRPr="00456FC6" w:rsidRDefault="005A42E8" w:rsidP="00456FC6">
          <w:pPr>
            <w:pStyle w:val="TDC3"/>
            <w:tabs>
              <w:tab w:val="left" w:pos="1540"/>
              <w:tab w:val="right" w:leader="dot" w:pos="10619"/>
            </w:tabs>
            <w:spacing w:after="0" w:line="240" w:lineRule="auto"/>
            <w:rPr>
              <w:rFonts w:ascii="Arial" w:eastAsiaTheme="minorEastAsia" w:hAnsi="Arial" w:cs="Arial"/>
              <w:noProof/>
            </w:rPr>
          </w:pPr>
          <w:hyperlink w:anchor="_Toc47452604" w:history="1">
            <w:r w:rsidR="00456FC6" w:rsidRPr="00456FC6">
              <w:rPr>
                <w:rStyle w:val="Hipervnculo"/>
                <w:rFonts w:ascii="Arial" w:hAnsi="Arial" w:cs="Arial"/>
                <w:b/>
                <w:noProof/>
              </w:rPr>
              <w:t>3.6.2.2.1</w:t>
            </w:r>
            <w:r w:rsidR="00456FC6" w:rsidRPr="00456FC6">
              <w:rPr>
                <w:rFonts w:ascii="Arial" w:eastAsiaTheme="minorEastAsia" w:hAnsi="Arial" w:cs="Arial"/>
                <w:noProof/>
              </w:rPr>
              <w:tab/>
            </w:r>
            <w:r w:rsidR="00456FC6" w:rsidRPr="00456FC6">
              <w:rPr>
                <w:rStyle w:val="Hipervnculo"/>
                <w:rFonts w:ascii="Arial" w:hAnsi="Arial" w:cs="Arial"/>
                <w:b/>
                <w:noProof/>
              </w:rPr>
              <w:t>IDENTIFICACIÓN DE LA INFORMACIÓN A PRESERVAR</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_Toc47452604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57</w:t>
            </w:r>
            <w:r w:rsidR="00456FC6" w:rsidRPr="00456FC6">
              <w:rPr>
                <w:rFonts w:ascii="Arial" w:hAnsi="Arial" w:cs="Arial"/>
                <w:noProof/>
                <w:webHidden/>
              </w:rPr>
              <w:fldChar w:fldCharType="end"/>
            </w:r>
          </w:hyperlink>
        </w:p>
        <w:p w14:paraId="5BD1DAD1" w14:textId="0825C3F8" w:rsidR="00456FC6" w:rsidRPr="00456FC6" w:rsidRDefault="005A42E8" w:rsidP="00456FC6">
          <w:pPr>
            <w:pStyle w:val="TDC2"/>
            <w:tabs>
              <w:tab w:val="left" w:pos="1100"/>
              <w:tab w:val="right" w:leader="dot" w:pos="10619"/>
            </w:tabs>
            <w:spacing w:after="0" w:line="240" w:lineRule="auto"/>
            <w:rPr>
              <w:rFonts w:ascii="Arial" w:eastAsiaTheme="minorEastAsia" w:hAnsi="Arial" w:cs="Arial"/>
              <w:noProof/>
            </w:rPr>
          </w:pPr>
          <w:hyperlink w:anchor="_Toc47452605" w:history="1">
            <w:r w:rsidR="00456FC6" w:rsidRPr="00456FC6">
              <w:rPr>
                <w:rStyle w:val="Hipervnculo"/>
                <w:rFonts w:ascii="Arial" w:hAnsi="Arial" w:cs="Arial"/>
                <w:b/>
                <w:noProof/>
              </w:rPr>
              <w:t>3.6.2.3</w:t>
            </w:r>
            <w:r w:rsidR="00456FC6" w:rsidRPr="00456FC6">
              <w:rPr>
                <w:rFonts w:ascii="Arial" w:eastAsiaTheme="minorEastAsia" w:hAnsi="Arial" w:cs="Arial"/>
                <w:noProof/>
              </w:rPr>
              <w:tab/>
            </w:r>
            <w:r w:rsidR="00456FC6" w:rsidRPr="00456FC6">
              <w:rPr>
                <w:rStyle w:val="Hipervnculo"/>
                <w:rFonts w:ascii="Arial" w:hAnsi="Arial" w:cs="Arial"/>
                <w:b/>
                <w:noProof/>
              </w:rPr>
              <w:t>DEFINICIÓN DE ESTRATEGIAS DE PRESERVACIÓN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_Toc47452605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57</w:t>
            </w:r>
            <w:r w:rsidR="00456FC6" w:rsidRPr="00456FC6">
              <w:rPr>
                <w:rFonts w:ascii="Arial" w:hAnsi="Arial" w:cs="Arial"/>
                <w:noProof/>
                <w:webHidden/>
              </w:rPr>
              <w:fldChar w:fldCharType="end"/>
            </w:r>
          </w:hyperlink>
        </w:p>
        <w:p w14:paraId="1CC46C9A" w14:textId="7D1DC2C7"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606" w:history="1">
            <w:r w:rsidR="00456FC6" w:rsidRPr="00456FC6">
              <w:rPr>
                <w:rStyle w:val="Hipervnculo"/>
                <w:rFonts w:ascii="Arial" w:hAnsi="Arial" w:cs="Arial"/>
                <w:noProof/>
              </w:rPr>
              <w:t>3.7</w:t>
            </w:r>
            <w:r w:rsidR="00456FC6" w:rsidRPr="00456FC6">
              <w:rPr>
                <w:rFonts w:ascii="Arial" w:eastAsiaTheme="minorEastAsia" w:hAnsi="Arial" w:cs="Arial"/>
                <w:noProof/>
              </w:rPr>
              <w:tab/>
            </w:r>
            <w:r w:rsidR="00456FC6" w:rsidRPr="00456FC6">
              <w:rPr>
                <w:rStyle w:val="Hipervnculo"/>
                <w:rFonts w:ascii="Arial" w:hAnsi="Arial" w:cs="Arial"/>
                <w:noProof/>
              </w:rPr>
              <w:t>TIEMPO DE EJECUCIÓN</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_Toc47452606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69</w:t>
            </w:r>
            <w:r w:rsidR="00456FC6" w:rsidRPr="00456FC6">
              <w:rPr>
                <w:rFonts w:ascii="Arial" w:hAnsi="Arial" w:cs="Arial"/>
                <w:noProof/>
                <w:webHidden/>
              </w:rPr>
              <w:fldChar w:fldCharType="end"/>
            </w:r>
          </w:hyperlink>
        </w:p>
        <w:p w14:paraId="36872045" w14:textId="6E81CCC4"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607" w:history="1">
            <w:r w:rsidR="00456FC6" w:rsidRPr="00456FC6">
              <w:rPr>
                <w:rStyle w:val="Hipervnculo"/>
                <w:rFonts w:ascii="Arial" w:hAnsi="Arial" w:cs="Arial"/>
                <w:noProof/>
              </w:rPr>
              <w:t>3.8</w:t>
            </w:r>
            <w:r w:rsidR="00456FC6" w:rsidRPr="00456FC6">
              <w:rPr>
                <w:rFonts w:ascii="Arial" w:eastAsiaTheme="minorEastAsia" w:hAnsi="Arial" w:cs="Arial"/>
                <w:noProof/>
              </w:rPr>
              <w:tab/>
            </w:r>
            <w:r w:rsidR="00456FC6" w:rsidRPr="00456FC6">
              <w:rPr>
                <w:rStyle w:val="Hipervnculo"/>
                <w:rFonts w:ascii="Arial" w:hAnsi="Arial" w:cs="Arial"/>
                <w:noProof/>
              </w:rPr>
              <w:t>PRESUPUESTO</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_Toc47452607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73</w:t>
            </w:r>
            <w:r w:rsidR="00456FC6" w:rsidRPr="00456FC6">
              <w:rPr>
                <w:rFonts w:ascii="Arial" w:hAnsi="Arial" w:cs="Arial"/>
                <w:noProof/>
                <w:webHidden/>
              </w:rPr>
              <w:fldChar w:fldCharType="end"/>
            </w:r>
          </w:hyperlink>
        </w:p>
        <w:p w14:paraId="78EDC61D" w14:textId="5F926EDE"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608" w:history="1">
            <w:r w:rsidR="00456FC6" w:rsidRPr="00456FC6">
              <w:rPr>
                <w:rStyle w:val="Hipervnculo"/>
                <w:rFonts w:ascii="Arial" w:hAnsi="Arial" w:cs="Arial"/>
                <w:bCs/>
                <w:noProof/>
              </w:rPr>
              <w:t>3.9</w:t>
            </w:r>
            <w:r w:rsidR="00456FC6" w:rsidRPr="00456FC6">
              <w:rPr>
                <w:rFonts w:ascii="Arial" w:eastAsiaTheme="minorEastAsia" w:hAnsi="Arial" w:cs="Arial"/>
                <w:noProof/>
              </w:rPr>
              <w:tab/>
            </w:r>
            <w:r w:rsidR="00456FC6" w:rsidRPr="00456FC6">
              <w:rPr>
                <w:rStyle w:val="Hipervnculo"/>
                <w:rFonts w:ascii="Arial" w:hAnsi="Arial" w:cs="Arial"/>
                <w:noProof/>
              </w:rPr>
              <w:t>GESTIÓN DE RIESGOS DEL SIC</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_Toc47452608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73</w:t>
            </w:r>
            <w:r w:rsidR="00456FC6" w:rsidRPr="00456FC6">
              <w:rPr>
                <w:rFonts w:ascii="Arial" w:hAnsi="Arial" w:cs="Arial"/>
                <w:noProof/>
                <w:webHidden/>
              </w:rPr>
              <w:fldChar w:fldCharType="end"/>
            </w:r>
          </w:hyperlink>
        </w:p>
        <w:p w14:paraId="54D63893" w14:textId="7093BB0F" w:rsidR="00456FC6" w:rsidRPr="00456FC6" w:rsidRDefault="005A42E8" w:rsidP="00456FC6">
          <w:pPr>
            <w:pStyle w:val="TDC1"/>
            <w:tabs>
              <w:tab w:val="left" w:pos="660"/>
              <w:tab w:val="right" w:leader="dot" w:pos="10619"/>
            </w:tabs>
            <w:spacing w:after="0" w:line="240" w:lineRule="auto"/>
            <w:rPr>
              <w:rFonts w:ascii="Arial" w:eastAsiaTheme="minorEastAsia" w:hAnsi="Arial" w:cs="Arial"/>
              <w:noProof/>
            </w:rPr>
          </w:pPr>
          <w:hyperlink w:anchor="_Toc47452609" w:history="1">
            <w:r w:rsidR="00456FC6" w:rsidRPr="00456FC6">
              <w:rPr>
                <w:rStyle w:val="Hipervnculo"/>
                <w:rFonts w:ascii="Arial" w:hAnsi="Arial" w:cs="Arial"/>
                <w:bCs/>
                <w:noProof/>
              </w:rPr>
              <w:t>3.10</w:t>
            </w:r>
            <w:r w:rsidR="00456FC6" w:rsidRPr="00456FC6">
              <w:rPr>
                <w:rFonts w:ascii="Arial" w:eastAsiaTheme="minorEastAsia" w:hAnsi="Arial" w:cs="Arial"/>
                <w:noProof/>
              </w:rPr>
              <w:tab/>
            </w:r>
            <w:r w:rsidR="00456FC6" w:rsidRPr="00456FC6">
              <w:rPr>
                <w:rStyle w:val="Hipervnculo"/>
                <w:rFonts w:ascii="Arial" w:hAnsi="Arial" w:cs="Arial"/>
                <w:noProof/>
              </w:rPr>
              <w:t xml:space="preserve">ANEXOS </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_Toc47452609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73</w:t>
            </w:r>
            <w:r w:rsidR="00456FC6" w:rsidRPr="00456FC6">
              <w:rPr>
                <w:rFonts w:ascii="Arial" w:hAnsi="Arial" w:cs="Arial"/>
                <w:noProof/>
                <w:webHidden/>
              </w:rPr>
              <w:fldChar w:fldCharType="end"/>
            </w:r>
          </w:hyperlink>
        </w:p>
        <w:p w14:paraId="39454AED" w14:textId="671ECEEB" w:rsidR="00456FC6" w:rsidRPr="00456FC6" w:rsidRDefault="005A42E8" w:rsidP="00456FC6">
          <w:pPr>
            <w:pStyle w:val="TDC1"/>
            <w:tabs>
              <w:tab w:val="left" w:pos="440"/>
              <w:tab w:val="right" w:leader="dot" w:pos="10619"/>
            </w:tabs>
            <w:spacing w:after="0" w:line="240" w:lineRule="auto"/>
            <w:rPr>
              <w:rFonts w:ascii="Arial" w:eastAsiaTheme="minorEastAsia" w:hAnsi="Arial" w:cs="Arial"/>
              <w:noProof/>
            </w:rPr>
          </w:pPr>
          <w:hyperlink w:anchor="_Toc47452610" w:history="1">
            <w:r w:rsidR="00456FC6" w:rsidRPr="00456FC6">
              <w:rPr>
                <w:rStyle w:val="Hipervnculo"/>
                <w:rFonts w:ascii="Arial" w:hAnsi="Arial" w:cs="Arial"/>
                <w:noProof/>
              </w:rPr>
              <w:t>4</w:t>
            </w:r>
            <w:r w:rsidR="00456FC6" w:rsidRPr="00456FC6">
              <w:rPr>
                <w:rFonts w:ascii="Arial" w:eastAsiaTheme="minorEastAsia" w:hAnsi="Arial" w:cs="Arial"/>
                <w:noProof/>
              </w:rPr>
              <w:tab/>
            </w:r>
            <w:r w:rsidR="00456FC6" w:rsidRPr="00456FC6">
              <w:rPr>
                <w:rStyle w:val="Hipervnculo"/>
                <w:rFonts w:ascii="Arial" w:hAnsi="Arial" w:cs="Arial"/>
                <w:noProof/>
              </w:rPr>
              <w:t>CONTROL DE CAMBIOS</w:t>
            </w:r>
            <w:r w:rsidR="00456FC6" w:rsidRPr="00456FC6">
              <w:rPr>
                <w:rFonts w:ascii="Arial" w:hAnsi="Arial" w:cs="Arial"/>
                <w:noProof/>
                <w:webHidden/>
              </w:rPr>
              <w:tab/>
            </w:r>
            <w:r w:rsidR="00456FC6" w:rsidRPr="00456FC6">
              <w:rPr>
                <w:rFonts w:ascii="Arial" w:hAnsi="Arial" w:cs="Arial"/>
                <w:noProof/>
                <w:webHidden/>
              </w:rPr>
              <w:fldChar w:fldCharType="begin"/>
            </w:r>
            <w:r w:rsidR="00456FC6" w:rsidRPr="00456FC6">
              <w:rPr>
                <w:rFonts w:ascii="Arial" w:hAnsi="Arial" w:cs="Arial"/>
                <w:noProof/>
                <w:webHidden/>
              </w:rPr>
              <w:instrText xml:space="preserve"> PAGEREF _Toc47452610 \h </w:instrText>
            </w:r>
            <w:r w:rsidR="00456FC6" w:rsidRPr="00456FC6">
              <w:rPr>
                <w:rFonts w:ascii="Arial" w:hAnsi="Arial" w:cs="Arial"/>
                <w:noProof/>
                <w:webHidden/>
              </w:rPr>
            </w:r>
            <w:r w:rsidR="00456FC6" w:rsidRPr="00456FC6">
              <w:rPr>
                <w:rFonts w:ascii="Arial" w:hAnsi="Arial" w:cs="Arial"/>
                <w:noProof/>
                <w:webHidden/>
              </w:rPr>
              <w:fldChar w:fldCharType="separate"/>
            </w:r>
            <w:r w:rsidR="008A5A01">
              <w:rPr>
                <w:rFonts w:ascii="Arial" w:hAnsi="Arial" w:cs="Arial"/>
                <w:noProof/>
                <w:webHidden/>
              </w:rPr>
              <w:t>74</w:t>
            </w:r>
            <w:r w:rsidR="00456FC6" w:rsidRPr="00456FC6">
              <w:rPr>
                <w:rFonts w:ascii="Arial" w:hAnsi="Arial" w:cs="Arial"/>
                <w:noProof/>
                <w:webHidden/>
              </w:rPr>
              <w:fldChar w:fldCharType="end"/>
            </w:r>
          </w:hyperlink>
        </w:p>
        <w:p w14:paraId="56C8D382" w14:textId="6EB1B39C" w:rsidR="005D6167" w:rsidRDefault="00EE02B7" w:rsidP="00456FC6">
          <w:pPr>
            <w:rPr>
              <w:rFonts w:ascii="Arial" w:hAnsi="Arial" w:cs="Arial"/>
              <w:bCs/>
              <w:sz w:val="22"/>
              <w:szCs w:val="22"/>
            </w:rPr>
          </w:pPr>
          <w:r w:rsidRPr="00456FC6">
            <w:rPr>
              <w:rFonts w:ascii="Arial" w:hAnsi="Arial" w:cs="Arial"/>
              <w:bCs/>
              <w:sz w:val="22"/>
              <w:szCs w:val="22"/>
            </w:rPr>
            <w:fldChar w:fldCharType="end"/>
          </w:r>
        </w:p>
        <w:p w14:paraId="4F0B3ED8" w14:textId="77777777" w:rsidR="005D6167" w:rsidRDefault="005D6167">
          <w:pPr>
            <w:spacing w:after="200" w:line="276" w:lineRule="auto"/>
            <w:rPr>
              <w:rFonts w:ascii="Arial" w:hAnsi="Arial" w:cs="Arial"/>
              <w:bCs/>
              <w:sz w:val="22"/>
              <w:szCs w:val="22"/>
            </w:rPr>
          </w:pPr>
          <w:r>
            <w:rPr>
              <w:rFonts w:ascii="Arial" w:hAnsi="Arial" w:cs="Arial"/>
              <w:bCs/>
              <w:sz w:val="22"/>
              <w:szCs w:val="22"/>
            </w:rPr>
            <w:br w:type="page"/>
          </w:r>
        </w:p>
        <w:p w14:paraId="7D76CF17" w14:textId="77777777" w:rsidR="005D6167" w:rsidRPr="005D6167" w:rsidRDefault="005D6167" w:rsidP="005D6167">
          <w:pPr>
            <w:pStyle w:val="Tabladeilustraciones"/>
            <w:tabs>
              <w:tab w:val="right" w:leader="dot" w:pos="10619"/>
            </w:tabs>
            <w:jc w:val="center"/>
            <w:rPr>
              <w:rStyle w:val="Hipervnculo"/>
              <w:rFonts w:ascii="Arial" w:hAnsi="Arial" w:cs="Arial"/>
              <w:b/>
              <w:noProof/>
              <w:color w:val="auto"/>
              <w:u w:val="none"/>
            </w:rPr>
          </w:pPr>
          <w:r w:rsidRPr="005D6167">
            <w:rPr>
              <w:rStyle w:val="Hipervnculo"/>
              <w:rFonts w:ascii="Arial" w:hAnsi="Arial" w:cs="Arial"/>
              <w:b/>
              <w:noProof/>
              <w:color w:val="auto"/>
              <w:u w:val="none"/>
            </w:rPr>
            <w:lastRenderedPageBreak/>
            <w:t>INDICE DE TABLAS</w:t>
          </w:r>
        </w:p>
        <w:p w14:paraId="05CE8BEA" w14:textId="32A0914A" w:rsidR="00456FC6" w:rsidRPr="00456FC6" w:rsidRDefault="00481068">
          <w:pPr>
            <w:pStyle w:val="Tabladeilustraciones"/>
            <w:tabs>
              <w:tab w:val="right" w:leader="dot" w:pos="10619"/>
            </w:tabs>
            <w:rPr>
              <w:rFonts w:asciiTheme="minorHAnsi" w:eastAsiaTheme="minorEastAsia" w:hAnsiTheme="minorHAnsi" w:cstheme="minorBidi"/>
              <w:noProof/>
              <w:sz w:val="22"/>
              <w:szCs w:val="22"/>
              <w:lang w:val="es-CO" w:eastAsia="es-CO"/>
            </w:rPr>
          </w:pPr>
          <w:r w:rsidRPr="00456FC6">
            <w:rPr>
              <w:rFonts w:ascii="Arial" w:hAnsi="Arial" w:cs="Arial"/>
              <w:bCs/>
              <w:sz w:val="22"/>
              <w:szCs w:val="22"/>
            </w:rPr>
            <w:fldChar w:fldCharType="begin"/>
          </w:r>
          <w:r w:rsidRPr="00456FC6">
            <w:rPr>
              <w:rFonts w:ascii="Arial" w:hAnsi="Arial" w:cs="Arial"/>
              <w:bCs/>
              <w:sz w:val="22"/>
              <w:szCs w:val="22"/>
            </w:rPr>
            <w:instrText xml:space="preserve"> TOC \h \z \c "Tabla" </w:instrText>
          </w:r>
          <w:r w:rsidRPr="00456FC6">
            <w:rPr>
              <w:rFonts w:ascii="Arial" w:hAnsi="Arial" w:cs="Arial"/>
              <w:bCs/>
              <w:sz w:val="22"/>
              <w:szCs w:val="22"/>
            </w:rPr>
            <w:fldChar w:fldCharType="separate"/>
          </w:r>
          <w:hyperlink w:anchor="_Toc47452564" w:history="1">
            <w:r w:rsidR="00456FC6" w:rsidRPr="00456FC6">
              <w:rPr>
                <w:rStyle w:val="Hipervnculo"/>
                <w:rFonts w:ascii="Arial" w:hAnsi="Arial" w:cs="Arial"/>
                <w:noProof/>
                <w:sz w:val="22"/>
                <w:szCs w:val="22"/>
              </w:rPr>
              <w:t>Tabla 1. Actividades específicas del Programa de Capacitación y Sensibilización.</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_Toc47452564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17</w:t>
            </w:r>
            <w:r w:rsidR="00456FC6" w:rsidRPr="00456FC6">
              <w:rPr>
                <w:noProof/>
                <w:webHidden/>
                <w:sz w:val="22"/>
                <w:szCs w:val="22"/>
              </w:rPr>
              <w:fldChar w:fldCharType="end"/>
            </w:r>
          </w:hyperlink>
        </w:p>
        <w:p w14:paraId="5FDA4BA6" w14:textId="6193D79D"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65" w:history="1">
            <w:r w:rsidR="00456FC6" w:rsidRPr="00456FC6">
              <w:rPr>
                <w:rStyle w:val="Hipervnculo"/>
                <w:rFonts w:ascii="Arial" w:hAnsi="Arial" w:cs="Arial"/>
                <w:noProof/>
                <w:sz w:val="22"/>
                <w:szCs w:val="22"/>
              </w:rPr>
              <w:t>Tabla 2. Actividades específicas para el Programa de inspección de instalaciones y sistemas de almacenamiento.</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_Toc47452565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23</w:t>
            </w:r>
            <w:r w:rsidR="00456FC6" w:rsidRPr="00456FC6">
              <w:rPr>
                <w:noProof/>
                <w:webHidden/>
                <w:sz w:val="22"/>
                <w:szCs w:val="22"/>
              </w:rPr>
              <w:fldChar w:fldCharType="end"/>
            </w:r>
          </w:hyperlink>
        </w:p>
        <w:p w14:paraId="54950F9F" w14:textId="55C4FA1C"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66" w:history="1">
            <w:r w:rsidR="00456FC6" w:rsidRPr="00456FC6">
              <w:rPr>
                <w:rStyle w:val="Hipervnculo"/>
                <w:rFonts w:ascii="Arial" w:hAnsi="Arial" w:cs="Arial"/>
                <w:noProof/>
                <w:sz w:val="22"/>
                <w:szCs w:val="22"/>
              </w:rPr>
              <w:t>Tabla 3. Actividades específicas del Programa de Saneamiento Ambiental.</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_Toc47452566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29</w:t>
            </w:r>
            <w:r w:rsidR="00456FC6" w:rsidRPr="00456FC6">
              <w:rPr>
                <w:noProof/>
                <w:webHidden/>
                <w:sz w:val="22"/>
                <w:szCs w:val="22"/>
              </w:rPr>
              <w:fldChar w:fldCharType="end"/>
            </w:r>
          </w:hyperlink>
        </w:p>
        <w:p w14:paraId="75852B50" w14:textId="2BE8CAE8"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67" w:history="1">
            <w:r w:rsidR="00456FC6" w:rsidRPr="00456FC6">
              <w:rPr>
                <w:rStyle w:val="Hipervnculo"/>
                <w:rFonts w:ascii="Arial" w:hAnsi="Arial" w:cs="Arial"/>
                <w:noProof/>
                <w:sz w:val="22"/>
                <w:szCs w:val="22"/>
              </w:rPr>
              <w:t>Tabla 4. Rangos recomendados para el almacenamiento de los diferentes soportes.</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_Toc47452567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30</w:t>
            </w:r>
            <w:r w:rsidR="00456FC6" w:rsidRPr="00456FC6">
              <w:rPr>
                <w:noProof/>
                <w:webHidden/>
                <w:sz w:val="22"/>
                <w:szCs w:val="22"/>
              </w:rPr>
              <w:fldChar w:fldCharType="end"/>
            </w:r>
          </w:hyperlink>
        </w:p>
        <w:p w14:paraId="10DB9320" w14:textId="06357DCA"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68" w:history="1">
            <w:r w:rsidR="00456FC6" w:rsidRPr="00456FC6">
              <w:rPr>
                <w:rStyle w:val="Hipervnculo"/>
                <w:rFonts w:ascii="Arial" w:hAnsi="Arial" w:cs="Arial"/>
                <w:noProof/>
                <w:sz w:val="22"/>
                <w:szCs w:val="22"/>
              </w:rPr>
              <w:t>Tabla 5. Actividades específicas para la ejecución del Programa de Medición y Control de condiciones Ambientales.</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_Toc47452568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34</w:t>
            </w:r>
            <w:r w:rsidR="00456FC6" w:rsidRPr="00456FC6">
              <w:rPr>
                <w:noProof/>
                <w:webHidden/>
                <w:sz w:val="22"/>
                <w:szCs w:val="22"/>
              </w:rPr>
              <w:fldChar w:fldCharType="end"/>
            </w:r>
          </w:hyperlink>
        </w:p>
        <w:p w14:paraId="52A7FE3A" w14:textId="18FD0D74"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69" w:history="1">
            <w:r w:rsidR="00456FC6" w:rsidRPr="00456FC6">
              <w:rPr>
                <w:rStyle w:val="Hipervnculo"/>
                <w:rFonts w:ascii="Arial" w:hAnsi="Arial" w:cs="Arial"/>
                <w:noProof/>
                <w:sz w:val="22"/>
                <w:szCs w:val="22"/>
              </w:rPr>
              <w:t>Tabla 6. Unidades de conservación según los tiempos de disposición y retención.</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_Toc47452569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35</w:t>
            </w:r>
            <w:r w:rsidR="00456FC6" w:rsidRPr="00456FC6">
              <w:rPr>
                <w:noProof/>
                <w:webHidden/>
                <w:sz w:val="22"/>
                <w:szCs w:val="22"/>
              </w:rPr>
              <w:fldChar w:fldCharType="end"/>
            </w:r>
          </w:hyperlink>
        </w:p>
        <w:p w14:paraId="11D0DB7A" w14:textId="2A1ABC00"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70" w:history="1">
            <w:r w:rsidR="00456FC6" w:rsidRPr="00456FC6">
              <w:rPr>
                <w:rStyle w:val="Hipervnculo"/>
                <w:rFonts w:ascii="Arial" w:hAnsi="Arial" w:cs="Arial"/>
                <w:noProof/>
                <w:sz w:val="22"/>
                <w:szCs w:val="22"/>
              </w:rPr>
              <w:t>Tabla 7. Actividades específicas del Programa de Almacenamiento y Realmacenamiento.</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_Toc47452570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40</w:t>
            </w:r>
            <w:r w:rsidR="00456FC6" w:rsidRPr="00456FC6">
              <w:rPr>
                <w:noProof/>
                <w:webHidden/>
                <w:sz w:val="22"/>
                <w:szCs w:val="22"/>
              </w:rPr>
              <w:fldChar w:fldCharType="end"/>
            </w:r>
          </w:hyperlink>
        </w:p>
        <w:p w14:paraId="14809A16" w14:textId="26D3DBF3"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71" w:history="1">
            <w:r w:rsidR="00456FC6" w:rsidRPr="00456FC6">
              <w:rPr>
                <w:rStyle w:val="Hipervnculo"/>
                <w:rFonts w:ascii="Arial" w:hAnsi="Arial" w:cs="Arial"/>
                <w:noProof/>
                <w:sz w:val="22"/>
                <w:szCs w:val="22"/>
              </w:rPr>
              <w:t>Tabla 8. Números de contacto de los organismos de emergencia.</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_Toc47452571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43</w:t>
            </w:r>
            <w:r w:rsidR="00456FC6" w:rsidRPr="00456FC6">
              <w:rPr>
                <w:noProof/>
                <w:webHidden/>
                <w:sz w:val="22"/>
                <w:szCs w:val="22"/>
              </w:rPr>
              <w:fldChar w:fldCharType="end"/>
            </w:r>
          </w:hyperlink>
        </w:p>
        <w:p w14:paraId="24A3EB67" w14:textId="7925AFB1"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72" w:history="1">
            <w:r w:rsidR="00456FC6" w:rsidRPr="00456FC6">
              <w:rPr>
                <w:rStyle w:val="Hipervnculo"/>
                <w:rFonts w:ascii="Arial" w:hAnsi="Arial" w:cs="Arial"/>
                <w:noProof/>
                <w:sz w:val="22"/>
                <w:szCs w:val="22"/>
              </w:rPr>
              <w:t>Tabla 9. Actividades específicas del Programa de Atención de Emergencias para Material Documental.</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_Toc47452572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48</w:t>
            </w:r>
            <w:r w:rsidR="00456FC6" w:rsidRPr="00456FC6">
              <w:rPr>
                <w:noProof/>
                <w:webHidden/>
                <w:sz w:val="22"/>
                <w:szCs w:val="22"/>
              </w:rPr>
              <w:fldChar w:fldCharType="end"/>
            </w:r>
          </w:hyperlink>
        </w:p>
        <w:p w14:paraId="3F8A84BE" w14:textId="5A38B644"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73" w:history="1">
            <w:r w:rsidR="00456FC6" w:rsidRPr="00456FC6">
              <w:rPr>
                <w:rStyle w:val="Hipervnculo"/>
                <w:rFonts w:ascii="Arial" w:hAnsi="Arial" w:cs="Arial"/>
                <w:noProof/>
                <w:sz w:val="22"/>
                <w:szCs w:val="22"/>
              </w:rPr>
              <w:t>Tabla 10. Roles y responsabilidades del Plan de Preservación digital a Largo Plazo.</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_Toc47452573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54</w:t>
            </w:r>
            <w:r w:rsidR="00456FC6" w:rsidRPr="00456FC6">
              <w:rPr>
                <w:noProof/>
                <w:webHidden/>
                <w:sz w:val="22"/>
                <w:szCs w:val="22"/>
              </w:rPr>
              <w:fldChar w:fldCharType="end"/>
            </w:r>
          </w:hyperlink>
        </w:p>
        <w:p w14:paraId="40133AF3" w14:textId="10A75BCB" w:rsidR="00456FC6" w:rsidRPr="00456FC6" w:rsidRDefault="005A42E8">
          <w:pPr>
            <w:pStyle w:val="Tabladeilustraciones"/>
            <w:tabs>
              <w:tab w:val="right" w:leader="dot" w:pos="10619"/>
            </w:tabs>
            <w:rPr>
              <w:rFonts w:asciiTheme="minorHAnsi" w:eastAsiaTheme="minorEastAsia" w:hAnsiTheme="minorHAnsi" w:cstheme="minorBidi"/>
              <w:noProof/>
              <w:sz w:val="22"/>
              <w:szCs w:val="22"/>
              <w:lang w:val="es-CO" w:eastAsia="es-CO"/>
            </w:rPr>
          </w:pPr>
          <w:hyperlink w:anchor="_Toc47452574" w:history="1">
            <w:r w:rsidR="00456FC6" w:rsidRPr="00456FC6">
              <w:rPr>
                <w:rStyle w:val="Hipervnculo"/>
                <w:rFonts w:ascii="Arial" w:hAnsi="Arial" w:cs="Arial"/>
                <w:noProof/>
                <w:sz w:val="22"/>
                <w:szCs w:val="22"/>
              </w:rPr>
              <w:t>Tabla 11. Tiempos de ejecución para la implementación del Sistema Integrado de Conservación del Ministerio de justicia y del Derecho.</w:t>
            </w:r>
            <w:r w:rsidR="00456FC6" w:rsidRPr="00456FC6">
              <w:rPr>
                <w:noProof/>
                <w:webHidden/>
                <w:sz w:val="22"/>
                <w:szCs w:val="22"/>
              </w:rPr>
              <w:tab/>
            </w:r>
            <w:r w:rsidR="00456FC6" w:rsidRPr="00456FC6">
              <w:rPr>
                <w:noProof/>
                <w:webHidden/>
                <w:sz w:val="22"/>
                <w:szCs w:val="22"/>
              </w:rPr>
              <w:fldChar w:fldCharType="begin"/>
            </w:r>
            <w:r w:rsidR="00456FC6" w:rsidRPr="00456FC6">
              <w:rPr>
                <w:noProof/>
                <w:webHidden/>
                <w:sz w:val="22"/>
                <w:szCs w:val="22"/>
              </w:rPr>
              <w:instrText xml:space="preserve"> PAGEREF _Toc47452574 \h </w:instrText>
            </w:r>
            <w:r w:rsidR="00456FC6" w:rsidRPr="00456FC6">
              <w:rPr>
                <w:noProof/>
                <w:webHidden/>
                <w:sz w:val="22"/>
                <w:szCs w:val="22"/>
              </w:rPr>
            </w:r>
            <w:r w:rsidR="00456FC6" w:rsidRPr="00456FC6">
              <w:rPr>
                <w:noProof/>
                <w:webHidden/>
                <w:sz w:val="22"/>
                <w:szCs w:val="22"/>
              </w:rPr>
              <w:fldChar w:fldCharType="separate"/>
            </w:r>
            <w:r w:rsidR="008A5A01">
              <w:rPr>
                <w:noProof/>
                <w:webHidden/>
                <w:sz w:val="22"/>
                <w:szCs w:val="22"/>
              </w:rPr>
              <w:t>73</w:t>
            </w:r>
            <w:r w:rsidR="00456FC6" w:rsidRPr="00456FC6">
              <w:rPr>
                <w:noProof/>
                <w:webHidden/>
                <w:sz w:val="22"/>
                <w:szCs w:val="22"/>
              </w:rPr>
              <w:fldChar w:fldCharType="end"/>
            </w:r>
          </w:hyperlink>
        </w:p>
        <w:p w14:paraId="1814A6A5" w14:textId="546E3831" w:rsidR="00481068" w:rsidRPr="00456FC6" w:rsidRDefault="00481068" w:rsidP="00481068">
          <w:pPr>
            <w:rPr>
              <w:rFonts w:ascii="Arial" w:hAnsi="Arial" w:cs="Arial"/>
              <w:sz w:val="22"/>
              <w:szCs w:val="22"/>
            </w:rPr>
          </w:pPr>
          <w:r w:rsidRPr="00456FC6">
            <w:rPr>
              <w:rFonts w:ascii="Arial" w:hAnsi="Arial" w:cs="Arial"/>
              <w:bCs/>
              <w:sz w:val="22"/>
              <w:szCs w:val="22"/>
            </w:rPr>
            <w:fldChar w:fldCharType="end"/>
          </w:r>
        </w:p>
      </w:sdtContent>
    </w:sdt>
    <w:p w14:paraId="5EE0D229" w14:textId="77777777" w:rsidR="005D6167" w:rsidRDefault="00481068">
      <w:pPr>
        <w:spacing w:after="200" w:line="276" w:lineRule="auto"/>
        <w:rPr>
          <w:rFonts w:cs="Arial"/>
          <w:sz w:val="22"/>
          <w:szCs w:val="22"/>
          <w:lang w:val="es-CO"/>
        </w:rPr>
      </w:pPr>
      <w:r>
        <w:rPr>
          <w:rFonts w:cs="Arial"/>
          <w:sz w:val="22"/>
          <w:szCs w:val="22"/>
          <w:lang w:val="es-CO"/>
        </w:rPr>
        <w:br w:type="page"/>
      </w:r>
    </w:p>
    <w:p w14:paraId="6CE74839" w14:textId="77777777" w:rsidR="005D6167" w:rsidRPr="00481068" w:rsidRDefault="005D6167" w:rsidP="005D6167">
      <w:pPr>
        <w:pStyle w:val="Tabladeilustraciones"/>
        <w:tabs>
          <w:tab w:val="right" w:leader="dot" w:pos="10619"/>
        </w:tabs>
        <w:jc w:val="center"/>
        <w:rPr>
          <w:rStyle w:val="Hipervnculo"/>
          <w:rFonts w:ascii="Arial" w:hAnsi="Arial" w:cs="Arial"/>
          <w:b/>
          <w:noProof/>
          <w:color w:val="auto"/>
          <w:sz w:val="22"/>
          <w:szCs w:val="22"/>
          <w:u w:val="none"/>
        </w:rPr>
      </w:pPr>
      <w:r w:rsidRPr="00481068">
        <w:rPr>
          <w:rStyle w:val="Hipervnculo"/>
          <w:rFonts w:ascii="Arial" w:hAnsi="Arial" w:cs="Arial"/>
          <w:b/>
          <w:noProof/>
          <w:color w:val="auto"/>
          <w:sz w:val="22"/>
          <w:szCs w:val="22"/>
          <w:u w:val="none"/>
        </w:rPr>
        <w:lastRenderedPageBreak/>
        <w:t>INDICE DE IMAGENES</w:t>
      </w:r>
    </w:p>
    <w:p w14:paraId="3D073AE0" w14:textId="3FBDD4FF" w:rsidR="00456FC6" w:rsidRPr="008A5A01" w:rsidRDefault="00481068">
      <w:pPr>
        <w:pStyle w:val="Tabladeilustraciones"/>
        <w:tabs>
          <w:tab w:val="right" w:leader="dot" w:pos="10619"/>
        </w:tabs>
        <w:rPr>
          <w:rFonts w:ascii="Arial" w:eastAsiaTheme="minorEastAsia" w:hAnsi="Arial" w:cs="Arial"/>
          <w:noProof/>
          <w:sz w:val="20"/>
          <w:szCs w:val="20"/>
          <w:lang w:val="es-CO" w:eastAsia="es-CO"/>
        </w:rPr>
      </w:pPr>
      <w:r w:rsidRPr="00481068">
        <w:rPr>
          <w:rFonts w:ascii="Arial" w:hAnsi="Arial" w:cs="Arial"/>
          <w:sz w:val="22"/>
          <w:szCs w:val="22"/>
          <w:lang w:val="es-CO"/>
        </w:rPr>
        <w:fldChar w:fldCharType="begin"/>
      </w:r>
      <w:r w:rsidRPr="00481068">
        <w:rPr>
          <w:rFonts w:ascii="Arial" w:hAnsi="Arial" w:cs="Arial"/>
          <w:sz w:val="22"/>
          <w:szCs w:val="22"/>
          <w:lang w:val="es-CO"/>
        </w:rPr>
        <w:instrText xml:space="preserve"> TOC \h \z \c "Imagen" </w:instrText>
      </w:r>
      <w:r w:rsidRPr="00481068">
        <w:rPr>
          <w:rFonts w:ascii="Arial" w:hAnsi="Arial" w:cs="Arial"/>
          <w:sz w:val="22"/>
          <w:szCs w:val="22"/>
          <w:lang w:val="es-CO"/>
        </w:rPr>
        <w:fldChar w:fldCharType="separate"/>
      </w:r>
      <w:hyperlink w:anchor="_Toc47452520" w:history="1">
        <w:r w:rsidR="00456FC6" w:rsidRPr="008A5A01">
          <w:rPr>
            <w:rStyle w:val="Hipervnculo"/>
            <w:rFonts w:ascii="Arial" w:hAnsi="Arial" w:cs="Arial"/>
            <w:noProof/>
            <w:sz w:val="20"/>
            <w:szCs w:val="20"/>
          </w:rPr>
          <w:t>Imagen 1. Componentes del Sistema Integrado de Conservación.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_Toc47452520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10</w:t>
        </w:r>
        <w:r w:rsidR="00456FC6" w:rsidRPr="008A5A01">
          <w:rPr>
            <w:rFonts w:ascii="Arial" w:hAnsi="Arial" w:cs="Arial"/>
            <w:noProof/>
            <w:webHidden/>
            <w:sz w:val="20"/>
            <w:szCs w:val="20"/>
          </w:rPr>
          <w:fldChar w:fldCharType="end"/>
        </w:r>
      </w:hyperlink>
    </w:p>
    <w:p w14:paraId="596A6DA1" w14:textId="5D7DB501"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1" w:history="1">
        <w:r w:rsidR="00456FC6" w:rsidRPr="008A5A01">
          <w:rPr>
            <w:rStyle w:val="Hipervnculo"/>
            <w:rFonts w:ascii="Arial" w:hAnsi="Arial" w:cs="Arial"/>
            <w:noProof/>
            <w:sz w:val="20"/>
            <w:szCs w:val="20"/>
          </w:rPr>
          <w:t>Imagen 2. Niveles de intervención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_Toc47452521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14</w:t>
        </w:r>
        <w:r w:rsidR="00456FC6" w:rsidRPr="008A5A01">
          <w:rPr>
            <w:rFonts w:ascii="Arial" w:hAnsi="Arial" w:cs="Arial"/>
            <w:noProof/>
            <w:webHidden/>
            <w:sz w:val="20"/>
            <w:szCs w:val="20"/>
          </w:rPr>
          <w:fldChar w:fldCharType="end"/>
        </w:r>
      </w:hyperlink>
    </w:p>
    <w:p w14:paraId="62FC938D" w14:textId="598CC344"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2" w:history="1">
        <w:r w:rsidR="00456FC6" w:rsidRPr="008A5A01">
          <w:rPr>
            <w:rStyle w:val="Hipervnculo"/>
            <w:rFonts w:ascii="Arial" w:hAnsi="Arial" w:cs="Arial"/>
            <w:noProof/>
            <w:sz w:val="20"/>
            <w:szCs w:val="20"/>
          </w:rPr>
          <w:t>Imagen 3. Temas de capacitación y sensibilización.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_Toc47452522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16</w:t>
        </w:r>
        <w:r w:rsidR="00456FC6" w:rsidRPr="008A5A01">
          <w:rPr>
            <w:rFonts w:ascii="Arial" w:hAnsi="Arial" w:cs="Arial"/>
            <w:noProof/>
            <w:webHidden/>
            <w:sz w:val="20"/>
            <w:szCs w:val="20"/>
          </w:rPr>
          <w:fldChar w:fldCharType="end"/>
        </w:r>
      </w:hyperlink>
    </w:p>
    <w:p w14:paraId="0EB56ECE" w14:textId="5463C7C8"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3" w:history="1">
        <w:r w:rsidR="00456FC6" w:rsidRPr="008A5A01">
          <w:rPr>
            <w:rStyle w:val="Hipervnculo"/>
            <w:rFonts w:ascii="Arial" w:hAnsi="Arial" w:cs="Arial"/>
            <w:noProof/>
            <w:sz w:val="20"/>
            <w:szCs w:val="20"/>
          </w:rPr>
          <w:t>Imagen 4. Recursos para la implementación del Programa de Capacitación y Sensibilización.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_Toc47452523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16</w:t>
        </w:r>
        <w:r w:rsidR="00456FC6" w:rsidRPr="008A5A01">
          <w:rPr>
            <w:rFonts w:ascii="Arial" w:hAnsi="Arial" w:cs="Arial"/>
            <w:noProof/>
            <w:webHidden/>
            <w:sz w:val="20"/>
            <w:szCs w:val="20"/>
          </w:rPr>
          <w:fldChar w:fldCharType="end"/>
        </w:r>
      </w:hyperlink>
    </w:p>
    <w:p w14:paraId="61687B7F" w14:textId="10FE3062"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4" w:history="1">
        <w:r w:rsidR="00456FC6" w:rsidRPr="008A5A01">
          <w:rPr>
            <w:rStyle w:val="Hipervnculo"/>
            <w:rFonts w:ascii="Arial" w:hAnsi="Arial" w:cs="Arial"/>
            <w:noProof/>
            <w:sz w:val="20"/>
            <w:szCs w:val="20"/>
          </w:rPr>
          <w:t>Imagen 5. Actividades de inspección en los archivos de gestión y archivo central.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_Toc47452524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20</w:t>
        </w:r>
        <w:r w:rsidR="00456FC6" w:rsidRPr="008A5A01">
          <w:rPr>
            <w:rFonts w:ascii="Arial" w:hAnsi="Arial" w:cs="Arial"/>
            <w:noProof/>
            <w:webHidden/>
            <w:sz w:val="20"/>
            <w:szCs w:val="20"/>
          </w:rPr>
          <w:fldChar w:fldCharType="end"/>
        </w:r>
      </w:hyperlink>
    </w:p>
    <w:p w14:paraId="0056ACDA" w14:textId="7165F571"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5" w:history="1">
        <w:r w:rsidR="00456FC6" w:rsidRPr="008A5A01">
          <w:rPr>
            <w:rStyle w:val="Hipervnculo"/>
            <w:rFonts w:ascii="Arial" w:hAnsi="Arial" w:cs="Arial"/>
            <w:noProof/>
            <w:sz w:val="20"/>
            <w:szCs w:val="20"/>
          </w:rPr>
          <w:t>Imagen 6. Actividades de mantenimiento preventivo.</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_Toc47452525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22</w:t>
        </w:r>
        <w:r w:rsidR="00456FC6" w:rsidRPr="008A5A01">
          <w:rPr>
            <w:rFonts w:ascii="Arial" w:hAnsi="Arial" w:cs="Arial"/>
            <w:noProof/>
            <w:webHidden/>
            <w:sz w:val="20"/>
            <w:szCs w:val="20"/>
          </w:rPr>
          <w:fldChar w:fldCharType="end"/>
        </w:r>
      </w:hyperlink>
    </w:p>
    <w:p w14:paraId="1831E863" w14:textId="40B1CD63"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6" w:history="1">
        <w:r w:rsidR="00456FC6" w:rsidRPr="008A5A01">
          <w:rPr>
            <w:rStyle w:val="Hipervnculo"/>
            <w:rFonts w:ascii="Arial" w:hAnsi="Arial" w:cs="Arial"/>
            <w:noProof/>
            <w:sz w:val="20"/>
            <w:szCs w:val="20"/>
          </w:rPr>
          <w:t>Imagen 7. Recursos para la implementación del Programa de Inspección.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_Toc47452526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22</w:t>
        </w:r>
        <w:r w:rsidR="00456FC6" w:rsidRPr="008A5A01">
          <w:rPr>
            <w:rFonts w:ascii="Arial" w:hAnsi="Arial" w:cs="Arial"/>
            <w:noProof/>
            <w:webHidden/>
            <w:sz w:val="20"/>
            <w:szCs w:val="20"/>
          </w:rPr>
          <w:fldChar w:fldCharType="end"/>
        </w:r>
      </w:hyperlink>
    </w:p>
    <w:p w14:paraId="4DACD27E" w14:textId="1E2CACAD"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7" w:history="1">
        <w:r w:rsidR="00456FC6" w:rsidRPr="008A5A01">
          <w:rPr>
            <w:rStyle w:val="Hipervnculo"/>
            <w:rFonts w:ascii="Arial" w:hAnsi="Arial" w:cs="Arial"/>
            <w:noProof/>
            <w:sz w:val="20"/>
            <w:szCs w:val="20"/>
          </w:rPr>
          <w:t>Imagen 8. Materiales y recomendaciones para el desarrollo de las actividades de limpieza.</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_Toc47452527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25</w:t>
        </w:r>
        <w:r w:rsidR="00456FC6" w:rsidRPr="008A5A01">
          <w:rPr>
            <w:rFonts w:ascii="Arial" w:hAnsi="Arial" w:cs="Arial"/>
            <w:noProof/>
            <w:webHidden/>
            <w:sz w:val="20"/>
            <w:szCs w:val="20"/>
          </w:rPr>
          <w:fldChar w:fldCharType="end"/>
        </w:r>
      </w:hyperlink>
    </w:p>
    <w:p w14:paraId="7A13FA47" w14:textId="41670CCD"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8" w:history="1">
        <w:r w:rsidR="00456FC6" w:rsidRPr="008A5A01">
          <w:rPr>
            <w:rStyle w:val="Hipervnculo"/>
            <w:rFonts w:ascii="Arial" w:hAnsi="Arial" w:cs="Arial"/>
            <w:noProof/>
            <w:sz w:val="20"/>
            <w:szCs w:val="20"/>
          </w:rPr>
          <w:t>Imagen 9. Procedimiento para la limpieza de paredes, pisos y techos.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_Toc47452528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25</w:t>
        </w:r>
        <w:r w:rsidR="00456FC6" w:rsidRPr="008A5A01">
          <w:rPr>
            <w:rFonts w:ascii="Arial" w:hAnsi="Arial" w:cs="Arial"/>
            <w:noProof/>
            <w:webHidden/>
            <w:sz w:val="20"/>
            <w:szCs w:val="20"/>
          </w:rPr>
          <w:fldChar w:fldCharType="end"/>
        </w:r>
      </w:hyperlink>
    </w:p>
    <w:p w14:paraId="6B756549" w14:textId="6B5C959B"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29" w:history="1">
        <w:r w:rsidR="00456FC6" w:rsidRPr="008A5A01">
          <w:rPr>
            <w:rStyle w:val="Hipervnculo"/>
            <w:rFonts w:ascii="Arial" w:hAnsi="Arial" w:cs="Arial"/>
            <w:noProof/>
            <w:sz w:val="20"/>
            <w:szCs w:val="20"/>
          </w:rPr>
          <w:t>Imagen 10. Procedimiento para la limpieza de cajas y carpetas.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_Toc47452529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26</w:t>
        </w:r>
        <w:r w:rsidR="00456FC6" w:rsidRPr="008A5A01">
          <w:rPr>
            <w:rFonts w:ascii="Arial" w:hAnsi="Arial" w:cs="Arial"/>
            <w:noProof/>
            <w:webHidden/>
            <w:sz w:val="20"/>
            <w:szCs w:val="20"/>
          </w:rPr>
          <w:fldChar w:fldCharType="end"/>
        </w:r>
      </w:hyperlink>
    </w:p>
    <w:p w14:paraId="11BB8627" w14:textId="7EEF2C28"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0" w:history="1">
        <w:r w:rsidR="00456FC6" w:rsidRPr="008A5A01">
          <w:rPr>
            <w:rStyle w:val="Hipervnculo"/>
            <w:rFonts w:ascii="Arial" w:hAnsi="Arial" w:cs="Arial"/>
            <w:noProof/>
            <w:sz w:val="20"/>
            <w:szCs w:val="20"/>
          </w:rPr>
          <w:t>Imagen 11. Procedimiento para la limpieza de mobiliario de archivo.</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_Toc47452530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27</w:t>
        </w:r>
        <w:r w:rsidR="00456FC6" w:rsidRPr="008A5A01">
          <w:rPr>
            <w:rFonts w:ascii="Arial" w:hAnsi="Arial" w:cs="Arial"/>
            <w:noProof/>
            <w:webHidden/>
            <w:sz w:val="20"/>
            <w:szCs w:val="20"/>
          </w:rPr>
          <w:fldChar w:fldCharType="end"/>
        </w:r>
      </w:hyperlink>
    </w:p>
    <w:p w14:paraId="6216378B" w14:textId="4DAEEA22"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1" w:history="1">
        <w:r w:rsidR="00456FC6" w:rsidRPr="008A5A01">
          <w:rPr>
            <w:rStyle w:val="Hipervnculo"/>
            <w:rFonts w:ascii="Arial" w:hAnsi="Arial" w:cs="Arial"/>
            <w:noProof/>
            <w:sz w:val="20"/>
            <w:szCs w:val="20"/>
          </w:rPr>
          <w:t>Imagen 12. Características de los procesos para el control de plagas.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_Toc47452531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27</w:t>
        </w:r>
        <w:r w:rsidR="00456FC6" w:rsidRPr="008A5A01">
          <w:rPr>
            <w:rFonts w:ascii="Arial" w:hAnsi="Arial" w:cs="Arial"/>
            <w:noProof/>
            <w:webHidden/>
            <w:sz w:val="20"/>
            <w:szCs w:val="20"/>
          </w:rPr>
          <w:fldChar w:fldCharType="end"/>
        </w:r>
      </w:hyperlink>
    </w:p>
    <w:p w14:paraId="095DC43D" w14:textId="6D54823B"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2" w:history="1">
        <w:r w:rsidR="00456FC6" w:rsidRPr="008A5A01">
          <w:rPr>
            <w:rStyle w:val="Hipervnculo"/>
            <w:rFonts w:ascii="Arial" w:hAnsi="Arial" w:cs="Arial"/>
            <w:noProof/>
            <w:sz w:val="20"/>
            <w:szCs w:val="20"/>
          </w:rPr>
          <w:t>Imagen 13. Recursos para la implementación del Programa de Saneamiento Ambiental.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_Toc47452532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29</w:t>
        </w:r>
        <w:r w:rsidR="00456FC6" w:rsidRPr="008A5A01">
          <w:rPr>
            <w:rFonts w:ascii="Arial" w:hAnsi="Arial" w:cs="Arial"/>
            <w:noProof/>
            <w:webHidden/>
            <w:sz w:val="20"/>
            <w:szCs w:val="20"/>
          </w:rPr>
          <w:fldChar w:fldCharType="end"/>
        </w:r>
      </w:hyperlink>
    </w:p>
    <w:p w14:paraId="6D3E0B7C" w14:textId="2BF98D2E"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3" w:history="1">
        <w:r w:rsidR="00456FC6" w:rsidRPr="008A5A01">
          <w:rPr>
            <w:rStyle w:val="Hipervnculo"/>
            <w:rFonts w:ascii="Arial" w:hAnsi="Arial" w:cs="Arial"/>
            <w:noProof/>
            <w:sz w:val="20"/>
            <w:szCs w:val="20"/>
          </w:rPr>
          <w:t>Imagen 14. Riesgos para la conservación según las condiciones ambientales o los contaminantes microbiológicos.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_Toc47452533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31</w:t>
        </w:r>
        <w:r w:rsidR="00456FC6" w:rsidRPr="008A5A01">
          <w:rPr>
            <w:rFonts w:ascii="Arial" w:hAnsi="Arial" w:cs="Arial"/>
            <w:noProof/>
            <w:webHidden/>
            <w:sz w:val="20"/>
            <w:szCs w:val="20"/>
          </w:rPr>
          <w:fldChar w:fldCharType="end"/>
        </w:r>
      </w:hyperlink>
    </w:p>
    <w:p w14:paraId="004B7E26" w14:textId="4346C02A"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4" w:history="1">
        <w:r w:rsidR="00456FC6" w:rsidRPr="008A5A01">
          <w:rPr>
            <w:rStyle w:val="Hipervnculo"/>
            <w:rFonts w:ascii="Arial" w:hAnsi="Arial" w:cs="Arial"/>
            <w:noProof/>
            <w:sz w:val="20"/>
            <w:szCs w:val="20"/>
          </w:rPr>
          <w:t>Imagen 15. Estrategias preventivas para el control de las condiciones ambientales.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_Toc47452534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31</w:t>
        </w:r>
        <w:r w:rsidR="00456FC6" w:rsidRPr="008A5A01">
          <w:rPr>
            <w:rFonts w:ascii="Arial" w:hAnsi="Arial" w:cs="Arial"/>
            <w:noProof/>
            <w:webHidden/>
            <w:sz w:val="20"/>
            <w:szCs w:val="20"/>
          </w:rPr>
          <w:fldChar w:fldCharType="end"/>
        </w:r>
      </w:hyperlink>
    </w:p>
    <w:p w14:paraId="6B333312" w14:textId="474DCC6C"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5" w:history="1">
        <w:r w:rsidR="00456FC6" w:rsidRPr="008A5A01">
          <w:rPr>
            <w:rStyle w:val="Hipervnculo"/>
            <w:rFonts w:ascii="Arial" w:hAnsi="Arial" w:cs="Arial"/>
            <w:noProof/>
            <w:sz w:val="20"/>
            <w:szCs w:val="20"/>
          </w:rPr>
          <w:t>Imagen 16. Parámetros para la contratación del servicio de medición de condiciones ambientales.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_Toc47452535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32</w:t>
        </w:r>
        <w:r w:rsidR="00456FC6" w:rsidRPr="008A5A01">
          <w:rPr>
            <w:rFonts w:ascii="Arial" w:hAnsi="Arial" w:cs="Arial"/>
            <w:noProof/>
            <w:webHidden/>
            <w:sz w:val="20"/>
            <w:szCs w:val="20"/>
          </w:rPr>
          <w:fldChar w:fldCharType="end"/>
        </w:r>
      </w:hyperlink>
    </w:p>
    <w:p w14:paraId="263B2D62" w14:textId="07AFEC5A"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6" w:history="1">
        <w:r w:rsidR="00456FC6" w:rsidRPr="008A5A01">
          <w:rPr>
            <w:rStyle w:val="Hipervnculo"/>
            <w:rFonts w:ascii="Arial" w:hAnsi="Arial" w:cs="Arial"/>
            <w:noProof/>
            <w:sz w:val="20"/>
            <w:szCs w:val="20"/>
          </w:rPr>
          <w:t>Imagen 17. Parámetros para la medición de condiciones ambientales con equipos propios.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_Toc47452536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33</w:t>
        </w:r>
        <w:r w:rsidR="00456FC6" w:rsidRPr="008A5A01">
          <w:rPr>
            <w:rFonts w:ascii="Arial" w:hAnsi="Arial" w:cs="Arial"/>
            <w:noProof/>
            <w:webHidden/>
            <w:sz w:val="20"/>
            <w:szCs w:val="20"/>
          </w:rPr>
          <w:fldChar w:fldCharType="end"/>
        </w:r>
      </w:hyperlink>
    </w:p>
    <w:p w14:paraId="4748C36C" w14:textId="45111930"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7" w:history="1">
        <w:r w:rsidR="00456FC6" w:rsidRPr="008A5A01">
          <w:rPr>
            <w:rStyle w:val="Hipervnculo"/>
            <w:rFonts w:ascii="Arial" w:hAnsi="Arial" w:cs="Arial"/>
            <w:noProof/>
            <w:sz w:val="20"/>
            <w:szCs w:val="20"/>
          </w:rPr>
          <w:t>Imagen 18. Recursos para la implementación del Programa de Medición y Control de Condiciones Ambientales.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_Toc47452537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33</w:t>
        </w:r>
        <w:r w:rsidR="00456FC6" w:rsidRPr="008A5A01">
          <w:rPr>
            <w:rFonts w:ascii="Arial" w:hAnsi="Arial" w:cs="Arial"/>
            <w:noProof/>
            <w:webHidden/>
            <w:sz w:val="20"/>
            <w:szCs w:val="20"/>
          </w:rPr>
          <w:fldChar w:fldCharType="end"/>
        </w:r>
      </w:hyperlink>
    </w:p>
    <w:p w14:paraId="4D7DD043" w14:textId="0FE557D2"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8" w:history="1">
        <w:r w:rsidR="00456FC6" w:rsidRPr="008A5A01">
          <w:rPr>
            <w:rStyle w:val="Hipervnculo"/>
            <w:rFonts w:ascii="Arial" w:hAnsi="Arial" w:cs="Arial"/>
            <w:noProof/>
            <w:sz w:val="20"/>
            <w:szCs w:val="20"/>
          </w:rPr>
          <w:t>Imagen 19. Especificaciones técnicas de las unidades de conservación.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_Toc47452538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37</w:t>
        </w:r>
        <w:r w:rsidR="00456FC6" w:rsidRPr="008A5A01">
          <w:rPr>
            <w:rFonts w:ascii="Arial" w:hAnsi="Arial" w:cs="Arial"/>
            <w:noProof/>
            <w:webHidden/>
            <w:sz w:val="20"/>
            <w:szCs w:val="20"/>
          </w:rPr>
          <w:fldChar w:fldCharType="end"/>
        </w:r>
      </w:hyperlink>
    </w:p>
    <w:p w14:paraId="6EAB85DC" w14:textId="0F58ECBB"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39" w:history="1">
        <w:r w:rsidR="00456FC6" w:rsidRPr="008A5A01">
          <w:rPr>
            <w:rStyle w:val="Hipervnculo"/>
            <w:rFonts w:ascii="Arial" w:hAnsi="Arial" w:cs="Arial"/>
            <w:noProof/>
            <w:sz w:val="20"/>
            <w:szCs w:val="20"/>
          </w:rPr>
          <w:t>Imagen 20. Especificaciones técnicas de las unidades de almacenamiento.</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_Toc47452539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37</w:t>
        </w:r>
        <w:r w:rsidR="00456FC6" w:rsidRPr="008A5A01">
          <w:rPr>
            <w:rFonts w:ascii="Arial" w:hAnsi="Arial" w:cs="Arial"/>
            <w:noProof/>
            <w:webHidden/>
            <w:sz w:val="20"/>
            <w:szCs w:val="20"/>
          </w:rPr>
          <w:fldChar w:fldCharType="end"/>
        </w:r>
      </w:hyperlink>
    </w:p>
    <w:p w14:paraId="453B3BDD" w14:textId="455FC01E"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0" w:history="1">
        <w:r w:rsidR="00456FC6" w:rsidRPr="008A5A01">
          <w:rPr>
            <w:rStyle w:val="Hipervnculo"/>
            <w:rFonts w:ascii="Arial" w:hAnsi="Arial" w:cs="Arial"/>
            <w:noProof/>
            <w:sz w:val="20"/>
            <w:szCs w:val="20"/>
          </w:rPr>
          <w:t>Imagen 21. Especificaciones técnicas de las unidades de almacenamiento para mayor formato.</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_Toc47452540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39</w:t>
        </w:r>
        <w:r w:rsidR="00456FC6" w:rsidRPr="008A5A01">
          <w:rPr>
            <w:rFonts w:ascii="Arial" w:hAnsi="Arial" w:cs="Arial"/>
            <w:noProof/>
            <w:webHidden/>
            <w:sz w:val="20"/>
            <w:szCs w:val="20"/>
          </w:rPr>
          <w:fldChar w:fldCharType="end"/>
        </w:r>
      </w:hyperlink>
    </w:p>
    <w:p w14:paraId="0C745957" w14:textId="438C1735"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1" w:history="1">
        <w:r w:rsidR="00456FC6" w:rsidRPr="008A5A01">
          <w:rPr>
            <w:rStyle w:val="Hipervnculo"/>
            <w:rFonts w:ascii="Arial" w:hAnsi="Arial" w:cs="Arial"/>
            <w:noProof/>
            <w:sz w:val="20"/>
            <w:szCs w:val="20"/>
          </w:rPr>
          <w:t>Imagen 22. Recursos para la implementación del Programa de Almacenamiento y Realmacenamiento.</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_Toc47452541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39</w:t>
        </w:r>
        <w:r w:rsidR="00456FC6" w:rsidRPr="008A5A01">
          <w:rPr>
            <w:rFonts w:ascii="Arial" w:hAnsi="Arial" w:cs="Arial"/>
            <w:noProof/>
            <w:webHidden/>
            <w:sz w:val="20"/>
            <w:szCs w:val="20"/>
          </w:rPr>
          <w:fldChar w:fldCharType="end"/>
        </w:r>
      </w:hyperlink>
    </w:p>
    <w:p w14:paraId="66942017" w14:textId="22DB6340"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2" w:history="1">
        <w:r w:rsidR="00456FC6" w:rsidRPr="008A5A01">
          <w:rPr>
            <w:rStyle w:val="Hipervnculo"/>
            <w:rFonts w:ascii="Arial" w:hAnsi="Arial" w:cs="Arial"/>
            <w:noProof/>
            <w:sz w:val="20"/>
            <w:szCs w:val="20"/>
          </w:rPr>
          <w:t>Imagen 23. Actividades de prevención.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_Toc47452542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42</w:t>
        </w:r>
        <w:r w:rsidR="00456FC6" w:rsidRPr="008A5A01">
          <w:rPr>
            <w:rFonts w:ascii="Arial" w:hAnsi="Arial" w:cs="Arial"/>
            <w:noProof/>
            <w:webHidden/>
            <w:sz w:val="20"/>
            <w:szCs w:val="20"/>
          </w:rPr>
          <w:fldChar w:fldCharType="end"/>
        </w:r>
      </w:hyperlink>
    </w:p>
    <w:p w14:paraId="5BA0091E" w14:textId="3FD83089"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3" w:history="1">
        <w:r w:rsidR="00456FC6" w:rsidRPr="008A5A01">
          <w:rPr>
            <w:rStyle w:val="Hipervnculo"/>
            <w:rFonts w:ascii="Arial" w:hAnsi="Arial" w:cs="Arial"/>
            <w:noProof/>
            <w:sz w:val="20"/>
            <w:szCs w:val="20"/>
          </w:rPr>
          <w:t>Imagen 24. Actividades para la atención ante una emergencia para material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_Toc47452543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43</w:t>
        </w:r>
        <w:r w:rsidR="00456FC6" w:rsidRPr="008A5A01">
          <w:rPr>
            <w:rFonts w:ascii="Arial" w:hAnsi="Arial" w:cs="Arial"/>
            <w:noProof/>
            <w:webHidden/>
            <w:sz w:val="20"/>
            <w:szCs w:val="20"/>
          </w:rPr>
          <w:fldChar w:fldCharType="end"/>
        </w:r>
      </w:hyperlink>
    </w:p>
    <w:p w14:paraId="258A99EB" w14:textId="15CD685A"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4" w:history="1">
        <w:r w:rsidR="00456FC6" w:rsidRPr="008A5A01">
          <w:rPr>
            <w:rStyle w:val="Hipervnculo"/>
            <w:rFonts w:ascii="Arial" w:hAnsi="Arial" w:cs="Arial"/>
            <w:noProof/>
            <w:sz w:val="20"/>
            <w:szCs w:val="20"/>
          </w:rPr>
          <w:t>Imagen 25. Conformación de la brigada de emergencias para material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_Toc47452544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43</w:t>
        </w:r>
        <w:r w:rsidR="00456FC6" w:rsidRPr="008A5A01">
          <w:rPr>
            <w:rFonts w:ascii="Arial" w:hAnsi="Arial" w:cs="Arial"/>
            <w:noProof/>
            <w:webHidden/>
            <w:sz w:val="20"/>
            <w:szCs w:val="20"/>
          </w:rPr>
          <w:fldChar w:fldCharType="end"/>
        </w:r>
      </w:hyperlink>
    </w:p>
    <w:p w14:paraId="513F93ED" w14:textId="4E1A1445"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5" w:history="1">
        <w:r w:rsidR="00456FC6" w:rsidRPr="008A5A01">
          <w:rPr>
            <w:rStyle w:val="Hipervnculo"/>
            <w:rFonts w:ascii="Arial" w:hAnsi="Arial" w:cs="Arial"/>
            <w:noProof/>
            <w:sz w:val="20"/>
            <w:szCs w:val="20"/>
          </w:rPr>
          <w:t>Imagen 26. Procedimiento de atención ante una emergencia por incendio, en material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_Toc47452545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45</w:t>
        </w:r>
        <w:r w:rsidR="00456FC6" w:rsidRPr="008A5A01">
          <w:rPr>
            <w:rFonts w:ascii="Arial" w:hAnsi="Arial" w:cs="Arial"/>
            <w:noProof/>
            <w:webHidden/>
            <w:sz w:val="20"/>
            <w:szCs w:val="20"/>
          </w:rPr>
          <w:fldChar w:fldCharType="end"/>
        </w:r>
      </w:hyperlink>
    </w:p>
    <w:p w14:paraId="0F1AD6D9" w14:textId="0030AE33"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6" w:history="1">
        <w:r w:rsidR="00456FC6" w:rsidRPr="008A5A01">
          <w:rPr>
            <w:rStyle w:val="Hipervnculo"/>
            <w:rFonts w:ascii="Arial" w:hAnsi="Arial" w:cs="Arial"/>
            <w:noProof/>
            <w:sz w:val="20"/>
            <w:szCs w:val="20"/>
          </w:rPr>
          <w:t>Imagen 27. Procedimiento de atención ante una emergencia por inundación, para material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_Toc47452546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46</w:t>
        </w:r>
        <w:r w:rsidR="00456FC6" w:rsidRPr="008A5A01">
          <w:rPr>
            <w:rFonts w:ascii="Arial" w:hAnsi="Arial" w:cs="Arial"/>
            <w:noProof/>
            <w:webHidden/>
            <w:sz w:val="20"/>
            <w:szCs w:val="20"/>
          </w:rPr>
          <w:fldChar w:fldCharType="end"/>
        </w:r>
      </w:hyperlink>
    </w:p>
    <w:p w14:paraId="13B0FDF4" w14:textId="6D8395DC"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7" w:history="1">
        <w:r w:rsidR="00456FC6" w:rsidRPr="008A5A01">
          <w:rPr>
            <w:rStyle w:val="Hipervnculo"/>
            <w:rFonts w:ascii="Arial" w:hAnsi="Arial" w:cs="Arial"/>
            <w:noProof/>
            <w:sz w:val="20"/>
            <w:szCs w:val="20"/>
          </w:rPr>
          <w:t>Imagen 28. Procedimiento de atención ante perdida o hurto de documentos.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_Toc47452547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47</w:t>
        </w:r>
        <w:r w:rsidR="00456FC6" w:rsidRPr="008A5A01">
          <w:rPr>
            <w:rFonts w:ascii="Arial" w:hAnsi="Arial" w:cs="Arial"/>
            <w:noProof/>
            <w:webHidden/>
            <w:sz w:val="20"/>
            <w:szCs w:val="20"/>
          </w:rPr>
          <w:fldChar w:fldCharType="end"/>
        </w:r>
      </w:hyperlink>
    </w:p>
    <w:p w14:paraId="080B392F" w14:textId="246B4314"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8" w:history="1">
        <w:r w:rsidR="00456FC6" w:rsidRPr="008A5A01">
          <w:rPr>
            <w:rStyle w:val="Hipervnculo"/>
            <w:rFonts w:ascii="Arial" w:hAnsi="Arial" w:cs="Arial"/>
            <w:noProof/>
            <w:sz w:val="20"/>
            <w:szCs w:val="20"/>
          </w:rPr>
          <w:t>Imagen 29. Recursos para la implementación del Programa de Atención de Emergencias para Material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_Toc47452548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47</w:t>
        </w:r>
        <w:r w:rsidR="00456FC6" w:rsidRPr="008A5A01">
          <w:rPr>
            <w:rFonts w:ascii="Arial" w:hAnsi="Arial" w:cs="Arial"/>
            <w:noProof/>
            <w:webHidden/>
            <w:sz w:val="20"/>
            <w:szCs w:val="20"/>
          </w:rPr>
          <w:fldChar w:fldCharType="end"/>
        </w:r>
      </w:hyperlink>
    </w:p>
    <w:p w14:paraId="319D74C0" w14:textId="21DCBFEE"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49" w:history="1">
        <w:r w:rsidR="00456FC6" w:rsidRPr="008A5A01">
          <w:rPr>
            <w:rStyle w:val="Hipervnculo"/>
            <w:rFonts w:ascii="Arial" w:hAnsi="Arial" w:cs="Arial"/>
            <w:noProof/>
            <w:sz w:val="20"/>
            <w:szCs w:val="20"/>
          </w:rPr>
          <w:t>Imagen 30. Recomendaciones para el desarrollo de actividades de intervención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_Toc47452549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50</w:t>
        </w:r>
        <w:r w:rsidR="00456FC6" w:rsidRPr="008A5A01">
          <w:rPr>
            <w:rFonts w:ascii="Arial" w:hAnsi="Arial" w:cs="Arial"/>
            <w:noProof/>
            <w:webHidden/>
            <w:sz w:val="20"/>
            <w:szCs w:val="20"/>
          </w:rPr>
          <w:fldChar w:fldCharType="end"/>
        </w:r>
      </w:hyperlink>
    </w:p>
    <w:p w14:paraId="0094B7D4" w14:textId="15602695"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0" w:history="1">
        <w:r w:rsidR="00456FC6" w:rsidRPr="008A5A01">
          <w:rPr>
            <w:rStyle w:val="Hipervnculo"/>
            <w:rFonts w:ascii="Arial" w:hAnsi="Arial" w:cs="Arial"/>
            <w:noProof/>
            <w:sz w:val="20"/>
            <w:szCs w:val="20"/>
          </w:rPr>
          <w:t>Imagen 31. Elementos de Protección personal requeridos para el desarrollo de actividades de conservación documental.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_Toc47452550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51</w:t>
        </w:r>
        <w:r w:rsidR="00456FC6" w:rsidRPr="008A5A01">
          <w:rPr>
            <w:rFonts w:ascii="Arial" w:hAnsi="Arial" w:cs="Arial"/>
            <w:noProof/>
            <w:webHidden/>
            <w:sz w:val="20"/>
            <w:szCs w:val="20"/>
          </w:rPr>
          <w:fldChar w:fldCharType="end"/>
        </w:r>
      </w:hyperlink>
    </w:p>
    <w:p w14:paraId="645CFDD4" w14:textId="755717C7"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1" w:history="1">
        <w:r w:rsidR="00456FC6" w:rsidRPr="008A5A01">
          <w:rPr>
            <w:rStyle w:val="Hipervnculo"/>
            <w:rFonts w:ascii="Arial" w:hAnsi="Arial" w:cs="Arial"/>
            <w:noProof/>
            <w:sz w:val="20"/>
            <w:szCs w:val="20"/>
          </w:rPr>
          <w:t>Imagen 32. Factores causantes de deterioro en los soportes documentales.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_Toc47452551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51</w:t>
        </w:r>
        <w:r w:rsidR="00456FC6" w:rsidRPr="008A5A01">
          <w:rPr>
            <w:rFonts w:ascii="Arial" w:hAnsi="Arial" w:cs="Arial"/>
            <w:noProof/>
            <w:webHidden/>
            <w:sz w:val="20"/>
            <w:szCs w:val="20"/>
          </w:rPr>
          <w:fldChar w:fldCharType="end"/>
        </w:r>
      </w:hyperlink>
    </w:p>
    <w:p w14:paraId="5E82A899" w14:textId="46BCFD6D"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2" w:history="1">
        <w:r w:rsidR="00456FC6" w:rsidRPr="008A5A01">
          <w:rPr>
            <w:rStyle w:val="Hipervnculo"/>
            <w:rFonts w:ascii="Arial" w:hAnsi="Arial" w:cs="Arial"/>
            <w:noProof/>
            <w:sz w:val="20"/>
            <w:szCs w:val="20"/>
          </w:rPr>
          <w:t>Imagen 33. Ejemplo deterioro biológico en papel.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_Toc47452552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52</w:t>
        </w:r>
        <w:r w:rsidR="00456FC6" w:rsidRPr="008A5A01">
          <w:rPr>
            <w:rFonts w:ascii="Arial" w:hAnsi="Arial" w:cs="Arial"/>
            <w:noProof/>
            <w:webHidden/>
            <w:sz w:val="20"/>
            <w:szCs w:val="20"/>
          </w:rPr>
          <w:fldChar w:fldCharType="end"/>
        </w:r>
      </w:hyperlink>
    </w:p>
    <w:p w14:paraId="558AE12E" w14:textId="48F8C09F"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3" w:history="1">
        <w:r w:rsidR="00456FC6" w:rsidRPr="008A5A01">
          <w:rPr>
            <w:rStyle w:val="Hipervnculo"/>
            <w:rFonts w:ascii="Arial" w:hAnsi="Arial" w:cs="Arial"/>
            <w:noProof/>
            <w:sz w:val="20"/>
            <w:szCs w:val="20"/>
          </w:rPr>
          <w:t>Imagen 34. Ejemplo deterioro químico en papel.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_Toc47452553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52</w:t>
        </w:r>
        <w:r w:rsidR="00456FC6" w:rsidRPr="008A5A01">
          <w:rPr>
            <w:rFonts w:ascii="Arial" w:hAnsi="Arial" w:cs="Arial"/>
            <w:noProof/>
            <w:webHidden/>
            <w:sz w:val="20"/>
            <w:szCs w:val="20"/>
          </w:rPr>
          <w:fldChar w:fldCharType="end"/>
        </w:r>
      </w:hyperlink>
    </w:p>
    <w:p w14:paraId="4BED7541" w14:textId="70379ACB"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4" w:history="1">
        <w:r w:rsidR="00456FC6" w:rsidRPr="008A5A01">
          <w:rPr>
            <w:rStyle w:val="Hipervnculo"/>
            <w:rFonts w:ascii="Arial" w:hAnsi="Arial" w:cs="Arial"/>
            <w:noProof/>
            <w:sz w:val="20"/>
            <w:szCs w:val="20"/>
          </w:rPr>
          <w:t>Imagen 35. Ejemplo deterioro físico en papel.</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_Toc47452554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52</w:t>
        </w:r>
        <w:r w:rsidR="00456FC6" w:rsidRPr="008A5A01">
          <w:rPr>
            <w:rFonts w:ascii="Arial" w:hAnsi="Arial" w:cs="Arial"/>
            <w:noProof/>
            <w:webHidden/>
            <w:sz w:val="20"/>
            <w:szCs w:val="20"/>
          </w:rPr>
          <w:fldChar w:fldCharType="end"/>
        </w:r>
      </w:hyperlink>
    </w:p>
    <w:p w14:paraId="6FB82CC1" w14:textId="41AD9091"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5" w:history="1">
        <w:r w:rsidR="00456FC6" w:rsidRPr="008A5A01">
          <w:rPr>
            <w:rStyle w:val="Hipervnculo"/>
            <w:rFonts w:ascii="Arial" w:hAnsi="Arial" w:cs="Arial"/>
            <w:noProof/>
            <w:sz w:val="20"/>
            <w:szCs w:val="20"/>
          </w:rPr>
          <w:t>Imagen 36. Política de Gestión Documental del MJD</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_Toc47452555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55</w:t>
        </w:r>
        <w:r w:rsidR="00456FC6" w:rsidRPr="008A5A01">
          <w:rPr>
            <w:rFonts w:ascii="Arial" w:hAnsi="Arial" w:cs="Arial"/>
            <w:noProof/>
            <w:webHidden/>
            <w:sz w:val="20"/>
            <w:szCs w:val="20"/>
          </w:rPr>
          <w:fldChar w:fldCharType="end"/>
        </w:r>
      </w:hyperlink>
    </w:p>
    <w:p w14:paraId="0799E8C5" w14:textId="22CE34A5"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6" w:history="1">
        <w:r w:rsidR="00456FC6" w:rsidRPr="008A5A01">
          <w:rPr>
            <w:rStyle w:val="Hipervnculo"/>
            <w:rFonts w:ascii="Arial" w:hAnsi="Arial" w:cs="Arial"/>
            <w:noProof/>
            <w:sz w:val="20"/>
            <w:szCs w:val="20"/>
          </w:rPr>
          <w:t>Imagen 37. Política de seguridad de la información del MJD (G-RI-01).</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_Toc47452556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55</w:t>
        </w:r>
        <w:r w:rsidR="00456FC6" w:rsidRPr="008A5A01">
          <w:rPr>
            <w:rFonts w:ascii="Arial" w:hAnsi="Arial" w:cs="Arial"/>
            <w:noProof/>
            <w:webHidden/>
            <w:sz w:val="20"/>
            <w:szCs w:val="20"/>
          </w:rPr>
          <w:fldChar w:fldCharType="end"/>
        </w:r>
      </w:hyperlink>
    </w:p>
    <w:p w14:paraId="36837C66" w14:textId="72DE4478"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7" w:history="1">
        <w:r w:rsidR="00456FC6" w:rsidRPr="008A5A01">
          <w:rPr>
            <w:rStyle w:val="Hipervnculo"/>
            <w:rFonts w:ascii="Arial" w:hAnsi="Arial" w:cs="Arial"/>
            <w:noProof/>
            <w:sz w:val="20"/>
            <w:szCs w:val="20"/>
          </w:rPr>
          <w:t>Imagen 38. Política de Tratamiento y Protección de Datos Personales del MJD (G-GIGD-01).</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_Toc47452557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56</w:t>
        </w:r>
        <w:r w:rsidR="00456FC6" w:rsidRPr="008A5A01">
          <w:rPr>
            <w:rFonts w:ascii="Arial" w:hAnsi="Arial" w:cs="Arial"/>
            <w:noProof/>
            <w:webHidden/>
            <w:sz w:val="20"/>
            <w:szCs w:val="20"/>
          </w:rPr>
          <w:fldChar w:fldCharType="end"/>
        </w:r>
      </w:hyperlink>
    </w:p>
    <w:p w14:paraId="6D481CAF" w14:textId="73605CC0"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8" w:history="1">
        <w:r w:rsidR="00456FC6" w:rsidRPr="008A5A01">
          <w:rPr>
            <w:rStyle w:val="Hipervnculo"/>
            <w:rFonts w:ascii="Arial" w:hAnsi="Arial" w:cs="Arial"/>
            <w:noProof/>
            <w:sz w:val="20"/>
            <w:szCs w:val="20"/>
          </w:rPr>
          <w:t>Imagen 39. Política de Uso de Recursos Informáticos del MJD (G-RI-02).</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_Toc47452558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56</w:t>
        </w:r>
        <w:r w:rsidR="00456FC6" w:rsidRPr="008A5A01">
          <w:rPr>
            <w:rFonts w:ascii="Arial" w:hAnsi="Arial" w:cs="Arial"/>
            <w:noProof/>
            <w:webHidden/>
            <w:sz w:val="20"/>
            <w:szCs w:val="20"/>
          </w:rPr>
          <w:fldChar w:fldCharType="end"/>
        </w:r>
      </w:hyperlink>
    </w:p>
    <w:p w14:paraId="0281584B" w14:textId="46B0FC83"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59" w:history="1">
        <w:r w:rsidR="00456FC6" w:rsidRPr="008A5A01">
          <w:rPr>
            <w:rStyle w:val="Hipervnculo"/>
            <w:rFonts w:ascii="Arial" w:hAnsi="Arial" w:cs="Arial"/>
            <w:noProof/>
            <w:sz w:val="20"/>
            <w:szCs w:val="20"/>
          </w:rPr>
          <w:t>Imagen 40. Articulación del Plan de Preservación Digital a Largo Plazo con los instrumentos archivísticos del MJD.</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_Toc47452559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56</w:t>
        </w:r>
        <w:r w:rsidR="00456FC6" w:rsidRPr="008A5A01">
          <w:rPr>
            <w:rFonts w:ascii="Arial" w:hAnsi="Arial" w:cs="Arial"/>
            <w:noProof/>
            <w:webHidden/>
            <w:sz w:val="20"/>
            <w:szCs w:val="20"/>
          </w:rPr>
          <w:fldChar w:fldCharType="end"/>
        </w:r>
      </w:hyperlink>
    </w:p>
    <w:p w14:paraId="3724EC52" w14:textId="039CBB27"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60" w:history="1">
        <w:r w:rsidR="00456FC6" w:rsidRPr="008A5A01">
          <w:rPr>
            <w:rStyle w:val="Hipervnculo"/>
            <w:rFonts w:ascii="Arial" w:hAnsi="Arial" w:cs="Arial"/>
            <w:noProof/>
            <w:sz w:val="20"/>
            <w:szCs w:val="20"/>
          </w:rPr>
          <w:t>Imagen 41. Proceso para la estrategia de renovación de medios.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_Toc47452560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60</w:t>
        </w:r>
        <w:r w:rsidR="00456FC6" w:rsidRPr="008A5A01">
          <w:rPr>
            <w:rFonts w:ascii="Arial" w:hAnsi="Arial" w:cs="Arial"/>
            <w:noProof/>
            <w:webHidden/>
            <w:sz w:val="20"/>
            <w:szCs w:val="20"/>
          </w:rPr>
          <w:fldChar w:fldCharType="end"/>
        </w:r>
      </w:hyperlink>
    </w:p>
    <w:p w14:paraId="1E8ACCAD" w14:textId="0A24A4CD"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61" w:history="1">
        <w:r w:rsidR="00456FC6" w:rsidRPr="008A5A01">
          <w:rPr>
            <w:rStyle w:val="Hipervnculo"/>
            <w:rFonts w:ascii="Arial" w:hAnsi="Arial" w:cs="Arial"/>
            <w:noProof/>
            <w:sz w:val="20"/>
            <w:szCs w:val="20"/>
          </w:rPr>
          <w:t>Imagen 42. Entorno de un archivo OAIS.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_Toc47452561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66</w:t>
        </w:r>
        <w:r w:rsidR="00456FC6" w:rsidRPr="008A5A01">
          <w:rPr>
            <w:rFonts w:ascii="Arial" w:hAnsi="Arial" w:cs="Arial"/>
            <w:noProof/>
            <w:webHidden/>
            <w:sz w:val="20"/>
            <w:szCs w:val="20"/>
          </w:rPr>
          <w:fldChar w:fldCharType="end"/>
        </w:r>
      </w:hyperlink>
    </w:p>
    <w:p w14:paraId="4DDACCE2" w14:textId="4AED7D7D" w:rsidR="00456FC6" w:rsidRPr="008A5A01" w:rsidRDefault="005A42E8">
      <w:pPr>
        <w:pStyle w:val="Tabladeilustraciones"/>
        <w:tabs>
          <w:tab w:val="right" w:leader="dot" w:pos="10619"/>
        </w:tabs>
        <w:rPr>
          <w:rFonts w:ascii="Arial" w:eastAsiaTheme="minorEastAsia" w:hAnsi="Arial" w:cs="Arial"/>
          <w:noProof/>
          <w:sz w:val="20"/>
          <w:szCs w:val="20"/>
          <w:lang w:val="es-CO" w:eastAsia="es-CO"/>
        </w:rPr>
      </w:pPr>
      <w:hyperlink w:anchor="_Toc47452562" w:history="1">
        <w:r w:rsidR="00456FC6" w:rsidRPr="008A5A01">
          <w:rPr>
            <w:rStyle w:val="Hipervnculo"/>
            <w:rFonts w:ascii="Arial" w:hAnsi="Arial" w:cs="Arial"/>
            <w:noProof/>
            <w:sz w:val="20"/>
            <w:szCs w:val="20"/>
          </w:rPr>
          <w:t>Imagen 43. Entidades funcionales del modelo OAIS.</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_Toc47452562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67</w:t>
        </w:r>
        <w:r w:rsidR="00456FC6" w:rsidRPr="008A5A01">
          <w:rPr>
            <w:rFonts w:ascii="Arial" w:hAnsi="Arial" w:cs="Arial"/>
            <w:noProof/>
            <w:webHidden/>
            <w:sz w:val="20"/>
            <w:szCs w:val="20"/>
          </w:rPr>
          <w:fldChar w:fldCharType="end"/>
        </w:r>
      </w:hyperlink>
    </w:p>
    <w:p w14:paraId="5DF2D13E" w14:textId="57B6C338" w:rsidR="00456FC6" w:rsidRPr="008A5A01" w:rsidRDefault="005A42E8">
      <w:pPr>
        <w:pStyle w:val="Tabladeilustraciones"/>
        <w:tabs>
          <w:tab w:val="right" w:leader="dot" w:pos="10619"/>
        </w:tabs>
        <w:rPr>
          <w:rFonts w:asciiTheme="minorHAnsi" w:eastAsiaTheme="minorEastAsia" w:hAnsiTheme="minorHAnsi" w:cstheme="minorBidi"/>
          <w:noProof/>
          <w:sz w:val="20"/>
          <w:szCs w:val="20"/>
          <w:lang w:val="es-CO" w:eastAsia="es-CO"/>
        </w:rPr>
      </w:pPr>
      <w:hyperlink w:anchor="_Toc47452563" w:history="1">
        <w:r w:rsidR="00456FC6" w:rsidRPr="008A5A01">
          <w:rPr>
            <w:rStyle w:val="Hipervnculo"/>
            <w:rFonts w:ascii="Arial" w:hAnsi="Arial" w:cs="Arial"/>
            <w:noProof/>
            <w:sz w:val="20"/>
            <w:szCs w:val="20"/>
          </w:rPr>
          <w:t>Imagen 44. Estructura del paquete de información.</w:t>
        </w:r>
        <w:r w:rsidR="00456FC6" w:rsidRPr="008A5A01">
          <w:rPr>
            <w:rFonts w:ascii="Arial" w:hAnsi="Arial" w:cs="Arial"/>
            <w:noProof/>
            <w:webHidden/>
            <w:sz w:val="20"/>
            <w:szCs w:val="20"/>
          </w:rPr>
          <w:tab/>
        </w:r>
        <w:r w:rsidR="00456FC6" w:rsidRPr="008A5A01">
          <w:rPr>
            <w:rFonts w:ascii="Arial" w:hAnsi="Arial" w:cs="Arial"/>
            <w:noProof/>
            <w:webHidden/>
            <w:sz w:val="20"/>
            <w:szCs w:val="20"/>
          </w:rPr>
          <w:fldChar w:fldCharType="begin"/>
        </w:r>
        <w:r w:rsidR="00456FC6" w:rsidRPr="008A5A01">
          <w:rPr>
            <w:rFonts w:ascii="Arial" w:hAnsi="Arial" w:cs="Arial"/>
            <w:noProof/>
            <w:webHidden/>
            <w:sz w:val="20"/>
            <w:szCs w:val="20"/>
          </w:rPr>
          <w:instrText xml:space="preserve"> PAGEREF _Toc47452563 \h </w:instrText>
        </w:r>
        <w:r w:rsidR="00456FC6" w:rsidRPr="008A5A01">
          <w:rPr>
            <w:rFonts w:ascii="Arial" w:hAnsi="Arial" w:cs="Arial"/>
            <w:noProof/>
            <w:webHidden/>
            <w:sz w:val="20"/>
            <w:szCs w:val="20"/>
          </w:rPr>
        </w:r>
        <w:r w:rsidR="00456FC6" w:rsidRPr="008A5A01">
          <w:rPr>
            <w:rFonts w:ascii="Arial" w:hAnsi="Arial" w:cs="Arial"/>
            <w:noProof/>
            <w:webHidden/>
            <w:sz w:val="20"/>
            <w:szCs w:val="20"/>
          </w:rPr>
          <w:fldChar w:fldCharType="separate"/>
        </w:r>
        <w:r w:rsidR="008A5A01">
          <w:rPr>
            <w:rFonts w:ascii="Arial" w:hAnsi="Arial" w:cs="Arial"/>
            <w:noProof/>
            <w:webHidden/>
            <w:sz w:val="20"/>
            <w:szCs w:val="20"/>
          </w:rPr>
          <w:t>67</w:t>
        </w:r>
        <w:r w:rsidR="00456FC6" w:rsidRPr="008A5A01">
          <w:rPr>
            <w:rFonts w:ascii="Arial" w:hAnsi="Arial" w:cs="Arial"/>
            <w:noProof/>
            <w:webHidden/>
            <w:sz w:val="20"/>
            <w:szCs w:val="20"/>
          </w:rPr>
          <w:fldChar w:fldCharType="end"/>
        </w:r>
      </w:hyperlink>
    </w:p>
    <w:p w14:paraId="01CD1F02" w14:textId="765938CD" w:rsidR="00481068" w:rsidRDefault="00481068">
      <w:pPr>
        <w:spacing w:after="200" w:line="276" w:lineRule="auto"/>
        <w:rPr>
          <w:rFonts w:ascii="Arial" w:hAnsi="Arial" w:cs="Arial"/>
          <w:sz w:val="22"/>
          <w:szCs w:val="22"/>
          <w:lang w:val="es-CO"/>
        </w:rPr>
      </w:pPr>
      <w:r w:rsidRPr="00481068">
        <w:rPr>
          <w:rFonts w:ascii="Arial" w:hAnsi="Arial" w:cs="Arial"/>
          <w:sz w:val="22"/>
          <w:szCs w:val="22"/>
          <w:lang w:val="es-CO"/>
        </w:rPr>
        <w:fldChar w:fldCharType="end"/>
      </w:r>
    </w:p>
    <w:p w14:paraId="57E51279" w14:textId="77777777" w:rsidR="008A5A01" w:rsidRDefault="008A5A01">
      <w:pPr>
        <w:spacing w:after="200" w:line="276" w:lineRule="auto"/>
        <w:rPr>
          <w:rFonts w:ascii="Arial" w:hAnsi="Arial" w:cs="Arial"/>
          <w:b/>
          <w:color w:val="000000"/>
          <w:sz w:val="22"/>
          <w:szCs w:val="22"/>
          <w:lang w:val="es-CO"/>
          <w14:shadow w14:blurRad="50800" w14:dist="38100" w14:dir="2700000" w14:sx="100000" w14:sy="100000" w14:kx="0" w14:ky="0" w14:algn="tl">
            <w14:srgbClr w14:val="000000">
              <w14:alpha w14:val="60000"/>
            </w14:srgbClr>
          </w14:shadow>
        </w:rPr>
      </w:pPr>
    </w:p>
    <w:p w14:paraId="23DFA6F1" w14:textId="6C11CC07" w:rsidR="00EE02B7" w:rsidRPr="002746FF" w:rsidRDefault="00EE02B7" w:rsidP="007C3FFF">
      <w:pPr>
        <w:pStyle w:val="Ttulo1"/>
        <w:numPr>
          <w:ilvl w:val="0"/>
          <w:numId w:val="2"/>
        </w:numPr>
        <w:shd w:val="clear" w:color="auto" w:fill="auto"/>
        <w:spacing w:line="360" w:lineRule="auto"/>
        <w:rPr>
          <w:rFonts w:cs="Arial"/>
          <w:bCs/>
          <w:kern w:val="0"/>
          <w:sz w:val="22"/>
          <w:szCs w:val="22"/>
          <w:lang w:val="es-CO"/>
        </w:rPr>
      </w:pPr>
      <w:bookmarkStart w:id="0" w:name="_Toc47452575"/>
      <w:r w:rsidRPr="002746FF">
        <w:rPr>
          <w:rFonts w:cs="Arial"/>
          <w:kern w:val="0"/>
          <w:sz w:val="22"/>
          <w:szCs w:val="22"/>
          <w:lang w:val="es-CO"/>
        </w:rPr>
        <w:lastRenderedPageBreak/>
        <w:t>INTRODUCCIÓN</w:t>
      </w:r>
      <w:bookmarkEnd w:id="0"/>
      <w:r w:rsidRPr="002746FF">
        <w:rPr>
          <w:rFonts w:cs="Arial"/>
          <w:kern w:val="0"/>
          <w:sz w:val="22"/>
          <w:szCs w:val="22"/>
          <w:lang w:val="es-CO"/>
        </w:rPr>
        <w:t xml:space="preserve"> </w:t>
      </w:r>
    </w:p>
    <w:p w14:paraId="56142FA9" w14:textId="77777777" w:rsidR="00EE02B7" w:rsidRPr="002746FF"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En cumplimiento de la Ley 594 de 2000, Ley General de Archivos, Articulo 46 “</w:t>
      </w:r>
      <w:r w:rsidRPr="002746FF">
        <w:rPr>
          <w:rFonts w:ascii="Arial" w:hAnsi="Arial" w:cs="Arial"/>
          <w:i/>
          <w:sz w:val="22"/>
          <w:szCs w:val="22"/>
        </w:rPr>
        <w:t>Conservación de documentos. Los archivos de la Administración Pública deberán implementar un sistema integrado de conservación en cada una de las fases del ciclo vital de los documentos</w:t>
      </w:r>
      <w:r w:rsidRPr="002746FF">
        <w:rPr>
          <w:rFonts w:ascii="Arial" w:hAnsi="Arial" w:cs="Arial"/>
          <w:sz w:val="22"/>
          <w:szCs w:val="22"/>
        </w:rPr>
        <w:t xml:space="preserve">” </w:t>
      </w:r>
      <w:r w:rsidRPr="002746FF">
        <w:rPr>
          <w:rFonts w:ascii="Arial" w:hAnsi="Arial" w:cs="Arial"/>
          <w:sz w:val="22"/>
          <w:szCs w:val="22"/>
          <w:lang w:val="es-CO"/>
        </w:rPr>
        <w:t>el Ministerio de Justicia y del Derecho, a través del Grupo de Gestión Documental, desarrolló en el año 2018 el documento “Manual del Sistema Integrado de Conservación Documental”, en adelante SIC.</w:t>
      </w:r>
    </w:p>
    <w:p w14:paraId="5F754481" w14:textId="77777777" w:rsidR="00EE02B7" w:rsidRPr="002746FF" w:rsidRDefault="00EE02B7" w:rsidP="00EE02B7">
      <w:pPr>
        <w:spacing w:line="360" w:lineRule="auto"/>
        <w:jc w:val="both"/>
        <w:rPr>
          <w:rFonts w:ascii="Arial" w:hAnsi="Arial" w:cs="Arial"/>
          <w:sz w:val="22"/>
          <w:szCs w:val="22"/>
          <w:lang w:val="es-CO"/>
        </w:rPr>
      </w:pPr>
    </w:p>
    <w:p w14:paraId="30D1E819" w14:textId="77777777" w:rsidR="00251962"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Así mismo, en atención al Plan de Mejoramiento Archivístico emitido por el Archivo General de la Nación en la vigencia 2019, se presenta la actualización del SIC, documento en el cual se desarrolla tanto el Plan de Conservación Documental como el Plan de Preservación Digital a Largo Plazo, tal como lo estipula el Acuerdo 006 de 2014</w:t>
      </w:r>
      <w:r w:rsidR="00251962" w:rsidRPr="002746FF">
        <w:rPr>
          <w:rStyle w:val="Refdenotaalpie"/>
          <w:rFonts w:ascii="Arial" w:hAnsi="Arial" w:cs="Arial"/>
          <w:i/>
          <w:sz w:val="22"/>
          <w:szCs w:val="22"/>
          <w:lang w:val="es-CO"/>
        </w:rPr>
        <w:footnoteReference w:id="1"/>
      </w:r>
      <w:r w:rsidRPr="002746FF">
        <w:rPr>
          <w:rFonts w:ascii="Arial" w:hAnsi="Arial" w:cs="Arial"/>
          <w:sz w:val="22"/>
          <w:szCs w:val="22"/>
          <w:lang w:val="es-CO"/>
        </w:rPr>
        <w:t xml:space="preserve">. </w:t>
      </w:r>
      <w:r w:rsidR="00251962">
        <w:rPr>
          <w:rFonts w:ascii="Arial" w:hAnsi="Arial" w:cs="Arial"/>
          <w:sz w:val="22"/>
          <w:szCs w:val="22"/>
          <w:lang w:val="es-CO"/>
        </w:rPr>
        <w:t xml:space="preserve">La implementación de las actividades descritas en el Sistema Integrado de Conservación del Ministerio de Justicia y del Derecho, garantiza la conservación a largo plazo de la información contenida en los diferentes soportes y medios de la entidad, lo cual </w:t>
      </w:r>
      <w:r w:rsidR="00951C85">
        <w:rPr>
          <w:rFonts w:ascii="Arial" w:hAnsi="Arial" w:cs="Arial"/>
          <w:sz w:val="22"/>
          <w:szCs w:val="22"/>
          <w:lang w:val="es-CO"/>
        </w:rPr>
        <w:t xml:space="preserve">conlleva a prestar un servicio eficiente y eficaz a la ciudadanía. </w:t>
      </w:r>
    </w:p>
    <w:p w14:paraId="662B84AD" w14:textId="77777777" w:rsidR="0042330F" w:rsidRDefault="0042330F" w:rsidP="00EE02B7">
      <w:pPr>
        <w:spacing w:line="360" w:lineRule="auto"/>
        <w:jc w:val="both"/>
        <w:rPr>
          <w:rFonts w:ascii="Arial" w:hAnsi="Arial" w:cs="Arial"/>
          <w:sz w:val="22"/>
          <w:szCs w:val="22"/>
          <w:lang w:val="es-CO"/>
        </w:rPr>
      </w:pPr>
    </w:p>
    <w:p w14:paraId="7FC1DBBF" w14:textId="3FB1B71D" w:rsidR="00951C85" w:rsidRDefault="0042330F" w:rsidP="00EE02B7">
      <w:pPr>
        <w:spacing w:line="360" w:lineRule="auto"/>
        <w:jc w:val="both"/>
        <w:rPr>
          <w:rFonts w:ascii="Arial" w:hAnsi="Arial" w:cs="Arial"/>
          <w:sz w:val="22"/>
          <w:szCs w:val="22"/>
          <w:lang w:val="es-CO"/>
        </w:rPr>
      </w:pPr>
      <w:r>
        <w:rPr>
          <w:rFonts w:ascii="Arial" w:hAnsi="Arial" w:cs="Arial"/>
          <w:sz w:val="22"/>
          <w:szCs w:val="22"/>
          <w:lang w:val="es-CO"/>
        </w:rPr>
        <w:t xml:space="preserve">La evaluación de la implementación del SIC, se </w:t>
      </w:r>
      <w:r w:rsidR="00C46FD1">
        <w:rPr>
          <w:rFonts w:ascii="Arial" w:hAnsi="Arial" w:cs="Arial"/>
          <w:sz w:val="22"/>
          <w:szCs w:val="22"/>
          <w:lang w:val="es-CO"/>
        </w:rPr>
        <w:t>realizará</w:t>
      </w:r>
      <w:r>
        <w:rPr>
          <w:rFonts w:ascii="Arial" w:hAnsi="Arial" w:cs="Arial"/>
          <w:sz w:val="22"/>
          <w:szCs w:val="22"/>
          <w:lang w:val="es-CO"/>
        </w:rPr>
        <w:t xml:space="preserve"> según lo dispuesto el Programa Específico de Auditoria y Control, del Programa de Gestión Documental descrito en capítulo 4, numeral I. </w:t>
      </w:r>
    </w:p>
    <w:p w14:paraId="4D39538B" w14:textId="77777777" w:rsidR="0042330F" w:rsidRPr="002746FF" w:rsidRDefault="0042330F" w:rsidP="00EE02B7">
      <w:pPr>
        <w:spacing w:line="360" w:lineRule="auto"/>
        <w:jc w:val="both"/>
        <w:rPr>
          <w:rFonts w:ascii="Arial" w:hAnsi="Arial" w:cs="Arial"/>
          <w:sz w:val="22"/>
          <w:szCs w:val="22"/>
          <w:lang w:val="es-CO"/>
        </w:rPr>
      </w:pPr>
    </w:p>
    <w:p w14:paraId="4B183854" w14:textId="77777777" w:rsidR="00951C85" w:rsidRDefault="00951C85" w:rsidP="007C3FFF">
      <w:pPr>
        <w:pStyle w:val="Ttulo1"/>
        <w:numPr>
          <w:ilvl w:val="0"/>
          <w:numId w:val="2"/>
        </w:numPr>
        <w:shd w:val="clear" w:color="auto" w:fill="auto"/>
        <w:spacing w:line="360" w:lineRule="auto"/>
        <w:rPr>
          <w:rFonts w:cs="Arial"/>
          <w:kern w:val="0"/>
          <w:sz w:val="22"/>
          <w:szCs w:val="22"/>
          <w:lang w:val="es-CO"/>
        </w:rPr>
      </w:pPr>
      <w:bookmarkStart w:id="1" w:name="_Toc47452576"/>
      <w:r>
        <w:rPr>
          <w:rFonts w:cs="Arial"/>
          <w:kern w:val="0"/>
          <w:sz w:val="22"/>
          <w:szCs w:val="22"/>
          <w:lang w:val="es-CO"/>
        </w:rPr>
        <w:t>GLOSARIO</w:t>
      </w:r>
      <w:bookmarkEnd w:id="1"/>
      <w:r>
        <w:rPr>
          <w:rFonts w:cs="Arial"/>
          <w:kern w:val="0"/>
          <w:sz w:val="22"/>
          <w:szCs w:val="22"/>
          <w:lang w:val="es-CO"/>
        </w:rPr>
        <w:t xml:space="preserve"> </w:t>
      </w:r>
    </w:p>
    <w:p w14:paraId="69C55C9E" w14:textId="77777777" w:rsidR="00142FD7" w:rsidRPr="00142FD7" w:rsidRDefault="00142FD7" w:rsidP="00142FD7">
      <w:pPr>
        <w:rPr>
          <w:lang w:val="es-CO"/>
        </w:rPr>
      </w:pPr>
    </w:p>
    <w:p w14:paraId="41CBA03B" w14:textId="434C8634" w:rsidR="00951C85" w:rsidRPr="002746FF" w:rsidRDefault="00951C85" w:rsidP="00142FD7">
      <w:pPr>
        <w:autoSpaceDE w:val="0"/>
        <w:autoSpaceDN w:val="0"/>
        <w:adjustRightInd w:val="0"/>
        <w:spacing w:line="360" w:lineRule="auto"/>
        <w:jc w:val="both"/>
        <w:rPr>
          <w:rFonts w:ascii="Arial" w:hAnsi="Arial" w:cs="Arial"/>
          <w:sz w:val="22"/>
          <w:szCs w:val="22"/>
        </w:rPr>
      </w:pPr>
      <w:r w:rsidRPr="002746FF">
        <w:rPr>
          <w:rFonts w:ascii="Arial" w:eastAsiaTheme="minorHAnsi" w:hAnsi="Arial" w:cs="Arial"/>
          <w:b/>
          <w:bCs/>
          <w:sz w:val="22"/>
          <w:szCs w:val="22"/>
          <w:lang w:val="es-CO" w:eastAsia="en-US"/>
        </w:rPr>
        <w:t>Biodeterioro:</w:t>
      </w:r>
      <w:r w:rsidRPr="002746FF">
        <w:rPr>
          <w:rFonts w:ascii="Arial" w:hAnsi="Arial" w:cs="Arial"/>
          <w:b/>
          <w:bCs/>
          <w:sz w:val="22"/>
          <w:szCs w:val="22"/>
          <w:lang w:eastAsia="es-CO"/>
        </w:rPr>
        <w:t xml:space="preserve"> </w:t>
      </w:r>
      <w:r w:rsidRPr="002746FF">
        <w:rPr>
          <w:rFonts w:ascii="Arial" w:hAnsi="Arial" w:cs="Arial"/>
          <w:sz w:val="22"/>
          <w:szCs w:val="22"/>
          <w:lang w:eastAsia="es-CO"/>
        </w:rPr>
        <w:t>cambio no deseado en las propiedades de los materiales de archivo por la acción de organismo</w:t>
      </w:r>
      <w:r w:rsidR="00142FD7">
        <w:rPr>
          <w:rFonts w:ascii="Arial" w:hAnsi="Arial" w:cs="Arial"/>
          <w:sz w:val="22"/>
          <w:szCs w:val="22"/>
          <w:lang w:eastAsia="es-CO"/>
        </w:rPr>
        <w:t>s tales como hongos y bacterias</w:t>
      </w:r>
    </w:p>
    <w:p w14:paraId="3BCEC5CF"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Conservación Documental. </w:t>
      </w:r>
      <w:r w:rsidRPr="002746FF">
        <w:rPr>
          <w:rFonts w:ascii="Arial" w:hAnsi="Arial" w:cs="Arial"/>
          <w:sz w:val="22"/>
          <w:szCs w:val="22"/>
        </w:rPr>
        <w:t>Conjunto de medidas de conservación preventiva y conservación - restauración adoptadas para asegurar la integridad física y funcional de los documentos análogos de archivo.</w:t>
      </w:r>
    </w:p>
    <w:p w14:paraId="14DC4191"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Conservación Preventiva. </w:t>
      </w:r>
      <w:r w:rsidRPr="002746FF">
        <w:rPr>
          <w:rFonts w:ascii="Arial" w:hAnsi="Arial" w:cs="Arial"/>
          <w:sz w:val="22"/>
          <w:szCs w:val="22"/>
        </w:rPr>
        <w:t>Se refiere al conjunto de políticas, estrategias y medidas de orden técnico y administrativo con un enfoque global e integral, dirigidas a reducir el nivel de riesgo, evitar o minimizar el deterioro de los bienes y, en lo posible, las intervenciones de conservación - restauración. Comprende actividades de gestión para fomentar una protección planificada del patrimonio documental.</w:t>
      </w:r>
    </w:p>
    <w:p w14:paraId="0FFF9B65"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Conservación – Restauración. </w:t>
      </w:r>
      <w:r w:rsidRPr="002746FF">
        <w:rPr>
          <w:rFonts w:ascii="Arial" w:hAnsi="Arial" w:cs="Arial"/>
          <w:sz w:val="22"/>
          <w:szCs w:val="22"/>
        </w:rPr>
        <w:t xml:space="preserve">Acciones que se realizan de manera directa sobre los bienes documentales, orientadas a asegurar su conservación a través de la estabilización de la materia. Incluye acciones urgentes </w:t>
      </w:r>
      <w:r w:rsidRPr="002746FF">
        <w:rPr>
          <w:rFonts w:ascii="Arial" w:hAnsi="Arial" w:cs="Arial"/>
          <w:sz w:val="22"/>
          <w:szCs w:val="22"/>
        </w:rPr>
        <w:lastRenderedPageBreak/>
        <w:t>en bienes cuya integridad material física y/o química se encuentra en riesgo inminente de deterioro y/o pérdida, como resultado de los daños producidos por agentes internos y externos, sean estas acciones provisionales de protección para detener o prevenir daños mayores, así como acciones periódicas y planificadas dirigidas a mantener los bienes en condiciones óptimas.</w:t>
      </w:r>
    </w:p>
    <w:p w14:paraId="37801A75"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Documento electrónico. </w:t>
      </w:r>
      <w:r w:rsidRPr="002746FF">
        <w:rPr>
          <w:rFonts w:ascii="Arial" w:hAnsi="Arial" w:cs="Arial"/>
          <w:sz w:val="22"/>
          <w:szCs w:val="22"/>
        </w:rPr>
        <w:t>Es la información generada, enviada, recibida, almacenada y comunicada por medios electrónicos, ópticos o similares.</w:t>
      </w:r>
    </w:p>
    <w:p w14:paraId="7A5F5B20" w14:textId="37244C05"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Documento electrónico de archivo. </w:t>
      </w:r>
      <w:r w:rsidRPr="002746FF">
        <w:rPr>
          <w:rFonts w:ascii="Arial" w:hAnsi="Arial" w:cs="Arial"/>
          <w:sz w:val="22"/>
          <w:szCs w:val="22"/>
        </w:rPr>
        <w:t>Registro de información generada, recibida, almacenada y comunicada por medios electrónicos, que permanece almacenada electrónicamente durante todo su ciclo de vida, producida por una persona o entidad en razón de sus actividades o funciones, que tiene valor administrativo, fiscal, legal o valor científico, histórico, técnico o cultural y que debe ser tratada conforme a lo prin</w:t>
      </w:r>
      <w:r w:rsidR="00142FD7">
        <w:rPr>
          <w:rFonts w:ascii="Arial" w:hAnsi="Arial" w:cs="Arial"/>
          <w:sz w:val="22"/>
          <w:szCs w:val="22"/>
        </w:rPr>
        <w:t>cipios y procesos archivísticos</w:t>
      </w:r>
    </w:p>
    <w:p w14:paraId="3737D788"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Documento digital. </w:t>
      </w:r>
      <w:r w:rsidRPr="002746FF">
        <w:rPr>
          <w:rFonts w:ascii="Arial" w:hAnsi="Arial" w:cs="Arial"/>
          <w:sz w:val="22"/>
          <w:szCs w:val="22"/>
        </w:rPr>
        <w:t>Información representada por</w:t>
      </w:r>
      <w:r w:rsidRPr="002746FF">
        <w:rPr>
          <w:rFonts w:ascii="Arial" w:hAnsi="Arial" w:cs="Arial"/>
          <w:b/>
          <w:sz w:val="22"/>
          <w:szCs w:val="22"/>
        </w:rPr>
        <w:t xml:space="preserve"> </w:t>
      </w:r>
      <w:r w:rsidRPr="002746FF">
        <w:rPr>
          <w:rFonts w:ascii="Arial" w:hAnsi="Arial" w:cs="Arial"/>
          <w:sz w:val="22"/>
          <w:szCs w:val="22"/>
        </w:rPr>
        <w:t>medio de valores numéricos diferenciados - discretos o discontinuos-, por lo general valores numéricos binarios (bits), de acuerdo con un código o convención preestablecidos.</w:t>
      </w:r>
    </w:p>
    <w:p w14:paraId="630D3A17"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Desinfección:</w:t>
      </w:r>
      <w:r w:rsidRPr="002746FF">
        <w:rPr>
          <w:rFonts w:ascii="Arial" w:hAnsi="Arial" w:cs="Arial"/>
          <w:b/>
          <w:bCs/>
          <w:sz w:val="22"/>
          <w:szCs w:val="22"/>
          <w:lang w:eastAsia="es-CO"/>
        </w:rPr>
        <w:t xml:space="preserve"> </w:t>
      </w:r>
      <w:r w:rsidRPr="002746FF">
        <w:rPr>
          <w:rFonts w:ascii="Arial" w:hAnsi="Arial" w:cs="Arial"/>
          <w:sz w:val="22"/>
          <w:szCs w:val="22"/>
          <w:lang w:eastAsia="es-CO"/>
        </w:rPr>
        <w:t>eliminación de gérmenes que infectan o pueden provocar una infección en un lugar.</w:t>
      </w:r>
    </w:p>
    <w:p w14:paraId="2E08CCF8"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Desinsectación:</w:t>
      </w:r>
      <w:r w:rsidRPr="002746FF">
        <w:rPr>
          <w:rFonts w:ascii="Arial" w:hAnsi="Arial" w:cs="Arial"/>
          <w:b/>
          <w:bCs/>
          <w:sz w:val="22"/>
          <w:szCs w:val="22"/>
          <w:lang w:eastAsia="es-CO"/>
        </w:rPr>
        <w:t xml:space="preserve"> </w:t>
      </w:r>
      <w:r w:rsidRPr="002746FF">
        <w:rPr>
          <w:rFonts w:ascii="Arial" w:hAnsi="Arial" w:cs="Arial"/>
          <w:sz w:val="22"/>
          <w:szCs w:val="22"/>
          <w:lang w:eastAsia="es-CO"/>
        </w:rPr>
        <w:t>Eliminación de insectos que afectan los soportes documentales, especialmente el papel y cartón.</w:t>
      </w:r>
    </w:p>
    <w:p w14:paraId="409122A7" w14:textId="77777777" w:rsidR="00951C85" w:rsidRPr="002746FF" w:rsidRDefault="00951C85" w:rsidP="00951C85">
      <w:pPr>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Desratización:</w:t>
      </w:r>
      <w:r w:rsidRPr="002746FF">
        <w:rPr>
          <w:rFonts w:ascii="Arial" w:hAnsi="Arial" w:cs="Arial"/>
          <w:b/>
          <w:bCs/>
          <w:sz w:val="22"/>
          <w:szCs w:val="22"/>
          <w:lang w:eastAsia="es-CO"/>
        </w:rPr>
        <w:t xml:space="preserve"> </w:t>
      </w:r>
      <w:r w:rsidRPr="002746FF">
        <w:rPr>
          <w:rFonts w:ascii="Arial" w:hAnsi="Arial" w:cs="Arial"/>
          <w:sz w:val="22"/>
          <w:szCs w:val="22"/>
          <w:lang w:eastAsia="es-CO"/>
        </w:rPr>
        <w:t>Eliminación de roedores.</w:t>
      </w:r>
    </w:p>
    <w:p w14:paraId="7A64C934" w14:textId="77777777" w:rsidR="00951C85" w:rsidRPr="002746FF" w:rsidRDefault="00951C85" w:rsidP="00951C85">
      <w:pPr>
        <w:spacing w:line="360" w:lineRule="auto"/>
        <w:jc w:val="both"/>
        <w:rPr>
          <w:rFonts w:ascii="Arial" w:hAnsi="Arial" w:cs="Arial"/>
          <w:sz w:val="22"/>
          <w:szCs w:val="22"/>
        </w:rPr>
      </w:pPr>
      <w:r w:rsidRPr="002746FF">
        <w:rPr>
          <w:rFonts w:ascii="Arial" w:eastAsiaTheme="minorHAnsi" w:hAnsi="Arial" w:cs="Arial"/>
          <w:b/>
          <w:bCs/>
          <w:sz w:val="22"/>
          <w:szCs w:val="22"/>
          <w:lang w:val="es-CO" w:eastAsia="en-US"/>
        </w:rPr>
        <w:t>Deterioro:</w:t>
      </w:r>
      <w:r w:rsidRPr="002746FF">
        <w:rPr>
          <w:rFonts w:ascii="Arial" w:hAnsi="Arial" w:cs="Arial"/>
          <w:sz w:val="22"/>
          <w:szCs w:val="22"/>
        </w:rPr>
        <w:t xml:space="preserve"> Son los daños sufridos en los documentos, ocasionados por factores intrínsecos (composición del soporte y/o materiales sustentados) y extrínsecos (ambientales, antropogénicos y almacenamiento).</w:t>
      </w:r>
    </w:p>
    <w:p w14:paraId="01C26966" w14:textId="77777777" w:rsidR="00951C85" w:rsidRPr="002746FF" w:rsidRDefault="00951C85" w:rsidP="00951C85">
      <w:pPr>
        <w:spacing w:line="360" w:lineRule="auto"/>
        <w:jc w:val="both"/>
        <w:rPr>
          <w:rFonts w:ascii="Arial" w:hAnsi="Arial" w:cs="Arial"/>
          <w:sz w:val="22"/>
          <w:szCs w:val="22"/>
        </w:rPr>
      </w:pPr>
      <w:r w:rsidRPr="002746FF">
        <w:rPr>
          <w:rFonts w:ascii="Arial" w:eastAsiaTheme="minorHAnsi" w:hAnsi="Arial" w:cs="Arial"/>
          <w:b/>
          <w:bCs/>
          <w:sz w:val="22"/>
          <w:szCs w:val="22"/>
          <w:lang w:val="es-CO" w:eastAsia="en-US"/>
        </w:rPr>
        <w:t>Deterioro biológico:</w:t>
      </w:r>
      <w:r w:rsidRPr="002746FF">
        <w:rPr>
          <w:rFonts w:ascii="Arial" w:hAnsi="Arial" w:cs="Arial"/>
          <w:sz w:val="22"/>
          <w:szCs w:val="22"/>
        </w:rPr>
        <w:t xml:space="preserve"> Es la degradación del papel ocasionado por agentes biológicos (organismos y microorganismos) no sólo por su naturaleza constitutiva, sino por todos los compuestos orgánicos que intervienen en su manufactura.  Los factores que favorecen su aparición son los ambientes húmedos, calientes, oscuros, de poca ventilación y mal mantenimiento.</w:t>
      </w:r>
    </w:p>
    <w:p w14:paraId="5BCED0BA" w14:textId="77777777" w:rsidR="00951C85" w:rsidRPr="002746FF" w:rsidRDefault="00951C85" w:rsidP="00951C85">
      <w:pPr>
        <w:spacing w:line="360" w:lineRule="auto"/>
        <w:jc w:val="both"/>
        <w:rPr>
          <w:rFonts w:ascii="Arial" w:hAnsi="Arial" w:cs="Arial"/>
          <w:sz w:val="22"/>
          <w:szCs w:val="22"/>
        </w:rPr>
      </w:pPr>
      <w:r w:rsidRPr="002746FF">
        <w:rPr>
          <w:rFonts w:ascii="Arial" w:eastAsiaTheme="minorHAnsi" w:hAnsi="Arial" w:cs="Arial"/>
          <w:b/>
          <w:bCs/>
          <w:sz w:val="22"/>
          <w:szCs w:val="22"/>
          <w:lang w:val="es-CO" w:eastAsia="en-US"/>
        </w:rPr>
        <w:t>Deterioro físico:</w:t>
      </w:r>
      <w:r w:rsidRPr="002746FF">
        <w:rPr>
          <w:rFonts w:ascii="Arial" w:hAnsi="Arial" w:cs="Arial"/>
          <w:sz w:val="22"/>
          <w:szCs w:val="22"/>
        </w:rPr>
        <w:t xml:space="preserve"> Son las alteraciones de los soportes de papel, producidas por inadecuada manipulación y almacenamiento (rasgaduras, roturas, deformación de plano, entre otras).</w:t>
      </w:r>
    </w:p>
    <w:p w14:paraId="7A070A89" w14:textId="77777777" w:rsidR="00951C85" w:rsidRPr="002746FF" w:rsidRDefault="00951C85" w:rsidP="00951C85">
      <w:pPr>
        <w:spacing w:line="360" w:lineRule="auto"/>
        <w:jc w:val="both"/>
        <w:rPr>
          <w:rFonts w:ascii="Arial" w:hAnsi="Arial" w:cs="Arial"/>
          <w:sz w:val="22"/>
          <w:szCs w:val="22"/>
        </w:rPr>
      </w:pPr>
      <w:r w:rsidRPr="002746FF">
        <w:rPr>
          <w:rFonts w:ascii="Arial" w:eastAsiaTheme="minorHAnsi" w:hAnsi="Arial" w:cs="Arial"/>
          <w:b/>
          <w:bCs/>
          <w:sz w:val="22"/>
          <w:szCs w:val="22"/>
          <w:lang w:val="es-CO" w:eastAsia="en-US"/>
        </w:rPr>
        <w:t>Deterioro químico:</w:t>
      </w:r>
      <w:r w:rsidRPr="002746FF">
        <w:rPr>
          <w:rFonts w:ascii="Arial" w:hAnsi="Arial" w:cs="Arial"/>
          <w:sz w:val="22"/>
          <w:szCs w:val="22"/>
        </w:rPr>
        <w:t xml:space="preserve"> Son las alteraciones de los materiales constitutivos de los soportes de papel y las técnicas gráficas. (Debilitamiento del soporte, oxidación, acidez, entre otros).</w:t>
      </w:r>
    </w:p>
    <w:p w14:paraId="68F9BFB3"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Depósito de Archivo:</w:t>
      </w:r>
      <w:r w:rsidRPr="002746FF">
        <w:rPr>
          <w:rFonts w:ascii="Arial" w:hAnsi="Arial" w:cs="Arial"/>
          <w:b/>
          <w:bCs/>
          <w:sz w:val="22"/>
          <w:szCs w:val="22"/>
          <w:lang w:eastAsia="es-CO"/>
        </w:rPr>
        <w:t xml:space="preserve"> </w:t>
      </w:r>
      <w:r w:rsidRPr="002746FF">
        <w:rPr>
          <w:rFonts w:ascii="Arial" w:hAnsi="Arial" w:cs="Arial"/>
          <w:sz w:val="22"/>
          <w:szCs w:val="22"/>
          <w:lang w:eastAsia="es-CO"/>
        </w:rPr>
        <w:t>espacio destinado al almacenamiento ordenado y conservación de los fondos documentales que se custodian en el archivo de una entidad. La capacidad, dotación y muebles, deben corresponder al volumen y las características físicas de los documentos, así como a su servicio. Local especialmente equipado y adecuado para el almacenamiento y la conservación de los documentos de archivo.</w:t>
      </w:r>
    </w:p>
    <w:p w14:paraId="30A30AFD" w14:textId="77777777" w:rsidR="00951C85" w:rsidRPr="002746FF" w:rsidRDefault="00951C85" w:rsidP="00951C85">
      <w:pPr>
        <w:pBdr>
          <w:top w:val="nil"/>
          <w:left w:val="nil"/>
          <w:bottom w:val="nil"/>
          <w:right w:val="nil"/>
          <w:between w:val="nil"/>
        </w:pBdr>
        <w:spacing w:line="360" w:lineRule="auto"/>
        <w:jc w:val="both"/>
        <w:rPr>
          <w:rFonts w:ascii="Arial" w:hAnsi="Arial" w:cs="Arial"/>
          <w:sz w:val="22"/>
          <w:szCs w:val="22"/>
        </w:rPr>
      </w:pPr>
      <w:r w:rsidRPr="002746FF">
        <w:rPr>
          <w:rFonts w:ascii="Arial" w:hAnsi="Arial" w:cs="Arial"/>
          <w:b/>
          <w:sz w:val="22"/>
          <w:szCs w:val="22"/>
        </w:rPr>
        <w:lastRenderedPageBreak/>
        <w:t>Digitalización:</w:t>
      </w:r>
      <w:r w:rsidRPr="002746FF">
        <w:rPr>
          <w:rFonts w:ascii="Arial" w:hAnsi="Arial" w:cs="Arial"/>
          <w:sz w:val="22"/>
          <w:szCs w:val="22"/>
        </w:rPr>
        <w:t xml:space="preserve"> Técnica que permite la reproducción de información que se encuentra guardada de manera analógica (soportes: papel, video, </w:t>
      </w:r>
      <w:proofErr w:type="spellStart"/>
      <w:r w:rsidRPr="002746FF">
        <w:rPr>
          <w:rFonts w:ascii="Arial" w:hAnsi="Arial" w:cs="Arial"/>
          <w:sz w:val="22"/>
          <w:szCs w:val="22"/>
        </w:rPr>
        <w:t>casettes</w:t>
      </w:r>
      <w:proofErr w:type="spellEnd"/>
      <w:r w:rsidRPr="002746FF">
        <w:rPr>
          <w:rFonts w:ascii="Arial" w:hAnsi="Arial" w:cs="Arial"/>
          <w:sz w:val="22"/>
          <w:szCs w:val="22"/>
        </w:rPr>
        <w:t>, cinta, película, microfilm y otros) solo puede leerse o interpretarse en computador.</w:t>
      </w:r>
    </w:p>
    <w:p w14:paraId="3811662D"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Documento Digitalizado:</w:t>
      </w:r>
      <w:r w:rsidRPr="002746FF">
        <w:rPr>
          <w:rFonts w:ascii="Arial" w:hAnsi="Arial" w:cs="Arial"/>
          <w:b/>
          <w:bCs/>
          <w:i/>
          <w:iCs/>
          <w:sz w:val="22"/>
          <w:szCs w:val="22"/>
          <w:lang w:eastAsia="es-CO"/>
        </w:rPr>
        <w:t xml:space="preserve"> </w:t>
      </w:r>
      <w:r w:rsidRPr="002746FF">
        <w:rPr>
          <w:rFonts w:ascii="Arial" w:hAnsi="Arial" w:cs="Arial"/>
          <w:sz w:val="22"/>
          <w:szCs w:val="22"/>
          <w:lang w:eastAsia="es-CO"/>
        </w:rPr>
        <w:t>consiste en una representación digital, obtenida a partir de un documento registrado en un medio o soporte físico, mediante un proceso de digitalización. Se puede considerar como una forma de producción de documentos electrónicos.</w:t>
      </w:r>
    </w:p>
    <w:p w14:paraId="4EDF3D6C"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Documento nativo digital:</w:t>
      </w:r>
      <w:r w:rsidRPr="002746FF">
        <w:rPr>
          <w:rFonts w:ascii="Arial" w:hAnsi="Arial" w:cs="Arial"/>
          <w:b/>
          <w:bCs/>
          <w:i/>
          <w:iCs/>
          <w:sz w:val="22"/>
          <w:szCs w:val="22"/>
          <w:lang w:eastAsia="es-CO"/>
        </w:rPr>
        <w:t xml:space="preserve"> </w:t>
      </w:r>
      <w:r w:rsidRPr="002746FF">
        <w:rPr>
          <w:rFonts w:ascii="Arial" w:hAnsi="Arial" w:cs="Arial"/>
          <w:sz w:val="22"/>
          <w:szCs w:val="22"/>
          <w:lang w:eastAsia="es-CO"/>
        </w:rPr>
        <w:t>los documentos que han sido producidos desde un principio en medios electrónicos y que permanecen en estos durante su ciclo vital.</w:t>
      </w:r>
    </w:p>
    <w:p w14:paraId="635CE481"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hAnsi="Arial" w:cs="Arial"/>
          <w:b/>
          <w:sz w:val="22"/>
          <w:szCs w:val="22"/>
          <w:lang w:eastAsia="es-CO"/>
        </w:rPr>
        <w:t>Emulación:</w:t>
      </w:r>
      <w:r w:rsidRPr="002746FF">
        <w:rPr>
          <w:rFonts w:ascii="Arial" w:hAnsi="Arial" w:cs="Arial"/>
          <w:sz w:val="22"/>
          <w:szCs w:val="22"/>
          <w:lang w:eastAsia="es-CO"/>
        </w:rPr>
        <w:t xml:space="preserve"> Proceso técnico que permite la ejecución de un programa informático en diferentes plataformas digitales.</w:t>
      </w:r>
    </w:p>
    <w:p w14:paraId="7581706D"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Factores de Deterioro:</w:t>
      </w:r>
      <w:r w:rsidRPr="002746FF">
        <w:rPr>
          <w:rFonts w:ascii="Arial" w:hAnsi="Arial" w:cs="Arial"/>
          <w:b/>
          <w:bCs/>
          <w:sz w:val="22"/>
          <w:szCs w:val="22"/>
          <w:lang w:eastAsia="es-CO"/>
        </w:rPr>
        <w:t xml:space="preserve"> </w:t>
      </w:r>
      <w:r w:rsidRPr="002746FF">
        <w:rPr>
          <w:rFonts w:ascii="Arial" w:hAnsi="Arial" w:cs="Arial"/>
          <w:sz w:val="22"/>
          <w:szCs w:val="22"/>
          <w:lang w:eastAsia="es-CO"/>
        </w:rPr>
        <w:t>sistemas con capacidad de inducir cambios en las características propias a la naturaleza de los materiales, son denominados también causas de deterioro y pueden ser internos o externos a los materiales.</w:t>
      </w:r>
    </w:p>
    <w:p w14:paraId="01C2E9C8"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Formato digital:</w:t>
      </w:r>
      <w:r w:rsidRPr="002746FF">
        <w:rPr>
          <w:rFonts w:ascii="Arial" w:hAnsi="Arial" w:cs="Arial"/>
          <w:sz w:val="22"/>
          <w:szCs w:val="22"/>
          <w:lang w:eastAsia="es-CO"/>
        </w:rPr>
        <w:t xml:space="preserve"> representación de un objeto digital codificada como bytes, la cual define reglas sintácticas y semánticas que permiten el mapeo o correspondencia de un modelo de información a una cadena de bits y viceversa. </w:t>
      </w:r>
    </w:p>
    <w:p w14:paraId="37C5AAB5"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hAnsi="Arial" w:cs="Arial"/>
          <w:b/>
          <w:sz w:val="22"/>
          <w:szCs w:val="22"/>
          <w:lang w:eastAsia="es-CO"/>
        </w:rPr>
        <w:t xml:space="preserve">Información de descripción de conservación – IDC: </w:t>
      </w:r>
      <w:r w:rsidRPr="002746FF">
        <w:rPr>
          <w:rFonts w:ascii="Arial" w:hAnsi="Arial" w:cs="Arial"/>
          <w:sz w:val="22"/>
          <w:szCs w:val="22"/>
          <w:lang w:eastAsia="es-CO"/>
        </w:rPr>
        <w:t>Información necesaria para la adecuada conservación de la información de contenido y que puede ser categorizada como información de procedencia, de referencia, de la fijeza, de contexto o de los derechos de acceso.</w:t>
      </w:r>
    </w:p>
    <w:p w14:paraId="753CB46F"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Humedad Relativa:</w:t>
      </w:r>
      <w:r w:rsidRPr="002746FF">
        <w:rPr>
          <w:rFonts w:ascii="Arial" w:hAnsi="Arial" w:cs="Arial"/>
          <w:b/>
          <w:bCs/>
          <w:sz w:val="22"/>
          <w:szCs w:val="22"/>
          <w:lang w:eastAsia="es-CO"/>
        </w:rPr>
        <w:t xml:space="preserve"> </w:t>
      </w:r>
      <w:r w:rsidRPr="002746FF">
        <w:rPr>
          <w:rFonts w:ascii="Arial" w:hAnsi="Arial" w:cs="Arial"/>
          <w:sz w:val="22"/>
          <w:szCs w:val="22"/>
          <w:lang w:eastAsia="es-CO"/>
        </w:rPr>
        <w:t>Es la relación porcentual entre la cantidad de vapor de agua real que contiene el aire en un volumen determinado y la que necesitaría contener para saturarse a una misma temperatura.</w:t>
      </w:r>
    </w:p>
    <w:p w14:paraId="011741E8" w14:textId="77777777" w:rsidR="00951C85" w:rsidRPr="002746FF" w:rsidRDefault="00951C85" w:rsidP="00951C85">
      <w:pPr>
        <w:spacing w:line="360" w:lineRule="auto"/>
        <w:jc w:val="both"/>
        <w:rPr>
          <w:rFonts w:ascii="Arial" w:hAnsi="Arial" w:cs="Arial"/>
          <w:sz w:val="22"/>
          <w:szCs w:val="22"/>
        </w:rPr>
      </w:pPr>
      <w:r w:rsidRPr="002746FF">
        <w:rPr>
          <w:rFonts w:ascii="Arial" w:eastAsiaTheme="minorHAnsi" w:hAnsi="Arial" w:cs="Arial"/>
          <w:b/>
          <w:bCs/>
          <w:sz w:val="22"/>
          <w:szCs w:val="22"/>
          <w:lang w:val="es-CO" w:eastAsia="en-US"/>
        </w:rPr>
        <w:t>Limpieza:</w:t>
      </w:r>
      <w:r w:rsidRPr="002746FF">
        <w:rPr>
          <w:rFonts w:ascii="Arial" w:hAnsi="Arial" w:cs="Arial"/>
          <w:sz w:val="22"/>
          <w:szCs w:val="22"/>
        </w:rPr>
        <w:t xml:space="preserve"> Actividades que se ejecutan con el fin de disminuir la carga de partículas de polvo que se depositan en espacios, estantería, unidades contenedoras, específicas y documentos.</w:t>
      </w:r>
    </w:p>
    <w:p w14:paraId="09A7E6CE"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Limpieza Documental:</w:t>
      </w:r>
      <w:r w:rsidRPr="002746FF">
        <w:rPr>
          <w:rFonts w:ascii="Arial" w:hAnsi="Arial" w:cs="Arial"/>
          <w:b/>
          <w:bCs/>
          <w:sz w:val="22"/>
          <w:szCs w:val="22"/>
          <w:lang w:eastAsia="es-CO"/>
        </w:rPr>
        <w:t xml:space="preserve"> </w:t>
      </w:r>
      <w:r w:rsidRPr="002746FF">
        <w:rPr>
          <w:rFonts w:ascii="Arial" w:hAnsi="Arial" w:cs="Arial"/>
          <w:sz w:val="22"/>
          <w:szCs w:val="22"/>
          <w:lang w:eastAsia="es-CO"/>
        </w:rPr>
        <w:t>Eliminación mecánica de todo material particulado (polvo, hollín, entre otros.) que se deposita sobre la superficie de la unidad documental.</w:t>
      </w:r>
    </w:p>
    <w:p w14:paraId="49BA4335"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Medio de almacenamiento:</w:t>
      </w:r>
      <w:r w:rsidRPr="002746FF">
        <w:rPr>
          <w:rFonts w:ascii="Arial" w:hAnsi="Arial" w:cs="Arial"/>
          <w:sz w:val="22"/>
          <w:szCs w:val="22"/>
          <w:lang w:eastAsia="es-CO"/>
        </w:rPr>
        <w:t xml:space="preserve"> dispositivo en el que se puede registrar información digital. El término “dispositivo” puede designar un soporte, un soporte combinado, un reproductor de medios o una grabadora. </w:t>
      </w:r>
    </w:p>
    <w:p w14:paraId="0DE51C4A"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Metadatos:</w:t>
      </w:r>
      <w:r w:rsidRPr="002746FF">
        <w:rPr>
          <w:rFonts w:ascii="Arial" w:hAnsi="Arial" w:cs="Arial"/>
          <w:sz w:val="22"/>
          <w:szCs w:val="22"/>
          <w:lang w:eastAsia="es-CO"/>
        </w:rPr>
        <w:t xml:space="preserve"> información estructurada o semiestructurada que posibilita la creación, la gestión y el uso de los registros a lo largo del tiempo.</w:t>
      </w:r>
    </w:p>
    <w:p w14:paraId="70D0907C" w14:textId="77777777" w:rsidR="00951C85" w:rsidRPr="002746FF" w:rsidRDefault="00951C85" w:rsidP="00951C85">
      <w:pPr>
        <w:autoSpaceDE w:val="0"/>
        <w:autoSpaceDN w:val="0"/>
        <w:adjustRightInd w:val="0"/>
        <w:spacing w:line="360" w:lineRule="auto"/>
        <w:jc w:val="both"/>
        <w:rPr>
          <w:rFonts w:ascii="Arial" w:hAnsi="Arial" w:cs="Arial"/>
          <w:sz w:val="22"/>
          <w:szCs w:val="22"/>
        </w:rPr>
      </w:pPr>
      <w:r w:rsidRPr="002746FF">
        <w:rPr>
          <w:rFonts w:ascii="Arial" w:hAnsi="Arial" w:cs="Arial"/>
          <w:b/>
          <w:sz w:val="22"/>
          <w:szCs w:val="22"/>
        </w:rPr>
        <w:t>Migración:</w:t>
      </w:r>
      <w:r w:rsidRPr="002746FF">
        <w:rPr>
          <w:rFonts w:ascii="Arial" w:hAnsi="Arial" w:cs="Arial"/>
          <w:sz w:val="22"/>
          <w:szCs w:val="22"/>
        </w:rPr>
        <w:t xml:space="preserve"> Proceso de mover información digital incluidas sus características existentes de una configuración de hardware o software a otra sin alterar el formato.</w:t>
      </w:r>
    </w:p>
    <w:p w14:paraId="31A17D8B"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Monitoreo ambiental:</w:t>
      </w:r>
      <w:r w:rsidRPr="002746FF">
        <w:rPr>
          <w:rFonts w:ascii="Arial" w:hAnsi="Arial" w:cs="Arial"/>
          <w:b/>
          <w:bCs/>
          <w:sz w:val="22"/>
          <w:szCs w:val="22"/>
          <w:lang w:eastAsia="es-CO"/>
        </w:rPr>
        <w:t xml:space="preserve"> </w:t>
      </w:r>
      <w:r w:rsidRPr="002746FF">
        <w:rPr>
          <w:rFonts w:ascii="Arial" w:hAnsi="Arial" w:cs="Arial"/>
          <w:sz w:val="22"/>
          <w:szCs w:val="22"/>
          <w:lang w:eastAsia="es-CO"/>
        </w:rPr>
        <w:t>Realizar mediciones periódicas de parámetros físicos y microbiológicos en un área determinada.</w:t>
      </w:r>
    </w:p>
    <w:p w14:paraId="698BD7EE"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hAnsi="Arial" w:cs="Arial"/>
          <w:b/>
          <w:sz w:val="22"/>
          <w:szCs w:val="22"/>
          <w:lang w:eastAsia="es-CO"/>
        </w:rPr>
        <w:lastRenderedPageBreak/>
        <w:t>OAIS:</w:t>
      </w:r>
      <w:r w:rsidRPr="002746FF">
        <w:rPr>
          <w:rFonts w:ascii="Arial" w:hAnsi="Arial" w:cs="Arial"/>
          <w:sz w:val="22"/>
          <w:szCs w:val="22"/>
          <w:lang w:eastAsia="es-CO"/>
        </w:rPr>
        <w:t xml:space="preserve"> Sistema Abierto de Información de Archivo</w:t>
      </w:r>
    </w:p>
    <w:p w14:paraId="389173B6" w14:textId="77777777" w:rsidR="00951C85" w:rsidRPr="002746FF" w:rsidRDefault="00951C85" w:rsidP="00951C85">
      <w:pPr>
        <w:pStyle w:val="Default"/>
        <w:spacing w:line="360" w:lineRule="auto"/>
        <w:jc w:val="both"/>
        <w:rPr>
          <w:color w:val="auto"/>
          <w:sz w:val="22"/>
          <w:szCs w:val="22"/>
          <w:lang w:val="es-ES" w:eastAsia="es-ES"/>
        </w:rPr>
      </w:pPr>
      <w:r w:rsidRPr="002746FF">
        <w:rPr>
          <w:b/>
          <w:color w:val="auto"/>
          <w:sz w:val="22"/>
          <w:szCs w:val="22"/>
          <w:lang w:val="es-ES" w:eastAsia="es-ES"/>
        </w:rPr>
        <w:t>Paquete de información:</w:t>
      </w:r>
      <w:r w:rsidRPr="002746FF">
        <w:rPr>
          <w:color w:val="auto"/>
          <w:sz w:val="22"/>
          <w:szCs w:val="22"/>
          <w:lang w:val="es-ES" w:eastAsia="es-ES"/>
        </w:rPr>
        <w:t xml:space="preserve"> Contenedor lógico compuesto por la información de contenido opcional y la información de descripción de conservación opcional asociada. Relacionada con este paquete de información, la información del empaquetado, se usa para delimitar e identificar la información de contenido y la información de descripción del paquete usada para facilitar búsquedas de la información de contenido. </w:t>
      </w:r>
    </w:p>
    <w:p w14:paraId="0296836D" w14:textId="77777777" w:rsidR="00951C85" w:rsidRPr="002746FF" w:rsidRDefault="00951C85" w:rsidP="00951C85">
      <w:pPr>
        <w:autoSpaceDE w:val="0"/>
        <w:autoSpaceDN w:val="0"/>
        <w:adjustRightInd w:val="0"/>
        <w:spacing w:line="360" w:lineRule="auto"/>
        <w:jc w:val="both"/>
        <w:rPr>
          <w:rFonts w:ascii="Arial" w:hAnsi="Arial" w:cs="Arial"/>
          <w:sz w:val="22"/>
          <w:szCs w:val="22"/>
        </w:rPr>
      </w:pPr>
      <w:r w:rsidRPr="002746FF">
        <w:rPr>
          <w:rFonts w:ascii="Arial" w:hAnsi="Arial" w:cs="Arial"/>
          <w:b/>
          <w:sz w:val="22"/>
          <w:szCs w:val="22"/>
        </w:rPr>
        <w:t>Paquete de información de archivo – PIA:</w:t>
      </w:r>
      <w:r w:rsidRPr="002746FF">
        <w:rPr>
          <w:rFonts w:ascii="Arial" w:hAnsi="Arial" w:cs="Arial"/>
          <w:sz w:val="22"/>
          <w:szCs w:val="22"/>
        </w:rPr>
        <w:t xml:space="preserve"> Paquete de información, que se conserva en un OAIS, y que consta de la información de contenido y de descripción de conservación (IDC) asociada.</w:t>
      </w:r>
    </w:p>
    <w:p w14:paraId="28BBC03B"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Preservación digital. </w:t>
      </w:r>
      <w:r w:rsidRPr="002746FF">
        <w:rPr>
          <w:rFonts w:ascii="Arial" w:hAnsi="Arial" w:cs="Arial"/>
          <w:sz w:val="22"/>
          <w:szCs w:val="22"/>
        </w:rPr>
        <w:t>Es el conjunto de principios, políticas, estrategias y acciones específicas que tienen como fin asegurar la estabilidad física y tecnológica de los datos, la permanencia y el acceso de la información de los documentos digitales y proteger el contenido intelectual de los mismos por el tiempo que se considere necesario.</w:t>
      </w:r>
    </w:p>
    <w:p w14:paraId="025FBC7E"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Preservación a largo plazo. </w:t>
      </w:r>
      <w:r w:rsidRPr="002746FF">
        <w:rPr>
          <w:rFonts w:ascii="Arial" w:hAnsi="Arial" w:cs="Arial"/>
          <w:sz w:val="22"/>
          <w:szCs w:val="22"/>
        </w:rPr>
        <w:t>Conjunto de acciones y estándares aplicados a los documentos durante su gestión para garantizar su preservación en el tiempo, independientemente de su medio y forma de registro o almacenamiento. La preservación a largo plazo aplica al documento electrónico de archivo con su medio correspondiente en cualquier etapa de su ciclo vital.</w:t>
      </w:r>
    </w:p>
    <w:p w14:paraId="766D315C" w14:textId="77777777" w:rsidR="00951C85" w:rsidRDefault="00951C85" w:rsidP="00951C85">
      <w:pPr>
        <w:pStyle w:val="Default"/>
        <w:spacing w:line="360" w:lineRule="auto"/>
        <w:jc w:val="both"/>
        <w:rPr>
          <w:color w:val="auto"/>
          <w:sz w:val="22"/>
          <w:szCs w:val="22"/>
          <w:lang w:val="es-ES" w:eastAsia="es-ES"/>
        </w:rPr>
      </w:pPr>
      <w:proofErr w:type="spellStart"/>
      <w:r w:rsidRPr="002746FF">
        <w:rPr>
          <w:b/>
          <w:color w:val="auto"/>
          <w:sz w:val="22"/>
          <w:szCs w:val="22"/>
          <w:lang w:val="es-ES" w:eastAsia="es-ES"/>
        </w:rPr>
        <w:t>Refreshing</w:t>
      </w:r>
      <w:proofErr w:type="spellEnd"/>
      <w:r w:rsidRPr="002746FF">
        <w:rPr>
          <w:b/>
          <w:color w:val="auto"/>
          <w:sz w:val="22"/>
          <w:szCs w:val="22"/>
          <w:lang w:val="es-ES" w:eastAsia="es-ES"/>
        </w:rPr>
        <w:t>:</w:t>
      </w:r>
      <w:r w:rsidRPr="002746FF">
        <w:rPr>
          <w:color w:val="auto"/>
          <w:sz w:val="22"/>
          <w:szCs w:val="22"/>
          <w:lang w:val="es-ES" w:eastAsia="es-ES"/>
        </w:rPr>
        <w:t xml:space="preserve"> Migración digital cuyo efecto es sustituir una instancia de soporte con una copia que sea adecuadamente exacta para que todo el hardware y software de almacenamiento de archivo siga funcionando como antes. </w:t>
      </w:r>
    </w:p>
    <w:p w14:paraId="12C9EA77"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Replicado:</w:t>
      </w:r>
      <w:r w:rsidRPr="002746FF">
        <w:rPr>
          <w:rFonts w:ascii="Arial" w:hAnsi="Arial" w:cs="Arial"/>
          <w:sz w:val="22"/>
          <w:szCs w:val="22"/>
        </w:rPr>
        <w:t xml:space="preserve"> Migración digital en la que no se producen cambios en la información del empaquetado, ni en la información del contenido, ni en el IDC. Los </w:t>
      </w:r>
      <w:proofErr w:type="spellStart"/>
      <w:r w:rsidRPr="002746FF">
        <w:rPr>
          <w:rFonts w:ascii="Arial" w:hAnsi="Arial" w:cs="Arial"/>
          <w:sz w:val="22"/>
          <w:szCs w:val="22"/>
        </w:rPr>
        <w:t>beats</w:t>
      </w:r>
      <w:proofErr w:type="spellEnd"/>
      <w:r w:rsidRPr="002746FF">
        <w:rPr>
          <w:rFonts w:ascii="Arial" w:hAnsi="Arial" w:cs="Arial"/>
          <w:sz w:val="22"/>
          <w:szCs w:val="22"/>
        </w:rPr>
        <w:t xml:space="preserve"> usados para representar dichos objetos de información son conservados en el traspaso al mismo soporte o a una nueva instancia de soporte.</w:t>
      </w:r>
    </w:p>
    <w:p w14:paraId="671BA384" w14:textId="77777777" w:rsidR="00951C85" w:rsidRPr="002746FF" w:rsidRDefault="00951C85" w:rsidP="00951C85">
      <w:pPr>
        <w:shd w:val="clear" w:color="auto" w:fill="FFFFFF"/>
        <w:spacing w:line="360" w:lineRule="auto"/>
        <w:jc w:val="both"/>
        <w:rPr>
          <w:rFonts w:ascii="Arial" w:hAnsi="Arial" w:cs="Arial"/>
          <w:sz w:val="22"/>
          <w:szCs w:val="22"/>
        </w:rPr>
      </w:pPr>
      <w:r w:rsidRPr="002746FF">
        <w:rPr>
          <w:rFonts w:ascii="Arial" w:hAnsi="Arial" w:cs="Arial"/>
          <w:b/>
          <w:sz w:val="22"/>
          <w:szCs w:val="22"/>
        </w:rPr>
        <w:t>Reprografía:</w:t>
      </w:r>
      <w:r w:rsidRPr="002746FF">
        <w:rPr>
          <w:rFonts w:ascii="Arial" w:hAnsi="Arial" w:cs="Arial"/>
          <w:sz w:val="22"/>
          <w:szCs w:val="22"/>
        </w:rPr>
        <w:t xml:space="preserve"> Conjunto de técnicas, como fotografía, fotocopiado, microfilmación, y la digitalización, que permiten copiar o duplicar documentos originalmente consignados en papel.</w:t>
      </w:r>
    </w:p>
    <w:p w14:paraId="5A8326CD"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Saneamiento ambiental:</w:t>
      </w:r>
      <w:r w:rsidRPr="002746FF">
        <w:rPr>
          <w:rFonts w:ascii="Arial" w:hAnsi="Arial" w:cs="Arial"/>
          <w:b/>
          <w:bCs/>
          <w:sz w:val="22"/>
          <w:szCs w:val="22"/>
          <w:lang w:eastAsia="es-CO"/>
        </w:rPr>
        <w:t xml:space="preserve"> </w:t>
      </w:r>
      <w:r w:rsidRPr="002746FF">
        <w:rPr>
          <w:rFonts w:ascii="Arial" w:hAnsi="Arial" w:cs="Arial"/>
          <w:sz w:val="22"/>
          <w:szCs w:val="22"/>
          <w:lang w:eastAsia="es-CO"/>
        </w:rPr>
        <w:t>Proceso establecido para reducir la carga microbiana ambiental, garantizar un espacio salubre y evitar procesos posteriores de biodeterioro en la documentación mediante la aplicación de sustancias activas, aplicadas por medio de diferentes métodos con el objeto de destruir, contrarrestar, neutralizar, impedir la acción o ejercer un control sobre organismos y microorganismos biológicos causantes del deterioro de la documentación y de enfermedades al personal que labora en la entidad.</w:t>
      </w:r>
    </w:p>
    <w:p w14:paraId="1237DA4A" w14:textId="77777777" w:rsidR="00951C85" w:rsidRPr="002746FF" w:rsidRDefault="00951C85" w:rsidP="00951C85">
      <w:pPr>
        <w:autoSpaceDE w:val="0"/>
        <w:autoSpaceDN w:val="0"/>
        <w:adjustRightInd w:val="0"/>
        <w:spacing w:line="360" w:lineRule="auto"/>
        <w:jc w:val="both"/>
        <w:rPr>
          <w:rFonts w:ascii="Arial" w:hAnsi="Arial" w:cs="Arial"/>
          <w:sz w:val="22"/>
          <w:szCs w:val="22"/>
          <w:lang w:eastAsia="es-CO"/>
        </w:rPr>
      </w:pPr>
      <w:r w:rsidRPr="002746FF">
        <w:rPr>
          <w:rFonts w:ascii="Arial" w:eastAsiaTheme="minorHAnsi" w:hAnsi="Arial" w:cs="Arial"/>
          <w:b/>
          <w:bCs/>
          <w:sz w:val="22"/>
          <w:szCs w:val="22"/>
          <w:lang w:val="es-CO" w:eastAsia="en-US"/>
        </w:rPr>
        <w:t>Sistema Integrado de Conservación:</w:t>
      </w:r>
      <w:r w:rsidRPr="002746FF">
        <w:rPr>
          <w:rFonts w:ascii="Arial" w:hAnsi="Arial" w:cs="Arial"/>
          <w:b/>
          <w:bCs/>
          <w:sz w:val="22"/>
          <w:szCs w:val="22"/>
          <w:lang w:eastAsia="es-CO"/>
        </w:rPr>
        <w:t xml:space="preserve"> </w:t>
      </w:r>
      <w:r w:rsidRPr="002746FF">
        <w:rPr>
          <w:rFonts w:ascii="Arial" w:hAnsi="Arial" w:cs="Arial"/>
          <w:sz w:val="22"/>
          <w:szCs w:val="22"/>
          <w:lang w:eastAsia="es-CO"/>
        </w:rPr>
        <w:t xml:space="preserve">Es el conjunto de planes, programas, estrategias, procesos y procedimientos de conservación documental y preservación digital, bajo el concepto de archivo total, acorde con la política de gestión documental y demás sistemas organizacionales, tendiente a asegurar el adecuado mantenimiento de cualquier tipo de información, independiente del medio o tecnología con la cual se haya elaborado, conservando atributos tales como unidad, integridad autenticidad, inalterabilidad, originalidad, </w:t>
      </w:r>
      <w:r w:rsidRPr="002746FF">
        <w:rPr>
          <w:rFonts w:ascii="Arial" w:hAnsi="Arial" w:cs="Arial"/>
          <w:sz w:val="22"/>
          <w:szCs w:val="22"/>
          <w:lang w:eastAsia="es-CO"/>
        </w:rPr>
        <w:lastRenderedPageBreak/>
        <w:t>fiabilidad y accesibilidad, desde el momento de su producción y/o recepción, durante su gestión, hasta su disposición final, es decir, en cualquier etapa de su ciclo vital.</w:t>
      </w:r>
    </w:p>
    <w:p w14:paraId="0F886708" w14:textId="77777777" w:rsidR="00214059" w:rsidRPr="002746FF" w:rsidRDefault="00214059" w:rsidP="00951C85">
      <w:pPr>
        <w:pBdr>
          <w:top w:val="nil"/>
          <w:left w:val="nil"/>
          <w:bottom w:val="nil"/>
          <w:right w:val="nil"/>
          <w:between w:val="nil"/>
        </w:pBdr>
        <w:spacing w:line="360" w:lineRule="auto"/>
        <w:jc w:val="both"/>
        <w:rPr>
          <w:rFonts w:ascii="Arial" w:hAnsi="Arial" w:cs="Arial"/>
          <w:sz w:val="22"/>
          <w:szCs w:val="22"/>
        </w:rPr>
      </w:pPr>
    </w:p>
    <w:p w14:paraId="791E1716" w14:textId="621F27C0" w:rsidR="00467498" w:rsidRPr="00467498" w:rsidRDefault="00467498" w:rsidP="007C3FFF">
      <w:pPr>
        <w:pStyle w:val="Ttulo1"/>
        <w:numPr>
          <w:ilvl w:val="0"/>
          <w:numId w:val="2"/>
        </w:numPr>
        <w:shd w:val="clear" w:color="auto" w:fill="auto"/>
        <w:spacing w:line="360" w:lineRule="auto"/>
        <w:rPr>
          <w:rFonts w:cs="Arial"/>
          <w:bCs/>
          <w:kern w:val="0"/>
          <w:sz w:val="22"/>
          <w:szCs w:val="22"/>
          <w:lang w:val="es-CO"/>
        </w:rPr>
      </w:pPr>
      <w:bookmarkStart w:id="2" w:name="_Toc47452577"/>
      <w:r>
        <w:rPr>
          <w:rFonts w:cs="Arial"/>
          <w:bCs/>
          <w:kern w:val="0"/>
          <w:sz w:val="22"/>
          <w:szCs w:val="22"/>
          <w:lang w:val="es-CO"/>
        </w:rPr>
        <w:t>DESARROLLO</w:t>
      </w:r>
      <w:bookmarkEnd w:id="2"/>
    </w:p>
    <w:p w14:paraId="7E4A16E2" w14:textId="0C3A03E9" w:rsidR="00467498" w:rsidRPr="00467498" w:rsidRDefault="00951C85" w:rsidP="00962CB4">
      <w:pPr>
        <w:pStyle w:val="Ttulo1"/>
        <w:numPr>
          <w:ilvl w:val="1"/>
          <w:numId w:val="2"/>
        </w:numPr>
        <w:shd w:val="clear" w:color="auto" w:fill="auto"/>
        <w:spacing w:line="360" w:lineRule="auto"/>
        <w:rPr>
          <w:rFonts w:cs="Arial"/>
          <w:sz w:val="22"/>
          <w:szCs w:val="22"/>
          <w:lang w:val="es-CO"/>
        </w:rPr>
      </w:pPr>
      <w:bookmarkStart w:id="3" w:name="_Toc47452578"/>
      <w:r w:rsidRPr="00962CB4">
        <w:rPr>
          <w:rFonts w:cs="Arial"/>
          <w:kern w:val="0"/>
          <w:sz w:val="22"/>
          <w:szCs w:val="22"/>
          <w:lang w:val="es-CO"/>
        </w:rPr>
        <w:t>NORMATIVIDAD</w:t>
      </w:r>
      <w:bookmarkEnd w:id="3"/>
      <w:r w:rsidRPr="002746FF">
        <w:rPr>
          <w:rFonts w:cs="Arial"/>
          <w:sz w:val="22"/>
          <w:szCs w:val="22"/>
          <w:lang w:val="es-CO"/>
        </w:rPr>
        <w:t xml:space="preserve"> </w:t>
      </w:r>
    </w:p>
    <w:p w14:paraId="10D79C05" w14:textId="57623CB5" w:rsidR="00951C85" w:rsidRDefault="0051170B" w:rsidP="00951C85">
      <w:pPr>
        <w:spacing w:line="360" w:lineRule="auto"/>
        <w:jc w:val="both"/>
        <w:rPr>
          <w:rFonts w:ascii="Arial" w:hAnsi="Arial" w:cs="Arial"/>
          <w:sz w:val="22"/>
          <w:szCs w:val="22"/>
          <w:lang w:val="es-CO"/>
        </w:rPr>
      </w:pPr>
      <w:r>
        <w:rPr>
          <w:rFonts w:ascii="Arial" w:hAnsi="Arial" w:cs="Arial"/>
          <w:sz w:val="22"/>
          <w:szCs w:val="22"/>
          <w:lang w:val="es-CO"/>
        </w:rPr>
        <w:t>La normatividad del presente documento, se encuentra descrita en el nomograma del Ministerio de Justicia y del Derecho</w:t>
      </w:r>
      <w:r w:rsidR="001C5D37">
        <w:rPr>
          <w:rFonts w:ascii="Arial" w:hAnsi="Arial" w:cs="Arial"/>
          <w:sz w:val="22"/>
          <w:szCs w:val="22"/>
          <w:lang w:val="es-CO"/>
        </w:rPr>
        <w:t xml:space="preserve">, específicamente en el Proceso Gestión Documental, así mismo se contemplan las siguientes Normas Técnicas Colombianas: </w:t>
      </w:r>
    </w:p>
    <w:p w14:paraId="57B1E19C" w14:textId="77777777" w:rsidR="001C5D37" w:rsidRPr="002746FF" w:rsidRDefault="001C5D37" w:rsidP="00951C85">
      <w:pPr>
        <w:spacing w:line="360" w:lineRule="auto"/>
        <w:jc w:val="both"/>
        <w:rPr>
          <w:rFonts w:ascii="Arial" w:hAnsi="Arial" w:cs="Arial"/>
          <w:sz w:val="22"/>
          <w:szCs w:val="22"/>
          <w:lang w:val="es-CO"/>
        </w:rPr>
      </w:pPr>
    </w:p>
    <w:p w14:paraId="3D1188EC" w14:textId="62D850F0" w:rsidR="00951C85" w:rsidRPr="002746FF" w:rsidRDefault="00951C85" w:rsidP="00951C85">
      <w:pPr>
        <w:spacing w:line="360" w:lineRule="auto"/>
        <w:jc w:val="both"/>
        <w:rPr>
          <w:rFonts w:ascii="Arial" w:hAnsi="Arial" w:cs="Arial"/>
          <w:sz w:val="22"/>
          <w:szCs w:val="22"/>
          <w:lang w:val="es-CO"/>
        </w:rPr>
      </w:pPr>
      <w:r w:rsidRPr="002746FF">
        <w:rPr>
          <w:rFonts w:ascii="Arial" w:hAnsi="Arial" w:cs="Arial"/>
          <w:b/>
          <w:sz w:val="22"/>
          <w:szCs w:val="22"/>
          <w:lang w:val="es-CO"/>
        </w:rPr>
        <w:t>NORMA TÉCNICA COLOMBIANA</w:t>
      </w:r>
      <w:r w:rsidRPr="002746FF">
        <w:rPr>
          <w:rFonts w:ascii="Arial" w:hAnsi="Arial" w:cs="Arial"/>
          <w:sz w:val="22"/>
          <w:szCs w:val="22"/>
          <w:lang w:val="es-CO"/>
        </w:rPr>
        <w:t xml:space="preserve"> – NTC 5397:2005. “Materiales para documentos de archivo con soporte de papel. Características de calidad”.</w:t>
      </w:r>
    </w:p>
    <w:p w14:paraId="7F9DC057" w14:textId="1FA5E646" w:rsidR="00951C85" w:rsidRPr="002746FF" w:rsidRDefault="00951C85" w:rsidP="00951C85">
      <w:pPr>
        <w:spacing w:line="360" w:lineRule="auto"/>
        <w:jc w:val="both"/>
        <w:rPr>
          <w:rFonts w:ascii="Arial" w:hAnsi="Arial" w:cs="Arial"/>
          <w:sz w:val="22"/>
          <w:szCs w:val="22"/>
          <w:lang w:val="es-CO"/>
        </w:rPr>
      </w:pPr>
      <w:r w:rsidRPr="002746FF">
        <w:rPr>
          <w:rFonts w:ascii="Arial" w:hAnsi="Arial" w:cs="Arial"/>
          <w:b/>
          <w:sz w:val="22"/>
          <w:szCs w:val="22"/>
          <w:lang w:val="es-CO"/>
        </w:rPr>
        <w:t>NORMA TÉCNICA COLOMBIANA</w:t>
      </w:r>
      <w:r w:rsidRPr="002746FF">
        <w:rPr>
          <w:rFonts w:ascii="Arial" w:hAnsi="Arial" w:cs="Arial"/>
          <w:sz w:val="22"/>
          <w:szCs w:val="22"/>
          <w:lang w:val="es-CO"/>
        </w:rPr>
        <w:t xml:space="preserve"> – NTC 5921:2012. “Requisitos para el almacenamiento de material documental”.</w:t>
      </w:r>
    </w:p>
    <w:p w14:paraId="3AF12AD6" w14:textId="3A7FD22A" w:rsidR="00214059" w:rsidRPr="002746FF" w:rsidRDefault="00951C85" w:rsidP="00951C85">
      <w:pPr>
        <w:tabs>
          <w:tab w:val="num" w:pos="720"/>
        </w:tabs>
        <w:spacing w:line="360" w:lineRule="auto"/>
        <w:jc w:val="both"/>
        <w:rPr>
          <w:rFonts w:ascii="Arial" w:hAnsi="Arial" w:cs="Arial"/>
          <w:sz w:val="22"/>
          <w:szCs w:val="22"/>
          <w:lang w:val="es-CO"/>
        </w:rPr>
      </w:pPr>
      <w:r w:rsidRPr="002746FF">
        <w:rPr>
          <w:rFonts w:ascii="Arial" w:hAnsi="Arial" w:cs="Arial"/>
          <w:b/>
          <w:sz w:val="22"/>
          <w:szCs w:val="22"/>
          <w:lang w:val="es-CO"/>
        </w:rPr>
        <w:t>NORMA TÉCNICA COLOMBIANA</w:t>
      </w:r>
      <w:r w:rsidRPr="002746FF">
        <w:rPr>
          <w:rFonts w:ascii="Arial" w:hAnsi="Arial" w:cs="Arial"/>
          <w:sz w:val="22"/>
          <w:szCs w:val="22"/>
          <w:lang w:val="es-CO"/>
        </w:rPr>
        <w:t xml:space="preserve"> - NTC- ISO 14721:2018 Sistemas de transferencia de información y datos espaciales. Sistema abierto de información de archivo (OAIS).</w:t>
      </w:r>
    </w:p>
    <w:p w14:paraId="5340B5FD" w14:textId="54AE5AB7" w:rsidR="00DB2B17" w:rsidRDefault="00951C85" w:rsidP="00951C85">
      <w:pPr>
        <w:tabs>
          <w:tab w:val="num" w:pos="720"/>
        </w:tabs>
        <w:spacing w:line="360" w:lineRule="auto"/>
        <w:jc w:val="both"/>
        <w:rPr>
          <w:rFonts w:ascii="Arial" w:hAnsi="Arial" w:cs="Arial"/>
          <w:sz w:val="22"/>
          <w:szCs w:val="22"/>
          <w:lang w:val="es-CO"/>
        </w:rPr>
      </w:pPr>
      <w:r w:rsidRPr="002746FF">
        <w:rPr>
          <w:rFonts w:ascii="Arial" w:hAnsi="Arial" w:cs="Arial"/>
          <w:b/>
          <w:sz w:val="22"/>
          <w:szCs w:val="22"/>
          <w:lang w:val="es-CO"/>
        </w:rPr>
        <w:t>NORMA TÉCNICA COLOMBIANA</w:t>
      </w:r>
      <w:r w:rsidRPr="002746FF">
        <w:rPr>
          <w:rFonts w:ascii="Arial" w:hAnsi="Arial" w:cs="Arial"/>
          <w:sz w:val="22"/>
          <w:szCs w:val="22"/>
          <w:lang w:val="es-CO"/>
        </w:rPr>
        <w:t xml:space="preserve"> - NTC-ISO/TR 17797:2016. Archivo Electrónico. Selección de medios de almacenamiento digital para preservación a largo plazo.</w:t>
      </w:r>
    </w:p>
    <w:p w14:paraId="749296A7" w14:textId="37045B03" w:rsidR="00DB2B17" w:rsidRDefault="00DB2B17" w:rsidP="00951C85">
      <w:pPr>
        <w:tabs>
          <w:tab w:val="num" w:pos="720"/>
        </w:tabs>
        <w:spacing w:line="360" w:lineRule="auto"/>
        <w:jc w:val="both"/>
        <w:rPr>
          <w:rFonts w:ascii="Arial" w:hAnsi="Arial" w:cs="Arial"/>
          <w:sz w:val="22"/>
          <w:szCs w:val="22"/>
          <w:lang w:val="es-CO"/>
        </w:rPr>
      </w:pPr>
      <w:r>
        <w:rPr>
          <w:rFonts w:ascii="Arial" w:hAnsi="Arial" w:cs="Arial"/>
          <w:b/>
          <w:sz w:val="22"/>
          <w:szCs w:val="22"/>
          <w:lang w:val="es-CO"/>
        </w:rPr>
        <w:t xml:space="preserve">NORMA ISO – </w:t>
      </w:r>
      <w:r>
        <w:rPr>
          <w:rFonts w:ascii="Arial" w:hAnsi="Arial" w:cs="Arial"/>
          <w:sz w:val="22"/>
          <w:szCs w:val="22"/>
          <w:lang w:val="es-CO"/>
        </w:rPr>
        <w:t xml:space="preserve">ISO23081-1:2018. </w:t>
      </w:r>
      <w:r w:rsidRPr="00DB2B17">
        <w:rPr>
          <w:rFonts w:ascii="Arial" w:hAnsi="Arial" w:cs="Arial"/>
          <w:sz w:val="22"/>
          <w:szCs w:val="22"/>
          <w:lang w:val="es-CO"/>
        </w:rPr>
        <w:t>Información y documentación. Procesos de gestión de documentos. Metadatos para la gestión de documentos. Parte 1: Principios.</w:t>
      </w:r>
    </w:p>
    <w:p w14:paraId="6EBFE330" w14:textId="77777777" w:rsidR="001C5D37" w:rsidRPr="00DB2B17" w:rsidRDefault="001C5D37" w:rsidP="00951C85">
      <w:pPr>
        <w:tabs>
          <w:tab w:val="num" w:pos="720"/>
        </w:tabs>
        <w:spacing w:line="360" w:lineRule="auto"/>
        <w:jc w:val="both"/>
        <w:rPr>
          <w:rFonts w:ascii="Arial" w:hAnsi="Arial" w:cs="Arial"/>
          <w:sz w:val="22"/>
          <w:szCs w:val="22"/>
          <w:lang w:val="es-CO"/>
        </w:rPr>
      </w:pPr>
    </w:p>
    <w:p w14:paraId="11CA4882" w14:textId="77777777" w:rsidR="00EE02B7" w:rsidRPr="00962CB4" w:rsidRDefault="00EE02B7" w:rsidP="00962CB4">
      <w:pPr>
        <w:pStyle w:val="Ttulo1"/>
        <w:numPr>
          <w:ilvl w:val="1"/>
          <w:numId w:val="2"/>
        </w:numPr>
        <w:shd w:val="clear" w:color="auto" w:fill="auto"/>
        <w:spacing w:line="360" w:lineRule="auto"/>
        <w:rPr>
          <w:rFonts w:cs="Arial"/>
          <w:kern w:val="0"/>
          <w:sz w:val="22"/>
          <w:szCs w:val="22"/>
          <w:lang w:val="es-CO"/>
        </w:rPr>
      </w:pPr>
      <w:bookmarkStart w:id="4" w:name="_Toc47452579"/>
      <w:r w:rsidRPr="00962CB4">
        <w:rPr>
          <w:rFonts w:cs="Arial"/>
          <w:kern w:val="0"/>
          <w:sz w:val="22"/>
          <w:szCs w:val="22"/>
          <w:lang w:val="es-CO"/>
        </w:rPr>
        <w:t>SISTEMA INTEGRADO DE CONSERVACIÓN</w:t>
      </w:r>
      <w:bookmarkEnd w:id="4"/>
      <w:r w:rsidRPr="00962CB4">
        <w:rPr>
          <w:rFonts w:cs="Arial"/>
          <w:kern w:val="0"/>
          <w:sz w:val="22"/>
          <w:szCs w:val="22"/>
          <w:lang w:val="es-CO"/>
        </w:rPr>
        <w:t xml:space="preserve"> </w:t>
      </w:r>
    </w:p>
    <w:p w14:paraId="184C5701" w14:textId="7EE557AC" w:rsidR="00EE02B7" w:rsidRPr="00251962"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El Sistema Integrado de Conservación “</w:t>
      </w:r>
      <w:r w:rsidRPr="002746FF">
        <w:rPr>
          <w:rFonts w:ascii="Arial" w:hAnsi="Arial" w:cs="Arial"/>
          <w:i/>
          <w:sz w:val="22"/>
          <w:szCs w:val="22"/>
          <w:lang w:val="es-CO"/>
        </w:rPr>
        <w:t xml:space="preserve">es el conjunto de planes, programas, estrategias, procesos y procedimientos de conservación documental y preservación digital, bajo el concepto de archivo total, acorde con la política de gestión documental y demás sistemas organizacionales, tendiente a asegurar el adecuado mantenimiento de cualquier tipo de información, independiente del medio o tecnología con la cual se haya elaborado, conservando atributos tales como unidad, integridad autenticidad, inalterabilidad, originalidad, </w:t>
      </w:r>
      <w:proofErr w:type="spellStart"/>
      <w:r w:rsidRPr="002746FF">
        <w:rPr>
          <w:rFonts w:ascii="Arial" w:hAnsi="Arial" w:cs="Arial"/>
          <w:i/>
          <w:sz w:val="22"/>
          <w:szCs w:val="22"/>
          <w:lang w:val="es-CO"/>
        </w:rPr>
        <w:t>ﬁabilidad</w:t>
      </w:r>
      <w:proofErr w:type="spellEnd"/>
      <w:r w:rsidRPr="002746FF">
        <w:rPr>
          <w:rFonts w:ascii="Arial" w:hAnsi="Arial" w:cs="Arial"/>
          <w:i/>
          <w:sz w:val="22"/>
          <w:szCs w:val="22"/>
          <w:lang w:val="es-CO"/>
        </w:rPr>
        <w:t xml:space="preserve"> y accesibilidad, desde el momento de su producción y/o recepción, durante su gestión, hasta su disposición final, es decir, en cualquier etapa de su ciclo vital”</w:t>
      </w:r>
      <w:r w:rsidR="00214059">
        <w:rPr>
          <w:rStyle w:val="Refdenotaalpie"/>
          <w:rFonts w:ascii="Arial" w:hAnsi="Arial" w:cs="Arial"/>
          <w:i/>
          <w:sz w:val="22"/>
          <w:szCs w:val="22"/>
          <w:lang w:val="es-CO"/>
        </w:rPr>
        <w:footnoteReference w:id="2"/>
      </w:r>
      <w:r w:rsidR="00251962">
        <w:rPr>
          <w:rFonts w:ascii="Arial" w:hAnsi="Arial" w:cs="Arial"/>
          <w:i/>
          <w:sz w:val="22"/>
          <w:szCs w:val="22"/>
          <w:lang w:val="es-CO"/>
        </w:rPr>
        <w:t>.</w:t>
      </w:r>
    </w:p>
    <w:p w14:paraId="332D2BC4" w14:textId="77777777" w:rsidR="00EE02B7"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lastRenderedPageBreak/>
        <w:t>Según la naturaleza o tipo de información, el SIC presenta dos componentes para la preservación a largo plazo</w:t>
      </w:r>
      <w:r w:rsidR="00BA62CD">
        <w:rPr>
          <w:rFonts w:ascii="Arial" w:hAnsi="Arial" w:cs="Arial"/>
          <w:sz w:val="22"/>
          <w:szCs w:val="22"/>
          <w:lang w:val="es-CO"/>
        </w:rPr>
        <w:t xml:space="preserve"> de los documentos desde su producción hasta su disposición final</w:t>
      </w:r>
      <w:r w:rsidRPr="002746FF">
        <w:rPr>
          <w:rFonts w:ascii="Arial" w:hAnsi="Arial" w:cs="Arial"/>
          <w:sz w:val="22"/>
          <w:szCs w:val="22"/>
          <w:lang w:val="es-CO"/>
        </w:rPr>
        <w:t xml:space="preserve">, </w:t>
      </w:r>
      <w:r w:rsidR="00BA62CD">
        <w:rPr>
          <w:rFonts w:ascii="Arial" w:hAnsi="Arial" w:cs="Arial"/>
          <w:sz w:val="22"/>
          <w:szCs w:val="22"/>
          <w:lang w:val="es-CO"/>
        </w:rPr>
        <w:t xml:space="preserve">siendo estos </w:t>
      </w:r>
      <w:r w:rsidRPr="002746FF">
        <w:rPr>
          <w:rFonts w:ascii="Arial" w:hAnsi="Arial" w:cs="Arial"/>
          <w:sz w:val="22"/>
          <w:szCs w:val="22"/>
          <w:lang w:val="es-CO"/>
        </w:rPr>
        <w:t xml:space="preserve">el Plan de Conservación Documental y el Plan de Preservación Digital a Largo Plazo, como se muestra en la siguiente gráfica. </w:t>
      </w:r>
    </w:p>
    <w:p w14:paraId="66F4CDED" w14:textId="77777777" w:rsidR="006F4125" w:rsidRPr="002746FF" w:rsidRDefault="006F4125" w:rsidP="00EE02B7">
      <w:pPr>
        <w:spacing w:line="360" w:lineRule="auto"/>
        <w:jc w:val="both"/>
        <w:rPr>
          <w:rFonts w:ascii="Arial" w:hAnsi="Arial" w:cs="Arial"/>
          <w:sz w:val="22"/>
          <w:szCs w:val="22"/>
          <w:lang w:val="es-CO"/>
        </w:rPr>
      </w:pPr>
    </w:p>
    <w:p w14:paraId="73E21A04" w14:textId="77777777" w:rsidR="00AA163A" w:rsidRDefault="00EE02B7" w:rsidP="00AA163A">
      <w:pPr>
        <w:keepNext/>
        <w:spacing w:line="360" w:lineRule="auto"/>
        <w:jc w:val="center"/>
      </w:pPr>
      <w:r w:rsidRPr="002746FF">
        <w:rPr>
          <w:rFonts w:ascii="Arial" w:hAnsi="Arial" w:cs="Arial"/>
          <w:noProof/>
          <w:sz w:val="22"/>
          <w:szCs w:val="22"/>
          <w:lang w:val="es-CO" w:eastAsia="es-CO"/>
        </w:rPr>
        <w:drawing>
          <wp:inline distT="0" distB="0" distL="0" distR="0" wp14:anchorId="7B9E0EA6" wp14:editId="79A4FEBF">
            <wp:extent cx="5120640" cy="3417239"/>
            <wp:effectExtent l="0" t="0" r="381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31352" cy="3424388"/>
                    </a:xfrm>
                    <a:prstGeom prst="rect">
                      <a:avLst/>
                    </a:prstGeom>
                    <a:noFill/>
                  </pic:spPr>
                </pic:pic>
              </a:graphicData>
            </a:graphic>
          </wp:inline>
        </w:drawing>
      </w:r>
    </w:p>
    <w:p w14:paraId="588CE120" w14:textId="3F01FCCD" w:rsidR="00EE02B7" w:rsidRPr="00AA163A" w:rsidRDefault="00AA163A" w:rsidP="00AA163A">
      <w:pPr>
        <w:pStyle w:val="Descripcin"/>
        <w:jc w:val="center"/>
        <w:rPr>
          <w:rFonts w:ascii="Arial" w:hAnsi="Arial" w:cs="Arial"/>
          <w:b w:val="0"/>
          <w:color w:val="auto"/>
          <w:sz w:val="22"/>
          <w:szCs w:val="22"/>
          <w:lang w:val="es-CO"/>
        </w:rPr>
      </w:pPr>
      <w:bookmarkStart w:id="5" w:name="_Toc47452520"/>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1</w:t>
      </w:r>
      <w:r w:rsidRPr="00AA163A">
        <w:rPr>
          <w:rFonts w:ascii="Arial" w:hAnsi="Arial" w:cs="Arial"/>
          <w:b w:val="0"/>
          <w:color w:val="auto"/>
        </w:rPr>
        <w:fldChar w:fldCharType="end"/>
      </w:r>
      <w:r w:rsidRPr="00AA163A">
        <w:rPr>
          <w:rFonts w:ascii="Arial" w:hAnsi="Arial" w:cs="Arial"/>
          <w:b w:val="0"/>
          <w:color w:val="auto"/>
        </w:rPr>
        <w:t>. Componentes del Sistema Integrado de Conservación.</w:t>
      </w:r>
      <w:bookmarkEnd w:id="5"/>
      <w:r w:rsidRPr="00AA163A">
        <w:rPr>
          <w:rFonts w:ascii="Arial" w:hAnsi="Arial" w:cs="Arial"/>
          <w:b w:val="0"/>
          <w:color w:val="auto"/>
        </w:rPr>
        <w:t xml:space="preserve"> </w:t>
      </w:r>
    </w:p>
    <w:p w14:paraId="72AD436B" w14:textId="4A2D2398" w:rsidR="005F54F8" w:rsidRDefault="005F54F8" w:rsidP="0051170B">
      <w:pPr>
        <w:spacing w:line="360" w:lineRule="auto"/>
        <w:jc w:val="both"/>
      </w:pPr>
      <w:r>
        <w:rPr>
          <w:rFonts w:ascii="Arial" w:hAnsi="Arial" w:cs="Arial"/>
          <w:sz w:val="22"/>
          <w:szCs w:val="22"/>
          <w:lang w:val="es-CO"/>
        </w:rPr>
        <w:t xml:space="preserve">El Sistema Integrado de Conservación es un instrumento técnico exigido en el Decreto 1080 de 2015 del Archivo General de la Nación, y se focaliza en el conjunto de </w:t>
      </w:r>
      <w:r w:rsidR="0051170B">
        <w:rPr>
          <w:rFonts w:ascii="Arial" w:hAnsi="Arial" w:cs="Arial"/>
          <w:sz w:val="22"/>
          <w:szCs w:val="22"/>
          <w:lang w:val="es-CO"/>
        </w:rPr>
        <w:t>prácticas</w:t>
      </w:r>
      <w:r>
        <w:rPr>
          <w:rFonts w:ascii="Arial" w:hAnsi="Arial" w:cs="Arial"/>
          <w:sz w:val="22"/>
          <w:szCs w:val="22"/>
          <w:lang w:val="es-CO"/>
        </w:rPr>
        <w:t xml:space="preserve"> orientadas a asegurar el </w:t>
      </w:r>
      <w:r w:rsidR="0051170B">
        <w:rPr>
          <w:rFonts w:ascii="Arial" w:hAnsi="Arial" w:cs="Arial"/>
          <w:sz w:val="22"/>
          <w:szCs w:val="22"/>
          <w:lang w:val="es-CO"/>
        </w:rPr>
        <w:t xml:space="preserve">cumplimiento del ciclo de vida de los documentos y de asegurar la preservación de </w:t>
      </w:r>
      <w:proofErr w:type="spellStart"/>
      <w:r w:rsidR="0051170B">
        <w:rPr>
          <w:rFonts w:ascii="Arial" w:hAnsi="Arial" w:cs="Arial"/>
          <w:sz w:val="22"/>
          <w:szCs w:val="22"/>
          <w:lang w:val="es-CO"/>
        </w:rPr>
        <w:t>a</w:t>
      </w:r>
      <w:proofErr w:type="spellEnd"/>
      <w:r w:rsidR="0051170B">
        <w:rPr>
          <w:rFonts w:ascii="Arial" w:hAnsi="Arial" w:cs="Arial"/>
          <w:sz w:val="22"/>
          <w:szCs w:val="22"/>
          <w:lang w:val="es-CO"/>
        </w:rPr>
        <w:t xml:space="preserve"> información institucional. </w:t>
      </w:r>
    </w:p>
    <w:p w14:paraId="7C00604B" w14:textId="77777777" w:rsidR="005F54F8" w:rsidRPr="002746FF" w:rsidRDefault="005F54F8" w:rsidP="00EE02B7"/>
    <w:p w14:paraId="7990C070" w14:textId="77777777" w:rsidR="00EE02B7" w:rsidRPr="002746FF" w:rsidRDefault="00EE02B7" w:rsidP="007C3FFF">
      <w:pPr>
        <w:pStyle w:val="Ttulo1"/>
        <w:numPr>
          <w:ilvl w:val="1"/>
          <w:numId w:val="2"/>
        </w:numPr>
        <w:shd w:val="clear" w:color="auto" w:fill="auto"/>
        <w:spacing w:line="360" w:lineRule="auto"/>
        <w:rPr>
          <w:rFonts w:cs="Arial"/>
          <w:bCs/>
          <w:kern w:val="0"/>
          <w:sz w:val="22"/>
          <w:szCs w:val="22"/>
          <w:lang w:val="es-CO"/>
        </w:rPr>
      </w:pPr>
      <w:bookmarkStart w:id="6" w:name="_Toc47452580"/>
      <w:r w:rsidRPr="002746FF">
        <w:rPr>
          <w:rFonts w:cs="Arial"/>
          <w:kern w:val="0"/>
          <w:sz w:val="22"/>
          <w:szCs w:val="22"/>
          <w:lang w:val="es-CO"/>
        </w:rPr>
        <w:t>RESPONSABILIDAD</w:t>
      </w:r>
      <w:bookmarkEnd w:id="6"/>
      <w:r w:rsidRPr="002746FF">
        <w:rPr>
          <w:rFonts w:cs="Arial"/>
          <w:kern w:val="0"/>
          <w:sz w:val="22"/>
          <w:szCs w:val="22"/>
          <w:lang w:val="es-CO"/>
        </w:rPr>
        <w:t xml:space="preserve"> </w:t>
      </w:r>
    </w:p>
    <w:p w14:paraId="71E0F35A" w14:textId="01CDA619" w:rsidR="007E7FE9" w:rsidRDefault="00EE02B7" w:rsidP="00EE02B7">
      <w:pPr>
        <w:spacing w:line="360" w:lineRule="auto"/>
        <w:jc w:val="both"/>
        <w:rPr>
          <w:rFonts w:ascii="Arial" w:hAnsi="Arial" w:cs="Arial"/>
          <w:sz w:val="22"/>
          <w:szCs w:val="22"/>
        </w:rPr>
      </w:pPr>
      <w:r w:rsidRPr="002746FF">
        <w:rPr>
          <w:rFonts w:ascii="Arial" w:hAnsi="Arial" w:cs="Arial"/>
          <w:sz w:val="22"/>
          <w:szCs w:val="22"/>
          <w:lang w:val="es-CO"/>
        </w:rPr>
        <w:t>La implementació</w:t>
      </w:r>
      <w:r w:rsidR="007E7FE9">
        <w:rPr>
          <w:rFonts w:ascii="Arial" w:hAnsi="Arial" w:cs="Arial"/>
          <w:sz w:val="22"/>
          <w:szCs w:val="22"/>
          <w:lang w:val="es-CO"/>
        </w:rPr>
        <w:t>n</w:t>
      </w:r>
      <w:r w:rsidR="0042330F">
        <w:rPr>
          <w:rFonts w:ascii="Arial" w:hAnsi="Arial" w:cs="Arial"/>
          <w:sz w:val="22"/>
          <w:szCs w:val="22"/>
          <w:lang w:val="es-CO"/>
        </w:rPr>
        <w:t xml:space="preserve"> y seguimiento</w:t>
      </w:r>
      <w:r w:rsidR="007E7FE9">
        <w:rPr>
          <w:rFonts w:ascii="Arial" w:hAnsi="Arial" w:cs="Arial"/>
          <w:sz w:val="22"/>
          <w:szCs w:val="22"/>
          <w:lang w:val="es-CO"/>
        </w:rPr>
        <w:t xml:space="preserve"> del SIC es responsabilidad del Grupo de Gestión Documental, dependencia adscrita a la Secretaria General. Así mismo, serán responsables los delegados en la administración de los documentos tanto de archivo central como de archivos de gestión de cada una de las dependencias, en cumplimiento de la Ley General de Archivos</w:t>
      </w:r>
      <w:r w:rsidR="0042330F">
        <w:rPr>
          <w:rStyle w:val="Refdenotaalpie"/>
          <w:rFonts w:ascii="Arial" w:hAnsi="Arial" w:cs="Arial"/>
          <w:sz w:val="22"/>
          <w:szCs w:val="22"/>
          <w:lang w:val="es-CO"/>
        </w:rPr>
        <w:footnoteReference w:id="3"/>
      </w:r>
      <w:r w:rsidR="007E7FE9">
        <w:rPr>
          <w:rFonts w:ascii="Arial" w:hAnsi="Arial" w:cs="Arial"/>
          <w:sz w:val="22"/>
          <w:szCs w:val="22"/>
          <w:lang w:val="es-CO"/>
        </w:rPr>
        <w:t xml:space="preserve">, en su </w:t>
      </w:r>
      <w:r w:rsidR="0042330F">
        <w:rPr>
          <w:rFonts w:ascii="Arial" w:hAnsi="Arial" w:cs="Arial"/>
          <w:sz w:val="22"/>
          <w:szCs w:val="22"/>
          <w:lang w:val="es-CO"/>
        </w:rPr>
        <w:t>artículo</w:t>
      </w:r>
      <w:r w:rsidR="007E7FE9">
        <w:rPr>
          <w:rFonts w:ascii="Arial" w:hAnsi="Arial" w:cs="Arial"/>
          <w:sz w:val="22"/>
          <w:szCs w:val="22"/>
          <w:lang w:val="es-CO"/>
        </w:rPr>
        <w:t xml:space="preserve"> 4, literal “</w:t>
      </w:r>
      <w:r w:rsidR="007E7FE9" w:rsidRPr="007E7FE9">
        <w:rPr>
          <w:rFonts w:ascii="Arial" w:hAnsi="Arial" w:cs="Arial"/>
          <w:i/>
          <w:sz w:val="22"/>
          <w:szCs w:val="22"/>
        </w:rPr>
        <w:t>Responsabilidad. Los servidores públicos son responsables de la organización, conservación, uso y manejo de los documentos. Los particulares son responsables ante las autori</w:t>
      </w:r>
      <w:r w:rsidR="007E7FE9">
        <w:rPr>
          <w:rFonts w:ascii="Arial" w:hAnsi="Arial" w:cs="Arial"/>
          <w:i/>
          <w:sz w:val="22"/>
          <w:szCs w:val="22"/>
        </w:rPr>
        <w:t>dades por el uso de los mismos”</w:t>
      </w:r>
      <w:r w:rsidR="007E7FE9">
        <w:rPr>
          <w:rFonts w:ascii="Arial" w:hAnsi="Arial" w:cs="Arial"/>
          <w:sz w:val="22"/>
          <w:szCs w:val="22"/>
        </w:rPr>
        <w:t xml:space="preserve">. </w:t>
      </w:r>
    </w:p>
    <w:p w14:paraId="3AA006C2" w14:textId="4F6029D5" w:rsidR="007E7FE9" w:rsidRPr="007E7FE9" w:rsidRDefault="007E7FE9" w:rsidP="00EE02B7">
      <w:pPr>
        <w:spacing w:line="360" w:lineRule="auto"/>
        <w:jc w:val="both"/>
        <w:rPr>
          <w:rFonts w:ascii="Arial" w:hAnsi="Arial" w:cs="Arial"/>
          <w:sz w:val="22"/>
          <w:szCs w:val="22"/>
          <w:lang w:val="es-CO"/>
        </w:rPr>
      </w:pPr>
      <w:r>
        <w:rPr>
          <w:rFonts w:ascii="Arial" w:hAnsi="Arial" w:cs="Arial"/>
          <w:sz w:val="22"/>
          <w:szCs w:val="22"/>
        </w:rPr>
        <w:lastRenderedPageBreak/>
        <w:t>Así mismo, según lo dispuesto en el acuerdo 06 de 2014, articulo 9 “</w:t>
      </w:r>
      <w:r w:rsidRPr="007E7FE9">
        <w:rPr>
          <w:rFonts w:ascii="Arial" w:hAnsi="Arial" w:cs="Arial"/>
          <w:b/>
          <w:bCs/>
          <w:i/>
          <w:sz w:val="22"/>
          <w:szCs w:val="22"/>
        </w:rPr>
        <w:t>RESPONSABILIDAD SISTEMA INTEGRADO DE CONSERVACIÓN – SIC. </w:t>
      </w:r>
      <w:r w:rsidRPr="007E7FE9">
        <w:rPr>
          <w:rFonts w:ascii="Arial" w:hAnsi="Arial" w:cs="Arial"/>
          <w:i/>
          <w:sz w:val="22"/>
          <w:szCs w:val="22"/>
        </w:rPr>
        <w:t>El SIC implica la ejecución de procesos transversales al proceso de gestión documental, por lo tanto</w:t>
      </w:r>
      <w:r w:rsidR="00467498">
        <w:rPr>
          <w:rFonts w:ascii="Arial" w:hAnsi="Arial" w:cs="Arial"/>
          <w:i/>
          <w:sz w:val="22"/>
          <w:szCs w:val="22"/>
        </w:rPr>
        <w:t>,</w:t>
      </w:r>
      <w:r w:rsidRPr="007E7FE9">
        <w:rPr>
          <w:rFonts w:ascii="Arial" w:hAnsi="Arial" w:cs="Arial"/>
          <w:i/>
          <w:sz w:val="22"/>
          <w:szCs w:val="22"/>
        </w:rPr>
        <w:t xml:space="preserve"> su implementación será responsabilidad del Secretario General o de un funcionario de igual o superior jerarquía, articulado con un equipo interdisciplinario de profesionales del área de gestión documental, área de conservación documental, área de tecnologías de la información y auditores</w:t>
      </w:r>
      <w:r w:rsidR="0042330F">
        <w:rPr>
          <w:rFonts w:ascii="Arial" w:hAnsi="Arial" w:cs="Arial"/>
          <w:i/>
          <w:sz w:val="22"/>
          <w:szCs w:val="22"/>
        </w:rPr>
        <w:t>”</w:t>
      </w:r>
      <w:r w:rsidRPr="007E7FE9">
        <w:rPr>
          <w:rFonts w:ascii="Arial" w:hAnsi="Arial" w:cs="Arial"/>
          <w:i/>
          <w:sz w:val="22"/>
          <w:szCs w:val="22"/>
        </w:rPr>
        <w:t>.</w:t>
      </w:r>
      <w:r>
        <w:rPr>
          <w:rFonts w:ascii="Arial" w:hAnsi="Arial" w:cs="Arial"/>
          <w:sz w:val="22"/>
          <w:szCs w:val="22"/>
        </w:rPr>
        <w:t xml:space="preserve"> </w:t>
      </w:r>
    </w:p>
    <w:p w14:paraId="28D2479E" w14:textId="77777777" w:rsidR="007E7FE9" w:rsidRDefault="007E7FE9" w:rsidP="00EE02B7">
      <w:pPr>
        <w:spacing w:line="360" w:lineRule="auto"/>
        <w:jc w:val="both"/>
        <w:rPr>
          <w:rFonts w:ascii="Arial" w:hAnsi="Arial" w:cs="Arial"/>
          <w:sz w:val="22"/>
          <w:szCs w:val="22"/>
          <w:lang w:val="es-CO"/>
        </w:rPr>
      </w:pPr>
    </w:p>
    <w:p w14:paraId="36B14E71" w14:textId="77777777" w:rsidR="00EE02B7" w:rsidRPr="002746FF" w:rsidRDefault="00EE02B7" w:rsidP="007C3FFF">
      <w:pPr>
        <w:pStyle w:val="Ttulo1"/>
        <w:numPr>
          <w:ilvl w:val="1"/>
          <w:numId w:val="2"/>
        </w:numPr>
        <w:shd w:val="clear" w:color="auto" w:fill="auto"/>
        <w:spacing w:line="360" w:lineRule="auto"/>
        <w:rPr>
          <w:rFonts w:cs="Arial"/>
          <w:bCs/>
          <w:kern w:val="0"/>
          <w:sz w:val="22"/>
          <w:szCs w:val="22"/>
          <w:lang w:val="es-CO"/>
        </w:rPr>
      </w:pPr>
      <w:bookmarkStart w:id="7" w:name="_Toc47452581"/>
      <w:r w:rsidRPr="002746FF">
        <w:rPr>
          <w:rFonts w:cs="Arial"/>
          <w:kern w:val="0"/>
          <w:sz w:val="22"/>
          <w:szCs w:val="22"/>
          <w:lang w:val="es-CO"/>
        </w:rPr>
        <w:t>OBJETIVOS DEL SIC</w:t>
      </w:r>
      <w:bookmarkEnd w:id="7"/>
    </w:p>
    <w:p w14:paraId="4B1B051D" w14:textId="77777777" w:rsidR="00EE02B7" w:rsidRPr="002746FF" w:rsidRDefault="00EE02B7" w:rsidP="007C3FFF">
      <w:pPr>
        <w:pStyle w:val="Ttulo2"/>
        <w:numPr>
          <w:ilvl w:val="2"/>
          <w:numId w:val="2"/>
        </w:numPr>
        <w:spacing w:line="360" w:lineRule="auto"/>
        <w:rPr>
          <w:rFonts w:cs="Arial"/>
          <w:b/>
          <w:sz w:val="22"/>
          <w:szCs w:val="22"/>
          <w:lang w:val="es-CO"/>
        </w:rPr>
      </w:pPr>
      <w:bookmarkStart w:id="8" w:name="_Toc47452582"/>
      <w:r w:rsidRPr="002746FF">
        <w:rPr>
          <w:rFonts w:cs="Arial"/>
          <w:b/>
          <w:sz w:val="22"/>
          <w:szCs w:val="22"/>
          <w:lang w:val="es-CO"/>
        </w:rPr>
        <w:t>OBJETIVO GENERAL</w:t>
      </w:r>
      <w:bookmarkEnd w:id="8"/>
      <w:r w:rsidRPr="002746FF">
        <w:rPr>
          <w:rFonts w:cs="Arial"/>
          <w:b/>
          <w:sz w:val="22"/>
          <w:szCs w:val="22"/>
          <w:lang w:val="es-CO"/>
        </w:rPr>
        <w:t xml:space="preserve"> </w:t>
      </w:r>
    </w:p>
    <w:p w14:paraId="43D5362D" w14:textId="55CFBA8C" w:rsidR="0042330F" w:rsidRPr="008860B9"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 xml:space="preserve">Garantizar la conservación y preservación de la información producida por </w:t>
      </w:r>
      <w:r w:rsidR="00A915A4">
        <w:rPr>
          <w:rFonts w:ascii="Arial" w:hAnsi="Arial" w:cs="Arial"/>
          <w:sz w:val="22"/>
          <w:szCs w:val="22"/>
          <w:lang w:val="es-CO"/>
        </w:rPr>
        <w:t xml:space="preserve">el MJD, independiente del medio, soporte </w:t>
      </w:r>
      <w:r w:rsidRPr="002746FF">
        <w:rPr>
          <w:rFonts w:ascii="Arial" w:hAnsi="Arial" w:cs="Arial"/>
          <w:sz w:val="22"/>
          <w:szCs w:val="22"/>
          <w:lang w:val="es-CO"/>
        </w:rPr>
        <w:t>o tecnolog</w:t>
      </w:r>
      <w:r w:rsidR="0042330F">
        <w:rPr>
          <w:rFonts w:ascii="Arial" w:hAnsi="Arial" w:cs="Arial"/>
          <w:sz w:val="22"/>
          <w:szCs w:val="22"/>
          <w:lang w:val="es-CO"/>
        </w:rPr>
        <w:t xml:space="preserve">ía con el que se haya </w:t>
      </w:r>
      <w:r w:rsidR="0042330F" w:rsidRPr="008860B9">
        <w:rPr>
          <w:rFonts w:ascii="Arial" w:hAnsi="Arial" w:cs="Arial"/>
          <w:sz w:val="22"/>
          <w:szCs w:val="22"/>
          <w:lang w:val="es-CO"/>
        </w:rPr>
        <w:t xml:space="preserve">elaborado, a </w:t>
      </w:r>
      <w:r w:rsidR="00A915A4" w:rsidRPr="008860B9">
        <w:rPr>
          <w:rFonts w:ascii="Arial" w:hAnsi="Arial" w:cs="Arial"/>
          <w:sz w:val="22"/>
          <w:szCs w:val="22"/>
          <w:lang w:val="es-CO"/>
        </w:rPr>
        <w:t xml:space="preserve">fin de dar </w:t>
      </w:r>
      <w:r w:rsidR="00214059" w:rsidRPr="008860B9">
        <w:rPr>
          <w:rFonts w:ascii="Arial" w:hAnsi="Arial" w:cs="Arial"/>
          <w:sz w:val="22"/>
          <w:szCs w:val="22"/>
          <w:lang w:val="es-CO"/>
        </w:rPr>
        <w:t>cumplimiento a los requisitos técnicos establecidos en el Acuerdo 06 de 2014</w:t>
      </w:r>
      <w:r w:rsidR="002573BC">
        <w:rPr>
          <w:rStyle w:val="Refdenotaalpie"/>
          <w:rFonts w:ascii="Arial" w:hAnsi="Arial" w:cs="Arial"/>
          <w:sz w:val="22"/>
          <w:szCs w:val="22"/>
          <w:lang w:val="es-CO"/>
        </w:rPr>
        <w:footnoteReference w:id="4"/>
      </w:r>
      <w:r w:rsidR="00214059" w:rsidRPr="008860B9">
        <w:rPr>
          <w:rFonts w:ascii="Arial" w:hAnsi="Arial" w:cs="Arial"/>
          <w:sz w:val="22"/>
          <w:szCs w:val="22"/>
          <w:lang w:val="es-CO"/>
        </w:rPr>
        <w:t xml:space="preserve">. </w:t>
      </w:r>
    </w:p>
    <w:p w14:paraId="4FAB79BD" w14:textId="77777777" w:rsidR="0042330F" w:rsidRPr="008860B9" w:rsidRDefault="0042330F" w:rsidP="00EE02B7">
      <w:pPr>
        <w:spacing w:line="360" w:lineRule="auto"/>
        <w:jc w:val="both"/>
        <w:rPr>
          <w:rFonts w:ascii="Arial" w:hAnsi="Arial" w:cs="Arial"/>
          <w:sz w:val="22"/>
          <w:szCs w:val="22"/>
          <w:lang w:val="es-CO"/>
        </w:rPr>
      </w:pPr>
    </w:p>
    <w:p w14:paraId="69B51644" w14:textId="6921DA08" w:rsidR="00EE02B7" w:rsidRPr="00951C85" w:rsidRDefault="00EE02B7" w:rsidP="007C3FFF">
      <w:pPr>
        <w:pStyle w:val="Ttulo2"/>
        <w:numPr>
          <w:ilvl w:val="2"/>
          <w:numId w:val="2"/>
        </w:numPr>
        <w:spacing w:line="360" w:lineRule="auto"/>
        <w:rPr>
          <w:rFonts w:cs="Arial"/>
          <w:sz w:val="22"/>
          <w:szCs w:val="22"/>
          <w:lang w:val="es-CO"/>
        </w:rPr>
      </w:pPr>
      <w:bookmarkStart w:id="9" w:name="_Toc47452583"/>
      <w:r w:rsidRPr="00951C85">
        <w:rPr>
          <w:rFonts w:cs="Arial"/>
          <w:b/>
          <w:sz w:val="22"/>
          <w:szCs w:val="22"/>
          <w:lang w:val="es-CO"/>
        </w:rPr>
        <w:t>OBJETIVOS ESPECÍFICOS</w:t>
      </w:r>
      <w:bookmarkEnd w:id="9"/>
      <w:r w:rsidRPr="00951C85">
        <w:rPr>
          <w:rFonts w:cs="Arial"/>
          <w:b/>
          <w:sz w:val="22"/>
          <w:szCs w:val="22"/>
          <w:lang w:val="es-CO"/>
        </w:rPr>
        <w:t xml:space="preserve"> </w:t>
      </w:r>
    </w:p>
    <w:p w14:paraId="63241760" w14:textId="77777777" w:rsidR="00EE02B7" w:rsidRPr="002746FF" w:rsidRDefault="00EE02B7" w:rsidP="007C3FFF">
      <w:pPr>
        <w:pStyle w:val="Prrafodelista"/>
        <w:numPr>
          <w:ilvl w:val="0"/>
          <w:numId w:val="10"/>
        </w:numPr>
        <w:spacing w:line="360" w:lineRule="auto"/>
        <w:jc w:val="both"/>
        <w:rPr>
          <w:rFonts w:ascii="Arial" w:hAnsi="Arial" w:cs="Arial"/>
          <w:sz w:val="22"/>
          <w:szCs w:val="22"/>
          <w:lang w:val="es-CO"/>
        </w:rPr>
      </w:pPr>
      <w:r w:rsidRPr="002746FF">
        <w:rPr>
          <w:rFonts w:ascii="Arial" w:hAnsi="Arial" w:cs="Arial"/>
          <w:sz w:val="22"/>
          <w:szCs w:val="22"/>
          <w:lang w:val="es-CO"/>
        </w:rPr>
        <w:t xml:space="preserve">Garantizar la integridad, autenticidad, inalterabilidad originalidad, fiabilidad, unidad y accesibilidad de la información del MJD. </w:t>
      </w:r>
    </w:p>
    <w:p w14:paraId="7AA1B48F" w14:textId="77777777" w:rsidR="00EE02B7" w:rsidRPr="002746FF" w:rsidRDefault="00EE02B7" w:rsidP="007C3FFF">
      <w:pPr>
        <w:pStyle w:val="Prrafodelista"/>
        <w:numPr>
          <w:ilvl w:val="0"/>
          <w:numId w:val="10"/>
        </w:numPr>
        <w:spacing w:line="360" w:lineRule="auto"/>
        <w:jc w:val="both"/>
        <w:rPr>
          <w:rFonts w:ascii="Arial" w:hAnsi="Arial" w:cs="Arial"/>
          <w:sz w:val="22"/>
          <w:szCs w:val="22"/>
          <w:lang w:val="es-CO"/>
        </w:rPr>
      </w:pPr>
      <w:r w:rsidRPr="002746FF">
        <w:rPr>
          <w:rFonts w:ascii="Arial" w:hAnsi="Arial" w:cs="Arial"/>
          <w:sz w:val="22"/>
          <w:szCs w:val="22"/>
          <w:lang w:val="es-CO"/>
        </w:rPr>
        <w:t xml:space="preserve">Formular los planes para la conservación y preservación de los documentos. </w:t>
      </w:r>
    </w:p>
    <w:p w14:paraId="2898C75D" w14:textId="77777777" w:rsidR="00EE02B7" w:rsidRPr="002746FF" w:rsidRDefault="00EE02B7" w:rsidP="007C3FFF">
      <w:pPr>
        <w:pStyle w:val="Prrafodelista"/>
        <w:numPr>
          <w:ilvl w:val="0"/>
          <w:numId w:val="10"/>
        </w:numPr>
        <w:spacing w:line="360" w:lineRule="auto"/>
        <w:jc w:val="both"/>
        <w:rPr>
          <w:rFonts w:ascii="Arial" w:hAnsi="Arial" w:cs="Arial"/>
          <w:sz w:val="22"/>
          <w:szCs w:val="22"/>
          <w:lang w:val="es-CO"/>
        </w:rPr>
      </w:pPr>
      <w:r w:rsidRPr="002746FF">
        <w:rPr>
          <w:rFonts w:ascii="Arial" w:hAnsi="Arial" w:cs="Arial"/>
          <w:sz w:val="22"/>
          <w:szCs w:val="22"/>
          <w:lang w:val="es-CO"/>
        </w:rPr>
        <w:t>Establecer los programas de conservación documental.</w:t>
      </w:r>
    </w:p>
    <w:p w14:paraId="0825068B" w14:textId="77777777" w:rsidR="00EE02B7" w:rsidRPr="002746FF" w:rsidRDefault="00EE02B7" w:rsidP="007C3FFF">
      <w:pPr>
        <w:pStyle w:val="Prrafodelista"/>
        <w:numPr>
          <w:ilvl w:val="0"/>
          <w:numId w:val="10"/>
        </w:numPr>
        <w:spacing w:line="360" w:lineRule="auto"/>
        <w:jc w:val="both"/>
        <w:rPr>
          <w:rFonts w:ascii="Arial" w:hAnsi="Arial" w:cs="Arial"/>
          <w:sz w:val="22"/>
          <w:szCs w:val="22"/>
          <w:lang w:val="es-CO"/>
        </w:rPr>
      </w:pPr>
      <w:r w:rsidRPr="002746FF">
        <w:rPr>
          <w:rFonts w:ascii="Arial" w:hAnsi="Arial" w:cs="Arial"/>
          <w:sz w:val="22"/>
          <w:szCs w:val="22"/>
          <w:lang w:val="es-CO"/>
        </w:rPr>
        <w:t>Establecer las estrategias para la preservación digital</w:t>
      </w:r>
      <w:r w:rsidR="00A915A4">
        <w:rPr>
          <w:rFonts w:ascii="Arial" w:hAnsi="Arial" w:cs="Arial"/>
          <w:sz w:val="22"/>
          <w:szCs w:val="22"/>
          <w:lang w:val="es-CO"/>
        </w:rPr>
        <w:t xml:space="preserve"> a largo plazo</w:t>
      </w:r>
      <w:r w:rsidRPr="002746FF">
        <w:rPr>
          <w:rFonts w:ascii="Arial" w:hAnsi="Arial" w:cs="Arial"/>
          <w:sz w:val="22"/>
          <w:szCs w:val="22"/>
          <w:lang w:val="es-CO"/>
        </w:rPr>
        <w:t>.</w:t>
      </w:r>
    </w:p>
    <w:p w14:paraId="0F78A81D" w14:textId="77777777" w:rsidR="00EE02B7" w:rsidRPr="002746FF" w:rsidRDefault="00EE02B7" w:rsidP="00EE02B7">
      <w:pPr>
        <w:spacing w:line="360" w:lineRule="auto"/>
        <w:rPr>
          <w:rFonts w:ascii="Arial" w:hAnsi="Arial" w:cs="Arial"/>
          <w:sz w:val="22"/>
          <w:szCs w:val="22"/>
        </w:rPr>
      </w:pPr>
    </w:p>
    <w:p w14:paraId="22D61B0E" w14:textId="77777777" w:rsidR="00EE02B7" w:rsidRPr="002746FF" w:rsidRDefault="00EE02B7" w:rsidP="007C3FFF">
      <w:pPr>
        <w:pStyle w:val="Ttulo1"/>
        <w:numPr>
          <w:ilvl w:val="1"/>
          <w:numId w:val="2"/>
        </w:numPr>
        <w:shd w:val="clear" w:color="auto" w:fill="auto"/>
        <w:spacing w:line="360" w:lineRule="auto"/>
        <w:rPr>
          <w:rFonts w:cs="Arial"/>
          <w:bCs/>
          <w:kern w:val="0"/>
          <w:sz w:val="22"/>
          <w:szCs w:val="22"/>
          <w:lang w:val="es-CO"/>
        </w:rPr>
      </w:pPr>
      <w:bookmarkStart w:id="10" w:name="_Toc47452584"/>
      <w:r w:rsidRPr="002746FF">
        <w:rPr>
          <w:rFonts w:cs="Arial"/>
          <w:kern w:val="0"/>
          <w:sz w:val="22"/>
          <w:szCs w:val="22"/>
          <w:lang w:val="es-CO"/>
        </w:rPr>
        <w:t>ALCANCE</w:t>
      </w:r>
      <w:bookmarkEnd w:id="10"/>
    </w:p>
    <w:p w14:paraId="0AD8BC9C" w14:textId="77777777" w:rsidR="00EE02B7"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 xml:space="preserve">El SIC aplica para toda la información producida por el MJD, almacenada tanto en medios físicos, magnéticos, ópticos, como la contenida en los documentos electrónicos de archivo, nacidos digitales y documentos digitalizados; incluye la infraestructura física y el software.  </w:t>
      </w:r>
    </w:p>
    <w:p w14:paraId="5A9F74A5" w14:textId="77777777" w:rsidR="008860B9" w:rsidRDefault="008860B9" w:rsidP="00EE02B7">
      <w:pPr>
        <w:spacing w:line="360" w:lineRule="auto"/>
        <w:jc w:val="both"/>
        <w:rPr>
          <w:rFonts w:ascii="Arial" w:hAnsi="Arial" w:cs="Arial"/>
          <w:sz w:val="22"/>
          <w:szCs w:val="22"/>
          <w:lang w:val="es-CO"/>
        </w:rPr>
      </w:pPr>
    </w:p>
    <w:p w14:paraId="1C7C6AB9" w14:textId="77777777" w:rsidR="00EE02B7" w:rsidRPr="002746FF" w:rsidRDefault="00EE02B7" w:rsidP="007C3FFF">
      <w:pPr>
        <w:pStyle w:val="Ttulo1"/>
        <w:numPr>
          <w:ilvl w:val="1"/>
          <w:numId w:val="2"/>
        </w:numPr>
        <w:shd w:val="clear" w:color="auto" w:fill="auto"/>
        <w:spacing w:line="360" w:lineRule="auto"/>
        <w:rPr>
          <w:rFonts w:cs="Arial"/>
          <w:sz w:val="22"/>
          <w:szCs w:val="22"/>
          <w:lang w:val="es-CO"/>
        </w:rPr>
      </w:pPr>
      <w:bookmarkStart w:id="11" w:name="_Toc47452585"/>
      <w:r w:rsidRPr="002746FF">
        <w:rPr>
          <w:rFonts w:cs="Arial"/>
          <w:kern w:val="0"/>
          <w:sz w:val="22"/>
          <w:szCs w:val="22"/>
          <w:lang w:val="es-CO"/>
        </w:rPr>
        <w:t>METODOLOGÍA</w:t>
      </w:r>
      <w:bookmarkEnd w:id="11"/>
      <w:r w:rsidRPr="002746FF">
        <w:rPr>
          <w:rFonts w:cs="Arial"/>
          <w:kern w:val="0"/>
          <w:sz w:val="22"/>
          <w:szCs w:val="22"/>
          <w:lang w:val="es-CO"/>
        </w:rPr>
        <w:t xml:space="preserve"> </w:t>
      </w:r>
    </w:p>
    <w:p w14:paraId="46D540FD" w14:textId="4059A59E" w:rsidR="00675990" w:rsidRDefault="008860B9" w:rsidP="00EE02B7">
      <w:pPr>
        <w:spacing w:line="360" w:lineRule="auto"/>
        <w:jc w:val="both"/>
        <w:rPr>
          <w:rFonts w:ascii="Arial" w:hAnsi="Arial" w:cs="Arial"/>
          <w:sz w:val="22"/>
          <w:szCs w:val="22"/>
          <w:lang w:val="es-CO"/>
        </w:rPr>
      </w:pPr>
      <w:r>
        <w:rPr>
          <w:rFonts w:ascii="Arial" w:hAnsi="Arial" w:cs="Arial"/>
          <w:sz w:val="22"/>
          <w:szCs w:val="22"/>
          <w:lang w:val="es-CO"/>
        </w:rPr>
        <w:t xml:space="preserve">El manual del SIC, se actualizó teniendo en cuenta el siguiente proceso: </w:t>
      </w:r>
    </w:p>
    <w:p w14:paraId="418D9558" w14:textId="77777777" w:rsidR="008860B9" w:rsidRDefault="008860B9" w:rsidP="00EE02B7">
      <w:pPr>
        <w:spacing w:line="360" w:lineRule="auto"/>
        <w:jc w:val="both"/>
        <w:rPr>
          <w:rFonts w:ascii="Arial" w:hAnsi="Arial" w:cs="Arial"/>
          <w:sz w:val="22"/>
          <w:szCs w:val="22"/>
          <w:lang w:val="es-CO"/>
        </w:rPr>
      </w:pPr>
    </w:p>
    <w:p w14:paraId="72F0C4ED" w14:textId="10A6569F" w:rsidR="008860B9" w:rsidRPr="000B2008" w:rsidRDefault="008860B9" w:rsidP="00DB1B58">
      <w:pPr>
        <w:pStyle w:val="Prrafodelista"/>
        <w:numPr>
          <w:ilvl w:val="0"/>
          <w:numId w:val="33"/>
        </w:numPr>
        <w:spacing w:line="360" w:lineRule="auto"/>
        <w:ind w:left="360"/>
        <w:jc w:val="both"/>
        <w:rPr>
          <w:rFonts w:ascii="Arial" w:hAnsi="Arial" w:cs="Arial"/>
          <w:sz w:val="22"/>
          <w:szCs w:val="22"/>
          <w:lang w:val="es-CO"/>
        </w:rPr>
      </w:pPr>
      <w:r w:rsidRPr="000B2008">
        <w:rPr>
          <w:rFonts w:ascii="Arial" w:hAnsi="Arial" w:cs="Arial"/>
          <w:b/>
          <w:sz w:val="22"/>
          <w:szCs w:val="22"/>
          <w:lang w:val="es-CO"/>
        </w:rPr>
        <w:t>Diagnóstico:</w:t>
      </w:r>
      <w:r w:rsidRPr="000B2008">
        <w:rPr>
          <w:rFonts w:ascii="Arial" w:hAnsi="Arial" w:cs="Arial"/>
          <w:sz w:val="22"/>
          <w:szCs w:val="22"/>
          <w:lang w:val="es-CO"/>
        </w:rPr>
        <w:t xml:space="preserve"> se realizó una evaluación el estado actual del MJD en relación a los procesos de conservación y</w:t>
      </w:r>
      <w:r w:rsidR="00A429F9" w:rsidRPr="000B2008">
        <w:rPr>
          <w:rFonts w:ascii="Arial" w:hAnsi="Arial" w:cs="Arial"/>
          <w:sz w:val="22"/>
          <w:szCs w:val="22"/>
          <w:lang w:val="es-CO"/>
        </w:rPr>
        <w:t xml:space="preserve"> preservación </w:t>
      </w:r>
      <w:r w:rsidRPr="000B2008">
        <w:rPr>
          <w:rFonts w:ascii="Arial" w:hAnsi="Arial" w:cs="Arial"/>
          <w:sz w:val="22"/>
          <w:szCs w:val="22"/>
          <w:lang w:val="es-CO"/>
        </w:rPr>
        <w:t xml:space="preserve">de la información. El levantamiento de información se efectuó mediante reuniones a las dependencias </w:t>
      </w:r>
      <w:r w:rsidR="000B2008" w:rsidRPr="000B2008">
        <w:rPr>
          <w:rFonts w:ascii="Arial" w:hAnsi="Arial" w:cs="Arial"/>
          <w:sz w:val="22"/>
          <w:szCs w:val="22"/>
          <w:lang w:val="es-CO"/>
        </w:rPr>
        <w:t xml:space="preserve">de Gestión Documental, Gestión Humana, Gestión Administrativa, Contable </w:t>
      </w:r>
      <w:r w:rsidR="000B2008" w:rsidRPr="000B2008">
        <w:rPr>
          <w:rFonts w:ascii="Arial" w:hAnsi="Arial" w:cs="Arial"/>
          <w:sz w:val="22"/>
          <w:szCs w:val="22"/>
          <w:lang w:val="es-CO"/>
        </w:rPr>
        <w:lastRenderedPageBreak/>
        <w:t xml:space="preserve">y Financiera y Dirección de Tecnologías y Gestión de la Información en Justicia, las cuales están </w:t>
      </w:r>
      <w:r w:rsidRPr="000B2008">
        <w:rPr>
          <w:rFonts w:ascii="Arial" w:hAnsi="Arial" w:cs="Arial"/>
          <w:sz w:val="22"/>
          <w:szCs w:val="22"/>
          <w:lang w:val="es-CO"/>
        </w:rPr>
        <w:t>involucradas con la implementación d</w:t>
      </w:r>
      <w:r w:rsidR="000B2008" w:rsidRPr="000B2008">
        <w:rPr>
          <w:rFonts w:ascii="Arial" w:hAnsi="Arial" w:cs="Arial"/>
          <w:sz w:val="22"/>
          <w:szCs w:val="22"/>
          <w:lang w:val="es-CO"/>
        </w:rPr>
        <w:t xml:space="preserve">e diferentes procesos del SIC. </w:t>
      </w:r>
    </w:p>
    <w:p w14:paraId="04AF6DD7" w14:textId="77777777" w:rsidR="000B2008" w:rsidRPr="000B2008" w:rsidRDefault="000B2008" w:rsidP="008860B9">
      <w:pPr>
        <w:spacing w:line="360" w:lineRule="auto"/>
        <w:jc w:val="both"/>
        <w:rPr>
          <w:rFonts w:ascii="Arial" w:hAnsi="Arial" w:cs="Arial"/>
          <w:sz w:val="22"/>
          <w:szCs w:val="22"/>
          <w:lang w:val="es-CO"/>
        </w:rPr>
      </w:pPr>
    </w:p>
    <w:p w14:paraId="598BDD39" w14:textId="7286D6E4" w:rsidR="008860B9" w:rsidRPr="000B2008" w:rsidRDefault="008860B9" w:rsidP="008860B9">
      <w:pPr>
        <w:spacing w:line="360" w:lineRule="auto"/>
        <w:ind w:left="360"/>
        <w:jc w:val="both"/>
        <w:rPr>
          <w:rFonts w:ascii="Arial" w:hAnsi="Arial" w:cs="Arial"/>
          <w:sz w:val="22"/>
          <w:szCs w:val="22"/>
          <w:lang w:val="es-CO"/>
        </w:rPr>
      </w:pPr>
      <w:r w:rsidRPr="000B2008">
        <w:rPr>
          <w:rFonts w:ascii="Arial" w:hAnsi="Arial" w:cs="Arial"/>
          <w:sz w:val="22"/>
          <w:szCs w:val="22"/>
          <w:lang w:val="es-CO"/>
        </w:rPr>
        <w:t xml:space="preserve">Por otro lado, se </w:t>
      </w:r>
      <w:r w:rsidR="000B2008" w:rsidRPr="000B2008">
        <w:rPr>
          <w:rFonts w:ascii="Arial" w:hAnsi="Arial" w:cs="Arial"/>
          <w:sz w:val="22"/>
          <w:szCs w:val="22"/>
          <w:lang w:val="es-CO"/>
        </w:rPr>
        <w:t xml:space="preserve">realizaron visitas en cada una de las dependencias, verificando las necesidades en cuanto a sistemas de emergencias, almacenamiento documental y mantenimientos locativos, los cuales están directamente involucrados con la conservación de los documentos. Los resultados del diagnóstico, están desarrollados en el documento actualizado de Diagnostico de Gestión Documental. </w:t>
      </w:r>
    </w:p>
    <w:p w14:paraId="1131D3ED" w14:textId="77777777" w:rsidR="008860B9" w:rsidRDefault="008860B9" w:rsidP="008860B9">
      <w:pPr>
        <w:spacing w:line="360" w:lineRule="auto"/>
        <w:jc w:val="both"/>
        <w:rPr>
          <w:rFonts w:ascii="Arial" w:hAnsi="Arial" w:cs="Arial"/>
          <w:sz w:val="22"/>
          <w:szCs w:val="22"/>
          <w:highlight w:val="yellow"/>
          <w:lang w:val="es-CO"/>
        </w:rPr>
      </w:pPr>
    </w:p>
    <w:p w14:paraId="37D57872" w14:textId="77777777" w:rsidR="002573BC" w:rsidRPr="002573BC" w:rsidRDefault="000B2008" w:rsidP="00DB1B58">
      <w:pPr>
        <w:pStyle w:val="Prrafodelista"/>
        <w:numPr>
          <w:ilvl w:val="0"/>
          <w:numId w:val="33"/>
        </w:numPr>
        <w:spacing w:line="360" w:lineRule="auto"/>
        <w:ind w:left="360"/>
        <w:jc w:val="both"/>
        <w:rPr>
          <w:rFonts w:ascii="Arial" w:hAnsi="Arial" w:cs="Arial"/>
          <w:b/>
          <w:sz w:val="22"/>
          <w:szCs w:val="22"/>
          <w:lang w:val="es-CO"/>
        </w:rPr>
      </w:pPr>
      <w:r w:rsidRPr="002573BC">
        <w:rPr>
          <w:rFonts w:ascii="Arial" w:hAnsi="Arial" w:cs="Arial"/>
          <w:b/>
          <w:sz w:val="22"/>
          <w:szCs w:val="22"/>
          <w:lang w:val="es-CO"/>
        </w:rPr>
        <w:t xml:space="preserve">Diseño: </w:t>
      </w:r>
      <w:r w:rsidRPr="002573BC">
        <w:rPr>
          <w:rFonts w:ascii="Arial" w:hAnsi="Arial" w:cs="Arial"/>
          <w:sz w:val="22"/>
          <w:szCs w:val="22"/>
          <w:lang w:val="es-CO"/>
        </w:rPr>
        <w:t xml:space="preserve">A partir de las necesidades evidenciadas, se procedió a realizar el diseño de los planes de </w:t>
      </w:r>
      <w:r w:rsidR="002A000B" w:rsidRPr="002573BC">
        <w:rPr>
          <w:rFonts w:ascii="Arial" w:hAnsi="Arial" w:cs="Arial"/>
          <w:sz w:val="22"/>
          <w:szCs w:val="22"/>
          <w:lang w:val="es-CO"/>
        </w:rPr>
        <w:t xml:space="preserve">Conservación Documental y </w:t>
      </w:r>
      <w:r w:rsidR="00EE02B7" w:rsidRPr="002573BC">
        <w:rPr>
          <w:rFonts w:ascii="Arial" w:hAnsi="Arial" w:cs="Arial"/>
          <w:sz w:val="22"/>
          <w:szCs w:val="22"/>
          <w:lang w:val="es-CO"/>
        </w:rPr>
        <w:t xml:space="preserve">Plan de Preservación Digital a Largo Plazo, </w:t>
      </w:r>
      <w:r w:rsidRPr="002573BC">
        <w:rPr>
          <w:rFonts w:ascii="Arial" w:hAnsi="Arial" w:cs="Arial"/>
          <w:sz w:val="22"/>
          <w:szCs w:val="22"/>
          <w:lang w:val="es-CO"/>
        </w:rPr>
        <w:t xml:space="preserve">en donde se plasman las actividades necesarias para su implementación. </w:t>
      </w:r>
    </w:p>
    <w:p w14:paraId="3D69D455" w14:textId="77777777" w:rsidR="002573BC" w:rsidRDefault="002573BC" w:rsidP="002573BC">
      <w:pPr>
        <w:pStyle w:val="Prrafodelista"/>
        <w:spacing w:line="360" w:lineRule="auto"/>
        <w:ind w:left="360"/>
        <w:jc w:val="both"/>
        <w:rPr>
          <w:rFonts w:ascii="Arial" w:hAnsi="Arial" w:cs="Arial"/>
          <w:b/>
          <w:sz w:val="22"/>
          <w:szCs w:val="22"/>
          <w:lang w:val="es-CO"/>
        </w:rPr>
      </w:pPr>
    </w:p>
    <w:p w14:paraId="00A3B693" w14:textId="137A8B14" w:rsidR="002A000B" w:rsidRPr="002573BC" w:rsidRDefault="00B30F9D" w:rsidP="00DB1B58">
      <w:pPr>
        <w:pStyle w:val="Prrafodelista"/>
        <w:numPr>
          <w:ilvl w:val="0"/>
          <w:numId w:val="33"/>
        </w:numPr>
        <w:spacing w:line="360" w:lineRule="auto"/>
        <w:ind w:left="360"/>
        <w:jc w:val="both"/>
        <w:rPr>
          <w:rFonts w:ascii="Arial" w:hAnsi="Arial" w:cs="Arial"/>
          <w:b/>
          <w:sz w:val="22"/>
          <w:szCs w:val="22"/>
          <w:lang w:val="es-CO"/>
        </w:rPr>
      </w:pPr>
      <w:r w:rsidRPr="002573BC">
        <w:rPr>
          <w:rFonts w:ascii="Arial" w:hAnsi="Arial" w:cs="Arial"/>
          <w:b/>
          <w:sz w:val="22"/>
          <w:szCs w:val="22"/>
          <w:lang w:val="es-CO"/>
        </w:rPr>
        <w:t xml:space="preserve">Actualización del documento: </w:t>
      </w:r>
      <w:r w:rsidRPr="002573BC">
        <w:rPr>
          <w:rFonts w:ascii="Arial" w:hAnsi="Arial" w:cs="Arial"/>
          <w:sz w:val="22"/>
          <w:szCs w:val="22"/>
          <w:lang w:val="es-CO"/>
        </w:rPr>
        <w:t>los ajustes se realizaron tomando como base el manual elaborado en el año 2018, teniendo en cuenta lo evidenciado en las fases de diagnóstico y diseño. Dicha actualización, incluye la consolidación y desarrollo del Plan de Preservación Digital a Largo Plazo, documento elaborado ig</w:t>
      </w:r>
      <w:r w:rsidR="003E363F" w:rsidRPr="002573BC">
        <w:rPr>
          <w:rFonts w:ascii="Arial" w:hAnsi="Arial" w:cs="Arial"/>
          <w:sz w:val="22"/>
          <w:szCs w:val="22"/>
          <w:lang w:val="es-CO"/>
        </w:rPr>
        <w:t xml:space="preserve">ualmente en la pasada vigencia, así mismo se complementaron los temas referentes a los programas del Plan de Conservación. </w:t>
      </w:r>
    </w:p>
    <w:p w14:paraId="2003A237" w14:textId="77777777" w:rsidR="002573BC" w:rsidRPr="002573BC" w:rsidRDefault="002573BC" w:rsidP="002573BC">
      <w:pPr>
        <w:spacing w:line="360" w:lineRule="auto"/>
        <w:jc w:val="both"/>
        <w:rPr>
          <w:rFonts w:ascii="Arial" w:hAnsi="Arial" w:cs="Arial"/>
          <w:b/>
          <w:sz w:val="22"/>
          <w:szCs w:val="22"/>
          <w:lang w:val="es-CO"/>
        </w:rPr>
      </w:pPr>
    </w:p>
    <w:p w14:paraId="239FDB6D" w14:textId="66E1DCCB" w:rsidR="00C95989" w:rsidRPr="001C5D37" w:rsidRDefault="00B30F9D" w:rsidP="00DB1B58">
      <w:pPr>
        <w:pStyle w:val="Prrafodelista"/>
        <w:numPr>
          <w:ilvl w:val="0"/>
          <w:numId w:val="33"/>
        </w:numPr>
        <w:spacing w:line="360" w:lineRule="auto"/>
        <w:ind w:left="360"/>
        <w:jc w:val="both"/>
        <w:rPr>
          <w:rFonts w:ascii="Arial" w:hAnsi="Arial" w:cs="Arial"/>
          <w:b/>
          <w:sz w:val="22"/>
          <w:szCs w:val="22"/>
          <w:lang w:val="es-CO"/>
        </w:rPr>
      </w:pPr>
      <w:r w:rsidRPr="001C5D37">
        <w:rPr>
          <w:rFonts w:ascii="Arial" w:hAnsi="Arial" w:cs="Arial"/>
          <w:b/>
          <w:sz w:val="22"/>
          <w:szCs w:val="22"/>
          <w:lang w:val="es-CO"/>
        </w:rPr>
        <w:t xml:space="preserve">Aprobación: </w:t>
      </w:r>
      <w:r w:rsidR="00C83494" w:rsidRPr="001C5D37">
        <w:rPr>
          <w:rFonts w:ascii="Arial" w:hAnsi="Arial" w:cs="Arial"/>
          <w:sz w:val="22"/>
          <w:szCs w:val="22"/>
          <w:lang w:val="es-CO"/>
        </w:rPr>
        <w:t>una vez avalado</w:t>
      </w:r>
      <w:r w:rsidR="00C46FD1" w:rsidRPr="001C5D37">
        <w:rPr>
          <w:rFonts w:ascii="Arial" w:hAnsi="Arial" w:cs="Arial"/>
          <w:sz w:val="22"/>
          <w:szCs w:val="22"/>
          <w:lang w:val="es-CO"/>
        </w:rPr>
        <w:t xml:space="preserve"> técnicamente </w:t>
      </w:r>
      <w:r w:rsidR="00C83494" w:rsidRPr="001C5D37">
        <w:rPr>
          <w:rFonts w:ascii="Arial" w:hAnsi="Arial" w:cs="Arial"/>
          <w:sz w:val="22"/>
          <w:szCs w:val="22"/>
          <w:lang w:val="es-CO"/>
        </w:rPr>
        <w:t xml:space="preserve">el documento de actualización </w:t>
      </w:r>
      <w:r w:rsidR="00C46FD1" w:rsidRPr="001C5D37">
        <w:rPr>
          <w:rFonts w:ascii="Arial" w:hAnsi="Arial" w:cs="Arial"/>
          <w:sz w:val="22"/>
          <w:szCs w:val="22"/>
          <w:lang w:val="es-CO"/>
        </w:rPr>
        <w:t xml:space="preserve">por parte del Grupo de Gestión Documental, </w:t>
      </w:r>
      <w:r w:rsidR="00C83494" w:rsidRPr="001C5D37">
        <w:rPr>
          <w:rFonts w:ascii="Arial" w:hAnsi="Arial" w:cs="Arial"/>
          <w:sz w:val="22"/>
          <w:szCs w:val="22"/>
          <w:lang w:val="es-CO"/>
        </w:rPr>
        <w:t>este pasará</w:t>
      </w:r>
      <w:r w:rsidR="00C46FD1" w:rsidRPr="001C5D37">
        <w:rPr>
          <w:rFonts w:ascii="Arial" w:hAnsi="Arial" w:cs="Arial"/>
          <w:sz w:val="22"/>
          <w:szCs w:val="22"/>
          <w:lang w:val="es-CO"/>
        </w:rPr>
        <w:t xml:space="preserve"> a la instancia de aprobación del nivel directivo “Comité Institucional de Gestión y Desempeño.”</w:t>
      </w:r>
    </w:p>
    <w:p w14:paraId="0A2B6955" w14:textId="77777777" w:rsidR="002573BC" w:rsidRPr="001C5D37" w:rsidRDefault="002573BC" w:rsidP="002573BC">
      <w:pPr>
        <w:pStyle w:val="Prrafodelista"/>
        <w:spacing w:line="360" w:lineRule="auto"/>
        <w:ind w:left="360"/>
        <w:jc w:val="both"/>
        <w:rPr>
          <w:rFonts w:ascii="Arial" w:hAnsi="Arial" w:cs="Arial"/>
          <w:b/>
          <w:sz w:val="22"/>
          <w:szCs w:val="22"/>
          <w:lang w:val="es-CO"/>
        </w:rPr>
      </w:pPr>
    </w:p>
    <w:p w14:paraId="46B1BD04" w14:textId="29D95E9B" w:rsidR="00C95989" w:rsidRPr="001C5D37" w:rsidRDefault="003E363F" w:rsidP="00DB1B58">
      <w:pPr>
        <w:pStyle w:val="Prrafodelista"/>
        <w:numPr>
          <w:ilvl w:val="0"/>
          <w:numId w:val="33"/>
        </w:numPr>
        <w:spacing w:line="360" w:lineRule="auto"/>
        <w:ind w:left="360"/>
        <w:jc w:val="both"/>
        <w:rPr>
          <w:rFonts w:ascii="Arial" w:hAnsi="Arial" w:cs="Arial"/>
          <w:b/>
          <w:sz w:val="22"/>
          <w:szCs w:val="22"/>
          <w:lang w:val="es-CO"/>
        </w:rPr>
      </w:pPr>
      <w:r w:rsidRPr="001C5D37">
        <w:rPr>
          <w:rFonts w:ascii="Arial" w:hAnsi="Arial" w:cs="Arial"/>
          <w:b/>
          <w:sz w:val="22"/>
          <w:szCs w:val="22"/>
          <w:lang w:val="es-CO"/>
        </w:rPr>
        <w:t xml:space="preserve">Publicación: </w:t>
      </w:r>
      <w:r w:rsidRPr="001C5D37">
        <w:rPr>
          <w:rFonts w:ascii="Arial" w:hAnsi="Arial" w:cs="Arial"/>
          <w:sz w:val="22"/>
          <w:szCs w:val="22"/>
          <w:lang w:val="es-CO"/>
        </w:rPr>
        <w:t xml:space="preserve">Se </w:t>
      </w:r>
      <w:r w:rsidR="00C83494" w:rsidRPr="001C5D37">
        <w:rPr>
          <w:rFonts w:ascii="Arial" w:hAnsi="Arial" w:cs="Arial"/>
          <w:sz w:val="22"/>
          <w:szCs w:val="22"/>
          <w:lang w:val="es-CO"/>
        </w:rPr>
        <w:t>realizará</w:t>
      </w:r>
      <w:r w:rsidRPr="001C5D37">
        <w:rPr>
          <w:rFonts w:ascii="Arial" w:hAnsi="Arial" w:cs="Arial"/>
          <w:sz w:val="22"/>
          <w:szCs w:val="22"/>
          <w:lang w:val="es-CO"/>
        </w:rPr>
        <w:t xml:space="preserve"> la publicación en la página </w:t>
      </w:r>
      <w:r w:rsidR="004B2F2F" w:rsidRPr="001C5D37">
        <w:rPr>
          <w:rFonts w:ascii="Arial" w:hAnsi="Arial" w:cs="Arial"/>
          <w:sz w:val="22"/>
          <w:szCs w:val="22"/>
          <w:lang w:val="es-CO"/>
        </w:rPr>
        <w:t xml:space="preserve">web institucional </w:t>
      </w:r>
      <w:hyperlink r:id="rId9" w:history="1">
        <w:r w:rsidR="004B2F2F" w:rsidRPr="001C5D37">
          <w:rPr>
            <w:rStyle w:val="Hipervnculo"/>
            <w:rFonts w:ascii="Arial" w:hAnsi="Arial" w:cs="Arial"/>
            <w:sz w:val="22"/>
            <w:szCs w:val="22"/>
            <w:lang w:val="es-CO"/>
          </w:rPr>
          <w:t>www.minjusticia.gov.co</w:t>
        </w:r>
      </w:hyperlink>
      <w:r w:rsidRPr="001C5D37">
        <w:rPr>
          <w:rFonts w:ascii="Arial" w:hAnsi="Arial" w:cs="Arial"/>
          <w:sz w:val="22"/>
          <w:szCs w:val="22"/>
          <w:lang w:val="es-CO"/>
        </w:rPr>
        <w:t xml:space="preserve">, </w:t>
      </w:r>
      <w:r w:rsidR="004B2F2F" w:rsidRPr="001C5D37">
        <w:rPr>
          <w:rFonts w:ascii="Arial" w:hAnsi="Arial" w:cs="Arial"/>
          <w:sz w:val="22"/>
          <w:szCs w:val="22"/>
          <w:lang w:val="es-CO"/>
        </w:rPr>
        <w:t xml:space="preserve">conforme lo establecido en el artículo 11 de la Ley 1712 de 2014, </w:t>
      </w:r>
      <w:r w:rsidRPr="001C5D37">
        <w:rPr>
          <w:rFonts w:ascii="Arial" w:hAnsi="Arial" w:cs="Arial"/>
          <w:sz w:val="22"/>
          <w:szCs w:val="22"/>
          <w:lang w:val="es-CO"/>
        </w:rPr>
        <w:t xml:space="preserve">teniendo en cuenta que es un instrumento archivístico de carácter público. </w:t>
      </w:r>
    </w:p>
    <w:p w14:paraId="3E749F2C" w14:textId="77777777" w:rsidR="002573BC" w:rsidRPr="002573BC" w:rsidRDefault="002573BC" w:rsidP="002573BC">
      <w:pPr>
        <w:pStyle w:val="Prrafodelista"/>
        <w:spacing w:line="360" w:lineRule="auto"/>
        <w:ind w:left="360"/>
        <w:jc w:val="both"/>
        <w:rPr>
          <w:rFonts w:ascii="Arial" w:hAnsi="Arial" w:cs="Arial"/>
          <w:sz w:val="22"/>
          <w:szCs w:val="22"/>
          <w:lang w:val="es-CO"/>
        </w:rPr>
      </w:pPr>
    </w:p>
    <w:p w14:paraId="2B4D6E17" w14:textId="57F17678" w:rsidR="00EE02B7" w:rsidRDefault="00B30F9D" w:rsidP="00DB1B58">
      <w:pPr>
        <w:pStyle w:val="Prrafodelista"/>
        <w:numPr>
          <w:ilvl w:val="0"/>
          <w:numId w:val="33"/>
        </w:numPr>
        <w:spacing w:line="360" w:lineRule="auto"/>
        <w:ind w:left="360"/>
        <w:jc w:val="both"/>
        <w:rPr>
          <w:rFonts w:ascii="Arial" w:hAnsi="Arial" w:cs="Arial"/>
          <w:sz w:val="22"/>
          <w:szCs w:val="22"/>
          <w:lang w:val="es-CO"/>
        </w:rPr>
      </w:pPr>
      <w:r w:rsidRPr="00B30F9D">
        <w:rPr>
          <w:rFonts w:ascii="Arial" w:hAnsi="Arial" w:cs="Arial"/>
          <w:b/>
          <w:sz w:val="22"/>
          <w:szCs w:val="22"/>
          <w:lang w:val="es-CO"/>
        </w:rPr>
        <w:t>I</w:t>
      </w:r>
      <w:r w:rsidR="00675990" w:rsidRPr="00B30F9D">
        <w:rPr>
          <w:rFonts w:ascii="Arial" w:hAnsi="Arial" w:cs="Arial"/>
          <w:b/>
          <w:sz w:val="22"/>
          <w:szCs w:val="22"/>
          <w:lang w:val="es-CO"/>
        </w:rPr>
        <w:t>mplementación</w:t>
      </w:r>
      <w:r w:rsidR="00A429F9" w:rsidRPr="00B30F9D">
        <w:rPr>
          <w:rFonts w:ascii="Arial" w:hAnsi="Arial" w:cs="Arial"/>
          <w:b/>
          <w:sz w:val="22"/>
          <w:szCs w:val="22"/>
          <w:lang w:val="es-CO"/>
        </w:rPr>
        <w:t>:</w:t>
      </w:r>
      <w:r w:rsidR="00A429F9" w:rsidRPr="000B2008">
        <w:rPr>
          <w:rFonts w:ascii="Arial" w:hAnsi="Arial" w:cs="Arial"/>
          <w:sz w:val="22"/>
          <w:szCs w:val="22"/>
          <w:lang w:val="es-CO"/>
        </w:rPr>
        <w:t xml:space="preserve"> </w:t>
      </w:r>
      <w:r w:rsidR="003E363F">
        <w:rPr>
          <w:rFonts w:ascii="Arial" w:hAnsi="Arial" w:cs="Arial"/>
          <w:sz w:val="22"/>
          <w:szCs w:val="22"/>
          <w:lang w:val="es-CO"/>
        </w:rPr>
        <w:t>la implementación</w:t>
      </w:r>
      <w:r w:rsidR="009962D9">
        <w:rPr>
          <w:rFonts w:ascii="Arial" w:hAnsi="Arial" w:cs="Arial"/>
          <w:sz w:val="22"/>
          <w:szCs w:val="22"/>
          <w:lang w:val="es-CO"/>
        </w:rPr>
        <w:t xml:space="preserve"> inicia con la expedición del acto administrativo por medio del cual la entidad adopta el instrumento, posteriormente se procede a desarrollar </w:t>
      </w:r>
      <w:r w:rsidR="003E363F">
        <w:rPr>
          <w:rFonts w:ascii="Arial" w:hAnsi="Arial" w:cs="Arial"/>
          <w:sz w:val="22"/>
          <w:szCs w:val="22"/>
          <w:lang w:val="es-CO"/>
        </w:rPr>
        <w:t xml:space="preserve">las actividades descritas tanto en el Plan de Conservación como en el de Preservación Digital a Largo Plazo, para lo cual se requiere </w:t>
      </w:r>
      <w:r w:rsidR="009962D9">
        <w:rPr>
          <w:rFonts w:ascii="Arial" w:hAnsi="Arial" w:cs="Arial"/>
          <w:sz w:val="22"/>
          <w:szCs w:val="22"/>
          <w:lang w:val="es-CO"/>
        </w:rPr>
        <w:t xml:space="preserve">conformar un equipo interdisciplinario entre </w:t>
      </w:r>
      <w:r w:rsidR="003E363F">
        <w:rPr>
          <w:rFonts w:ascii="Arial" w:hAnsi="Arial" w:cs="Arial"/>
          <w:sz w:val="22"/>
          <w:szCs w:val="22"/>
          <w:lang w:val="es-CO"/>
        </w:rPr>
        <w:t>la Dirección de Tecnologías de Información en J</w:t>
      </w:r>
      <w:r w:rsidR="009962D9">
        <w:rPr>
          <w:rFonts w:ascii="Arial" w:hAnsi="Arial" w:cs="Arial"/>
          <w:sz w:val="22"/>
          <w:szCs w:val="22"/>
          <w:lang w:val="es-CO"/>
        </w:rPr>
        <w:t>usticia y el Grupo de Gestión Documental.</w:t>
      </w:r>
      <w:r w:rsidR="003E363F" w:rsidRPr="003E363F">
        <w:rPr>
          <w:rFonts w:ascii="Arial" w:hAnsi="Arial" w:cs="Arial"/>
          <w:sz w:val="22"/>
          <w:szCs w:val="22"/>
          <w:lang w:val="es-CO"/>
        </w:rPr>
        <w:t xml:space="preserve"> </w:t>
      </w:r>
    </w:p>
    <w:p w14:paraId="158F3001" w14:textId="77777777" w:rsidR="002573BC" w:rsidRPr="002573BC" w:rsidRDefault="002573BC" w:rsidP="002573BC">
      <w:pPr>
        <w:pStyle w:val="Prrafodelista"/>
        <w:rPr>
          <w:rFonts w:ascii="Arial" w:hAnsi="Arial" w:cs="Arial"/>
          <w:sz w:val="22"/>
          <w:szCs w:val="22"/>
          <w:lang w:val="es-CO"/>
        </w:rPr>
      </w:pPr>
    </w:p>
    <w:p w14:paraId="41CC7026" w14:textId="2788DD42" w:rsidR="003E363F" w:rsidRDefault="003E363F" w:rsidP="007818BA">
      <w:pPr>
        <w:pStyle w:val="Prrafodelista"/>
        <w:spacing w:line="360" w:lineRule="auto"/>
        <w:ind w:left="360"/>
        <w:jc w:val="both"/>
        <w:rPr>
          <w:rFonts w:ascii="Arial" w:hAnsi="Arial" w:cs="Arial"/>
          <w:sz w:val="22"/>
          <w:szCs w:val="22"/>
          <w:lang w:val="es-CO"/>
        </w:rPr>
      </w:pPr>
      <w:r w:rsidRPr="007818BA">
        <w:rPr>
          <w:rFonts w:ascii="Arial" w:hAnsi="Arial" w:cs="Arial"/>
          <w:sz w:val="22"/>
          <w:szCs w:val="22"/>
          <w:lang w:val="es-CO"/>
        </w:rPr>
        <w:lastRenderedPageBreak/>
        <w:t xml:space="preserve">Durante la fase de implementación, </w:t>
      </w:r>
      <w:r w:rsidR="00D17F4F">
        <w:rPr>
          <w:rFonts w:ascii="Arial" w:hAnsi="Arial" w:cs="Arial"/>
          <w:sz w:val="22"/>
          <w:szCs w:val="22"/>
          <w:lang w:val="es-CO"/>
        </w:rPr>
        <w:t xml:space="preserve">es imprescindible </w:t>
      </w:r>
      <w:r w:rsidR="009962D9">
        <w:rPr>
          <w:rFonts w:ascii="Arial" w:hAnsi="Arial" w:cs="Arial"/>
          <w:sz w:val="22"/>
          <w:szCs w:val="22"/>
          <w:lang w:val="es-CO"/>
        </w:rPr>
        <w:t>consignar la</w:t>
      </w:r>
      <w:r w:rsidR="009962D9" w:rsidRPr="007818BA">
        <w:rPr>
          <w:rFonts w:ascii="Arial" w:hAnsi="Arial" w:cs="Arial"/>
          <w:sz w:val="22"/>
          <w:szCs w:val="22"/>
          <w:lang w:val="es-CO"/>
        </w:rPr>
        <w:t xml:space="preserve"> evidencia</w:t>
      </w:r>
      <w:r w:rsidRPr="007818BA">
        <w:rPr>
          <w:rFonts w:ascii="Arial" w:hAnsi="Arial" w:cs="Arial"/>
          <w:sz w:val="22"/>
          <w:szCs w:val="22"/>
          <w:lang w:val="es-CO"/>
        </w:rPr>
        <w:t xml:space="preserve"> de las ac</w:t>
      </w:r>
      <w:r w:rsidR="00D17F4F">
        <w:rPr>
          <w:rFonts w:ascii="Arial" w:hAnsi="Arial" w:cs="Arial"/>
          <w:sz w:val="22"/>
          <w:szCs w:val="22"/>
          <w:lang w:val="es-CO"/>
        </w:rPr>
        <w:t>tividades desarrolladas según lo descrito en cada uno</w:t>
      </w:r>
      <w:r w:rsidR="007818BA" w:rsidRPr="007818BA">
        <w:rPr>
          <w:rFonts w:ascii="Arial" w:hAnsi="Arial" w:cs="Arial"/>
          <w:sz w:val="22"/>
          <w:szCs w:val="22"/>
          <w:lang w:val="es-CO"/>
        </w:rPr>
        <w:t xml:space="preserve"> de los </w:t>
      </w:r>
      <w:r w:rsidR="00C83494" w:rsidRPr="007818BA">
        <w:rPr>
          <w:rFonts w:ascii="Arial" w:hAnsi="Arial" w:cs="Arial"/>
          <w:sz w:val="22"/>
          <w:szCs w:val="22"/>
          <w:lang w:val="es-CO"/>
        </w:rPr>
        <w:t>programas,</w:t>
      </w:r>
      <w:r w:rsidR="007818BA" w:rsidRPr="007818BA">
        <w:rPr>
          <w:rFonts w:ascii="Arial" w:hAnsi="Arial" w:cs="Arial"/>
          <w:sz w:val="22"/>
          <w:szCs w:val="22"/>
          <w:lang w:val="es-CO"/>
        </w:rPr>
        <w:t xml:space="preserve"> así como en el numeral 4.6 </w:t>
      </w:r>
      <w:r w:rsidR="002573BC">
        <w:rPr>
          <w:rFonts w:ascii="Arial" w:hAnsi="Arial" w:cs="Arial"/>
          <w:i/>
          <w:sz w:val="22"/>
          <w:szCs w:val="22"/>
          <w:lang w:val="es-CO"/>
        </w:rPr>
        <w:t>T</w:t>
      </w:r>
      <w:r w:rsidR="009962D9">
        <w:rPr>
          <w:rFonts w:ascii="Arial" w:hAnsi="Arial" w:cs="Arial"/>
          <w:i/>
          <w:sz w:val="22"/>
          <w:szCs w:val="22"/>
          <w:lang w:val="es-CO"/>
        </w:rPr>
        <w:t xml:space="preserve">iempo de ejecución, </w:t>
      </w:r>
      <w:r w:rsidR="009962D9">
        <w:rPr>
          <w:rFonts w:ascii="Arial" w:hAnsi="Arial" w:cs="Arial"/>
          <w:sz w:val="22"/>
          <w:szCs w:val="22"/>
          <w:lang w:val="es-CO"/>
        </w:rPr>
        <w:t>lo cual implica la conformación de un expediente denominado Sistema Integrado de Conservación – SIC.</w:t>
      </w:r>
    </w:p>
    <w:p w14:paraId="610BF916" w14:textId="77777777" w:rsidR="00D17F4F" w:rsidRPr="007818BA" w:rsidRDefault="00D17F4F" w:rsidP="007818BA">
      <w:pPr>
        <w:pStyle w:val="Prrafodelista"/>
        <w:spacing w:line="360" w:lineRule="auto"/>
        <w:ind w:left="360"/>
        <w:jc w:val="both"/>
        <w:rPr>
          <w:rFonts w:ascii="Arial" w:hAnsi="Arial" w:cs="Arial"/>
          <w:sz w:val="22"/>
          <w:szCs w:val="22"/>
          <w:lang w:val="es-CO"/>
        </w:rPr>
      </w:pPr>
    </w:p>
    <w:p w14:paraId="54852832" w14:textId="77777777" w:rsidR="00EE02B7" w:rsidRPr="002746FF" w:rsidRDefault="00EE02B7" w:rsidP="007C3FFF">
      <w:pPr>
        <w:pStyle w:val="Ttulo1"/>
        <w:numPr>
          <w:ilvl w:val="2"/>
          <w:numId w:val="2"/>
        </w:numPr>
        <w:shd w:val="clear" w:color="auto" w:fill="auto"/>
        <w:spacing w:line="360" w:lineRule="auto"/>
        <w:rPr>
          <w:rFonts w:cs="Arial"/>
          <w:bCs/>
          <w:kern w:val="0"/>
          <w:sz w:val="22"/>
          <w:szCs w:val="22"/>
          <w:lang w:val="es-CO"/>
        </w:rPr>
      </w:pPr>
      <w:bookmarkStart w:id="12" w:name="_Toc47452586"/>
      <w:r w:rsidRPr="002746FF">
        <w:rPr>
          <w:rFonts w:cs="Arial"/>
          <w:kern w:val="0"/>
          <w:sz w:val="22"/>
          <w:szCs w:val="22"/>
          <w:lang w:val="es-CO"/>
        </w:rPr>
        <w:t>PLAN DE CONSERVACIÓN DOCUMENTAL</w:t>
      </w:r>
      <w:bookmarkEnd w:id="12"/>
      <w:r w:rsidRPr="002746FF">
        <w:rPr>
          <w:rFonts w:cs="Arial"/>
          <w:kern w:val="0"/>
          <w:sz w:val="22"/>
          <w:szCs w:val="22"/>
          <w:lang w:val="es-CO"/>
        </w:rPr>
        <w:t xml:space="preserve"> </w:t>
      </w:r>
    </w:p>
    <w:p w14:paraId="1363D6B7" w14:textId="77777777" w:rsidR="00EE02B7"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Este plan, describe las acciones a corto mediano y largo plazo para la conservación de los soportes documentales en soporte papel (bond, fotografías, planos), medios magnéticos (disquetes, discos duros, cintas magnéticas), ópticos (DVD, CD, blue rey) y extraíbles (USB, SD). Igualmente, incluye la conservación de las instalaciones donde se almacenan los documentos.</w:t>
      </w:r>
    </w:p>
    <w:p w14:paraId="7830E812" w14:textId="77777777" w:rsidR="00675990" w:rsidRPr="002746FF" w:rsidRDefault="00675990" w:rsidP="00EE02B7">
      <w:pPr>
        <w:spacing w:line="360" w:lineRule="auto"/>
        <w:jc w:val="both"/>
        <w:rPr>
          <w:rFonts w:ascii="Arial" w:hAnsi="Arial" w:cs="Arial"/>
          <w:sz w:val="22"/>
          <w:szCs w:val="22"/>
          <w:lang w:val="es-CO"/>
        </w:rPr>
      </w:pPr>
    </w:p>
    <w:p w14:paraId="0743E038" w14:textId="77777777" w:rsidR="00EE02B7" w:rsidRPr="002746FF" w:rsidRDefault="00EE02B7" w:rsidP="007C3FFF">
      <w:pPr>
        <w:pStyle w:val="Ttulo2"/>
        <w:numPr>
          <w:ilvl w:val="3"/>
          <w:numId w:val="2"/>
        </w:numPr>
        <w:spacing w:line="360" w:lineRule="auto"/>
        <w:rPr>
          <w:rFonts w:cs="Arial"/>
          <w:sz w:val="22"/>
          <w:szCs w:val="22"/>
          <w:lang w:val="es-CO"/>
        </w:rPr>
      </w:pPr>
      <w:bookmarkStart w:id="13" w:name="_Toc47452587"/>
      <w:r w:rsidRPr="002746FF">
        <w:rPr>
          <w:rFonts w:cs="Arial"/>
          <w:b/>
          <w:sz w:val="22"/>
          <w:szCs w:val="22"/>
          <w:lang w:val="es-CO"/>
        </w:rPr>
        <w:t>OBJETIVO</w:t>
      </w:r>
      <w:bookmarkEnd w:id="13"/>
    </w:p>
    <w:p w14:paraId="51FD8A8D" w14:textId="77777777" w:rsidR="00EE02B7"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 xml:space="preserve">El Plan de Conservación tiene como propósito garantizar la conservación de los soportes y medios, así como de los espacios de almacenamiento y custodia de los documentos. </w:t>
      </w:r>
    </w:p>
    <w:p w14:paraId="06B924A2" w14:textId="77777777" w:rsidR="00951C85" w:rsidRPr="002746FF" w:rsidRDefault="00951C85" w:rsidP="00EE02B7">
      <w:pPr>
        <w:spacing w:line="360" w:lineRule="auto"/>
        <w:jc w:val="both"/>
        <w:rPr>
          <w:rFonts w:ascii="Arial" w:hAnsi="Arial" w:cs="Arial"/>
          <w:sz w:val="22"/>
          <w:szCs w:val="22"/>
          <w:lang w:val="es-CO"/>
        </w:rPr>
      </w:pPr>
    </w:p>
    <w:p w14:paraId="07BF136D" w14:textId="77777777" w:rsidR="00EE02B7" w:rsidRPr="002746FF" w:rsidRDefault="00EE02B7" w:rsidP="007C3FFF">
      <w:pPr>
        <w:pStyle w:val="Ttulo2"/>
        <w:numPr>
          <w:ilvl w:val="3"/>
          <w:numId w:val="2"/>
        </w:numPr>
        <w:spacing w:line="360" w:lineRule="auto"/>
        <w:rPr>
          <w:rFonts w:cs="Arial"/>
          <w:b/>
          <w:sz w:val="22"/>
          <w:szCs w:val="22"/>
          <w:lang w:val="es-CO"/>
        </w:rPr>
      </w:pPr>
      <w:bookmarkStart w:id="14" w:name="_Toc47452588"/>
      <w:r w:rsidRPr="002746FF">
        <w:rPr>
          <w:rFonts w:cs="Arial"/>
          <w:b/>
          <w:sz w:val="22"/>
          <w:szCs w:val="22"/>
          <w:lang w:val="es-CO"/>
        </w:rPr>
        <w:t>ALCANCE</w:t>
      </w:r>
      <w:bookmarkEnd w:id="14"/>
      <w:r w:rsidRPr="002746FF">
        <w:rPr>
          <w:rFonts w:cs="Arial"/>
          <w:b/>
          <w:sz w:val="22"/>
          <w:szCs w:val="22"/>
          <w:lang w:val="es-CO"/>
        </w:rPr>
        <w:t xml:space="preserve"> </w:t>
      </w:r>
    </w:p>
    <w:p w14:paraId="4858F565" w14:textId="77777777" w:rsidR="00EE02B7"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 xml:space="preserve">Las estrategias del Plan de Conservación Documental, están encaminadas a la conservación de los soportes y medios donde se registre información, como lo son el papel, soportes flexibles, medios magnéticos, medios ópticos y medios extraíbles; además se incluye la infraestructura. </w:t>
      </w:r>
    </w:p>
    <w:p w14:paraId="272BF46B" w14:textId="77777777" w:rsidR="000B2448" w:rsidRPr="002746FF" w:rsidRDefault="000B2448" w:rsidP="00EE02B7">
      <w:pPr>
        <w:spacing w:line="360" w:lineRule="auto"/>
        <w:jc w:val="both"/>
        <w:rPr>
          <w:rFonts w:ascii="Arial" w:hAnsi="Arial" w:cs="Arial"/>
          <w:sz w:val="22"/>
          <w:szCs w:val="22"/>
          <w:lang w:val="es-CO"/>
        </w:rPr>
      </w:pPr>
    </w:p>
    <w:p w14:paraId="5F9B7107" w14:textId="77777777" w:rsidR="00EE02B7" w:rsidRPr="002746FF" w:rsidRDefault="00EE02B7" w:rsidP="00CE5425">
      <w:pPr>
        <w:pStyle w:val="Ttulo2"/>
        <w:numPr>
          <w:ilvl w:val="3"/>
          <w:numId w:val="2"/>
        </w:numPr>
        <w:spacing w:line="360" w:lineRule="auto"/>
        <w:rPr>
          <w:rFonts w:cs="Arial"/>
          <w:b/>
          <w:sz w:val="22"/>
          <w:szCs w:val="22"/>
          <w:lang w:val="es-CO"/>
        </w:rPr>
      </w:pPr>
      <w:bookmarkStart w:id="15" w:name="_Toc47452589"/>
      <w:r w:rsidRPr="002746FF">
        <w:rPr>
          <w:rFonts w:cs="Arial"/>
          <w:b/>
          <w:sz w:val="22"/>
          <w:szCs w:val="22"/>
          <w:lang w:val="es-CO"/>
        </w:rPr>
        <w:t>ACTIVIDADES PARA LA EJECUCIÓN DEL PLAN</w:t>
      </w:r>
      <w:bookmarkEnd w:id="15"/>
      <w:r w:rsidRPr="002746FF">
        <w:rPr>
          <w:rFonts w:cs="Arial"/>
          <w:b/>
          <w:sz w:val="22"/>
          <w:szCs w:val="22"/>
          <w:lang w:val="es-CO"/>
        </w:rPr>
        <w:t xml:space="preserve"> </w:t>
      </w:r>
    </w:p>
    <w:p w14:paraId="694C025E" w14:textId="77777777" w:rsidR="00EE02B7" w:rsidRPr="002746FF"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 xml:space="preserve">Conforme lo estipulado en el Acuerdo 06 de 2014, para el desarrollo este Plan se tuvo en cuenta tanto las actividades de conservación preventiva como las de conservación y restauración, como se indica en la siguiente ilustración. </w:t>
      </w:r>
    </w:p>
    <w:p w14:paraId="2403AE69" w14:textId="77777777" w:rsidR="00EE02B7" w:rsidRPr="002746FF" w:rsidRDefault="00EE02B7" w:rsidP="00EE02B7">
      <w:pPr>
        <w:spacing w:line="360" w:lineRule="auto"/>
        <w:jc w:val="both"/>
        <w:rPr>
          <w:rFonts w:ascii="Arial" w:hAnsi="Arial" w:cs="Arial"/>
          <w:sz w:val="22"/>
          <w:szCs w:val="22"/>
          <w:lang w:val="es-CO"/>
        </w:rPr>
      </w:pPr>
    </w:p>
    <w:p w14:paraId="42996E75" w14:textId="77777777" w:rsidR="00AA163A" w:rsidRDefault="00EE02B7" w:rsidP="00AA163A">
      <w:pPr>
        <w:keepNext/>
        <w:spacing w:line="360" w:lineRule="auto"/>
        <w:jc w:val="center"/>
      </w:pPr>
      <w:r w:rsidRPr="002746FF">
        <w:rPr>
          <w:rFonts w:ascii="Arial" w:hAnsi="Arial" w:cs="Arial"/>
          <w:noProof/>
          <w:sz w:val="22"/>
          <w:szCs w:val="22"/>
          <w:lang w:val="es-CO" w:eastAsia="es-CO"/>
        </w:rPr>
        <w:lastRenderedPageBreak/>
        <w:drawing>
          <wp:inline distT="0" distB="0" distL="0" distR="0" wp14:anchorId="49CDDCBF" wp14:editId="799A72DC">
            <wp:extent cx="5203231" cy="2917491"/>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13605" cy="2923308"/>
                    </a:xfrm>
                    <a:prstGeom prst="rect">
                      <a:avLst/>
                    </a:prstGeom>
                    <a:noFill/>
                  </pic:spPr>
                </pic:pic>
              </a:graphicData>
            </a:graphic>
          </wp:inline>
        </w:drawing>
      </w:r>
    </w:p>
    <w:p w14:paraId="3C46B8F4" w14:textId="53FC704A" w:rsidR="00BA62CD" w:rsidRPr="00AA163A" w:rsidRDefault="00AA163A" w:rsidP="00AA163A">
      <w:pPr>
        <w:pStyle w:val="Descripcin"/>
        <w:jc w:val="center"/>
        <w:rPr>
          <w:rFonts w:ascii="Arial" w:hAnsi="Arial" w:cs="Arial"/>
          <w:b w:val="0"/>
          <w:color w:val="auto"/>
          <w:sz w:val="22"/>
          <w:szCs w:val="22"/>
          <w:lang w:val="es-CO"/>
        </w:rPr>
      </w:pPr>
      <w:bookmarkStart w:id="16" w:name="_Toc47452521"/>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2</w:t>
      </w:r>
      <w:r w:rsidRPr="00AA163A">
        <w:rPr>
          <w:rFonts w:ascii="Arial" w:hAnsi="Arial" w:cs="Arial"/>
          <w:b w:val="0"/>
          <w:color w:val="auto"/>
        </w:rPr>
        <w:fldChar w:fldCharType="end"/>
      </w:r>
      <w:r w:rsidRPr="00AA163A">
        <w:rPr>
          <w:rFonts w:ascii="Arial" w:hAnsi="Arial" w:cs="Arial"/>
          <w:b w:val="0"/>
          <w:color w:val="auto"/>
        </w:rPr>
        <w:t>. Niveles de intervención documental.</w:t>
      </w:r>
      <w:bookmarkEnd w:id="16"/>
    </w:p>
    <w:p w14:paraId="00323512" w14:textId="77777777" w:rsidR="00BA62CD" w:rsidRDefault="00BA62CD" w:rsidP="00BA62CD">
      <w:pPr>
        <w:rPr>
          <w:rFonts w:ascii="Arial" w:hAnsi="Arial" w:cs="Arial"/>
          <w:sz w:val="22"/>
          <w:szCs w:val="22"/>
          <w:lang w:val="es-CO"/>
        </w:rPr>
      </w:pPr>
    </w:p>
    <w:p w14:paraId="212AB182" w14:textId="77777777" w:rsidR="00EE02B7" w:rsidRDefault="00BA62CD" w:rsidP="00BA62CD">
      <w:pPr>
        <w:rPr>
          <w:rFonts w:ascii="Arial" w:hAnsi="Arial" w:cs="Arial"/>
          <w:sz w:val="22"/>
          <w:szCs w:val="22"/>
          <w:lang w:val="es-CO"/>
        </w:rPr>
      </w:pPr>
      <w:r>
        <w:rPr>
          <w:rFonts w:ascii="Arial" w:hAnsi="Arial" w:cs="Arial"/>
          <w:sz w:val="22"/>
          <w:szCs w:val="22"/>
          <w:lang w:val="es-CO"/>
        </w:rPr>
        <w:t>A continuación, se describen las actividades a implementar en cada uno de los programas mencionados:</w:t>
      </w:r>
    </w:p>
    <w:p w14:paraId="7DE88404" w14:textId="424E2202" w:rsidR="00585428" w:rsidRDefault="00585428">
      <w:pPr>
        <w:spacing w:after="200" w:line="276" w:lineRule="auto"/>
        <w:rPr>
          <w:rFonts w:ascii="Arial" w:hAnsi="Arial" w:cs="Arial"/>
          <w:sz w:val="22"/>
          <w:szCs w:val="22"/>
          <w:lang w:val="es-CO"/>
        </w:rPr>
      </w:pPr>
      <w:r>
        <w:rPr>
          <w:rFonts w:ascii="Arial" w:hAnsi="Arial" w:cs="Arial"/>
          <w:sz w:val="22"/>
          <w:szCs w:val="22"/>
          <w:lang w:val="es-CO"/>
        </w:rPr>
        <w:br w:type="page"/>
      </w:r>
    </w:p>
    <w:p w14:paraId="5C1D9A18" w14:textId="0E393FC1" w:rsidR="00EE02B7" w:rsidRDefault="00EE02B7" w:rsidP="00CE5425">
      <w:pPr>
        <w:pStyle w:val="Titulo3"/>
        <w:numPr>
          <w:ilvl w:val="4"/>
          <w:numId w:val="58"/>
        </w:numPr>
        <w:spacing w:before="0" w:line="360" w:lineRule="auto"/>
        <w:jc w:val="both"/>
        <w:rPr>
          <w:rFonts w:ascii="Arial" w:eastAsia="Times New Roman" w:hAnsi="Arial" w:cs="Arial"/>
          <w:b/>
          <w:color w:val="auto"/>
          <w:sz w:val="22"/>
          <w:szCs w:val="22"/>
          <w:lang w:val="es-CO"/>
        </w:rPr>
      </w:pPr>
      <w:bookmarkStart w:id="17" w:name="_Toc47452590"/>
      <w:r w:rsidRPr="002746FF">
        <w:rPr>
          <w:rFonts w:ascii="Arial" w:eastAsia="Times New Roman" w:hAnsi="Arial" w:cs="Arial"/>
          <w:b/>
          <w:color w:val="auto"/>
          <w:sz w:val="22"/>
          <w:szCs w:val="22"/>
          <w:lang w:val="es-CO"/>
        </w:rPr>
        <w:lastRenderedPageBreak/>
        <w:t>PROGRAMA DE CAPACITACIÓN Y SENSIBILIZACIÓN</w:t>
      </w:r>
      <w:bookmarkEnd w:id="17"/>
      <w:r w:rsidRPr="002746FF">
        <w:rPr>
          <w:rFonts w:ascii="Arial" w:eastAsia="Times New Roman" w:hAnsi="Arial" w:cs="Arial"/>
          <w:b/>
          <w:color w:val="auto"/>
          <w:sz w:val="22"/>
          <w:szCs w:val="22"/>
          <w:lang w:val="es-CO"/>
        </w:rPr>
        <w:t xml:space="preserve"> </w:t>
      </w:r>
    </w:p>
    <w:p w14:paraId="76AD624F"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noProof/>
          <w:sz w:val="22"/>
          <w:szCs w:val="22"/>
          <w:lang w:val="es-CO" w:eastAsia="es-CO"/>
        </w:rPr>
        <mc:AlternateContent>
          <mc:Choice Requires="wpg">
            <w:drawing>
              <wp:inline distT="0" distB="0" distL="0" distR="0" wp14:anchorId="35355C35" wp14:editId="5B1F2183">
                <wp:extent cx="6667500" cy="3430211"/>
                <wp:effectExtent l="19050" t="0" r="0" b="0"/>
                <wp:docPr id="20" name="Grupo 1"/>
                <wp:cNvGraphicFramePr/>
                <a:graphic xmlns:a="http://schemas.openxmlformats.org/drawingml/2006/main">
                  <a:graphicData uri="http://schemas.microsoft.com/office/word/2010/wordprocessingGroup">
                    <wpg:wgp>
                      <wpg:cNvGrpSpPr/>
                      <wpg:grpSpPr>
                        <a:xfrm>
                          <a:off x="0" y="0"/>
                          <a:ext cx="6667500" cy="3430211"/>
                          <a:chOff x="0" y="30841"/>
                          <a:chExt cx="5599757" cy="3430211"/>
                        </a:xfrm>
                      </wpg:grpSpPr>
                      <wps:wsp>
                        <wps:cNvPr id="21" name="Rectángulo redondeado 21"/>
                        <wps:cNvSpPr/>
                        <wps:spPr>
                          <a:xfrm>
                            <a:off x="6866" y="2753666"/>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743C0D" w14:textId="6B56D70B" w:rsidR="008E37AF" w:rsidRPr="002746FF" w:rsidRDefault="008E37AF" w:rsidP="00EE02B7">
                              <w:pPr>
                                <w:pStyle w:val="NormalWeb"/>
                                <w:spacing w:before="0" w:beforeAutospacing="0" w:after="0" w:afterAutospacing="0"/>
                                <w:jc w:val="center"/>
                                <w:rPr>
                                  <w:rFonts w:ascii="Arial" w:hAnsi="Arial" w:cs="Arial"/>
                                  <w:sz w:val="22"/>
                                  <w:szCs w:val="22"/>
                                </w:rPr>
                              </w:pPr>
                              <w:r>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Conector recto 22"/>
                        <wps:cNvCnPr/>
                        <wps:spPr>
                          <a:xfrm>
                            <a:off x="344413" y="296015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3" name="CuadroTexto 8"/>
                        <wps:cNvSpPr txBox="1"/>
                        <wps:spPr>
                          <a:xfrm>
                            <a:off x="344413" y="2691943"/>
                            <a:ext cx="1501831" cy="360962"/>
                          </a:xfrm>
                          <a:prstGeom prst="rect">
                            <a:avLst/>
                          </a:prstGeom>
                          <a:noFill/>
                        </wps:spPr>
                        <wps:txbx>
                          <w:txbxContent>
                            <w:p w14:paraId="51931B66"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24"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92625" y="2727846"/>
                            <a:ext cx="688561" cy="733206"/>
                          </a:xfrm>
                          <a:prstGeom prst="rect">
                            <a:avLst/>
                          </a:prstGeom>
                          <a:noFill/>
                        </pic:spPr>
                      </pic:pic>
                      <wpg:grpSp>
                        <wpg:cNvPr id="25" name="Grupo 25"/>
                        <wpg:cNvGrpSpPr/>
                        <wpg:grpSpPr>
                          <a:xfrm>
                            <a:off x="0" y="30841"/>
                            <a:ext cx="5599757" cy="2779333"/>
                            <a:chOff x="0" y="28880"/>
                            <a:chExt cx="5599757" cy="2602582"/>
                          </a:xfrm>
                        </wpg:grpSpPr>
                        <wps:wsp>
                          <wps:cNvPr id="26" name="Rectángulo redondeado 26"/>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F6FA77" w14:textId="77777777" w:rsidR="008E37AF" w:rsidRPr="002746FF" w:rsidRDefault="008E37AF" w:rsidP="00EE02B7">
                                <w:pPr>
                                  <w:pStyle w:val="NormalWeb"/>
                                  <w:spacing w:before="0" w:beforeAutospacing="0" w:after="0" w:afterAutospacing="0"/>
                                  <w:jc w:val="center"/>
                                  <w:rPr>
                                    <w:rFonts w:ascii="Arial" w:hAnsi="Arial" w:cs="Arial"/>
                                    <w:sz w:val="22"/>
                                    <w:szCs w:val="22"/>
                                  </w:rPr>
                                </w:pPr>
                                <w:r w:rsidRPr="002746FF">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Conector recto 27"/>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8" name="CuadroTexto 8"/>
                          <wps:cNvSpPr txBox="1"/>
                          <wps:spPr>
                            <a:xfrm>
                              <a:off x="351891" y="28880"/>
                              <a:ext cx="1057870" cy="277017"/>
                            </a:xfrm>
                            <a:prstGeom prst="rect">
                              <a:avLst/>
                            </a:prstGeom>
                            <a:noFill/>
                          </wps:spPr>
                          <wps:txbx>
                            <w:txbxContent>
                              <w:p w14:paraId="72402C85" w14:textId="77777777" w:rsidR="008E37AF" w:rsidRPr="002746FF" w:rsidRDefault="008E37AF" w:rsidP="00EE02B7">
                                <w:pPr>
                                  <w:pStyle w:val="NormalWeb"/>
                                  <w:spacing w:before="0" w:beforeAutospacing="0" w:after="0" w:afterAutospacing="0"/>
                                  <w:jc w:val="both"/>
                                  <w:rPr>
                                    <w:rFonts w:ascii="Arial" w:hAnsi="Arial" w:cs="Arial"/>
                                    <w:b/>
                                    <w:color w:val="002060"/>
                                    <w:sz w:val="22"/>
                                    <w:szCs w:val="22"/>
                                  </w:rPr>
                                </w:pPr>
                                <w:r w:rsidRPr="002746FF">
                                  <w:rPr>
                                    <w:rFonts w:ascii="Arial" w:eastAsia="Times New Roman" w:hAnsi="Arial" w:cs="Arial"/>
                                    <w:b/>
                                    <w:color w:val="002060"/>
                                    <w:sz w:val="22"/>
                                    <w:szCs w:val="22"/>
                                    <w:lang w:eastAsia="es-ES"/>
                                  </w:rPr>
                                  <w:t>OBJETIVO</w:t>
                                </w:r>
                              </w:p>
                            </w:txbxContent>
                          </wps:txbx>
                          <wps:bodyPr wrap="square" rtlCol="0">
                            <a:noAutofit/>
                          </wps:bodyPr>
                        </wps:wsp>
                        <wps:wsp>
                          <wps:cNvPr id="29" name="CuadroTexto 10"/>
                          <wps:cNvSpPr txBox="1"/>
                          <wps:spPr>
                            <a:xfrm>
                              <a:off x="359093" y="305901"/>
                              <a:ext cx="4466817" cy="958807"/>
                            </a:xfrm>
                            <a:prstGeom prst="rect">
                              <a:avLst/>
                            </a:prstGeom>
                            <a:noFill/>
                          </wps:spPr>
                          <wps:txbx>
                            <w:txbxContent>
                              <w:p w14:paraId="3E810DB9" w14:textId="77777777" w:rsidR="008E37AF" w:rsidRPr="002746FF"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2746FF">
                                  <w:rPr>
                                    <w:rFonts w:ascii="Arial" w:eastAsia="Times New Roman" w:hAnsi="Arial" w:cs="Arial"/>
                                    <w:sz w:val="22"/>
                                    <w:szCs w:val="22"/>
                                    <w:lang w:eastAsia="es-ES"/>
                                  </w:rPr>
                                  <w:t>Brindar lineamientos al personal del Ministerio de Justicia y del Derecho, en materia de conservación documental, generando conciencia sobre la importancia de la adecuada manipulación de los soportes documentales.</w:t>
                                </w:r>
                              </w:p>
                            </w:txbxContent>
                          </wps:txbx>
                          <wps:bodyPr wrap="square" rtlCol="0">
                            <a:noAutofit/>
                          </wps:bodyPr>
                        </wps:wsp>
                        <pic:pic xmlns:pic="http://schemas.openxmlformats.org/drawingml/2006/picture">
                          <pic:nvPicPr>
                            <pic:cNvPr id="30" name="Imagen 30"/>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31" name="Rectángulo redondeado 31"/>
                          <wps:cNvSpPr/>
                          <wps:spPr>
                            <a:xfrm>
                              <a:off x="6864" y="1061026"/>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F7F7A7" w14:textId="77777777" w:rsidR="008E37AF" w:rsidRPr="002746FF" w:rsidRDefault="008E37AF" w:rsidP="00EE02B7">
                                <w:pPr>
                                  <w:pStyle w:val="NormalWeb"/>
                                  <w:spacing w:before="0" w:beforeAutospacing="0" w:after="0" w:afterAutospacing="0"/>
                                  <w:jc w:val="center"/>
                                  <w:rPr>
                                    <w:rFonts w:ascii="Arial" w:hAnsi="Arial" w:cs="Arial"/>
                                    <w:sz w:val="22"/>
                                    <w:szCs w:val="22"/>
                                  </w:rPr>
                                </w:pPr>
                                <w:r w:rsidRPr="002746FF">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Conector recto 32"/>
                          <wps:cNvCnPr/>
                          <wps:spPr>
                            <a:xfrm>
                              <a:off x="344413" y="1267509"/>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33" name="CuadroTexto 8"/>
                          <wps:cNvSpPr txBox="1"/>
                          <wps:spPr>
                            <a:xfrm>
                              <a:off x="373091" y="1022732"/>
                              <a:ext cx="1005330" cy="298188"/>
                            </a:xfrm>
                            <a:prstGeom prst="rect">
                              <a:avLst/>
                            </a:prstGeom>
                            <a:noFill/>
                          </wps:spPr>
                          <wps:txbx>
                            <w:txbxContent>
                              <w:p w14:paraId="74133945"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b/>
                                    <w:color w:val="002060"/>
                                    <w:sz w:val="22"/>
                                    <w:szCs w:val="22"/>
                                    <w:lang w:eastAsia="es-ES"/>
                                  </w:rPr>
                                  <w:t>ALCANCE</w:t>
                                </w:r>
                              </w:p>
                            </w:txbxContent>
                          </wps:txbx>
                          <wps:bodyPr wrap="square" rtlCol="0">
                            <a:noAutofit/>
                          </wps:bodyPr>
                        </wps:wsp>
                        <wps:wsp>
                          <wps:cNvPr id="40" name="CuadroTexto 10"/>
                          <wps:cNvSpPr txBox="1"/>
                          <wps:spPr>
                            <a:xfrm>
                              <a:off x="358756" y="1274907"/>
                              <a:ext cx="4466818" cy="425162"/>
                            </a:xfrm>
                            <a:prstGeom prst="rect">
                              <a:avLst/>
                            </a:prstGeom>
                            <a:noFill/>
                          </wps:spPr>
                          <wps:txbx>
                            <w:txbxContent>
                              <w:p w14:paraId="420DA2D1" w14:textId="77777777" w:rsidR="008E37AF" w:rsidRPr="002746FF" w:rsidRDefault="008E37AF" w:rsidP="00EE02B7">
                                <w:pPr>
                                  <w:pStyle w:val="NormalWeb"/>
                                  <w:spacing w:before="0" w:beforeAutospacing="0" w:after="0" w:afterAutospacing="0"/>
                                  <w:rPr>
                                    <w:rFonts w:ascii="Arial" w:eastAsia="Times New Roman" w:hAnsi="Arial" w:cs="Arial"/>
                                    <w:sz w:val="22"/>
                                    <w:szCs w:val="22"/>
                                    <w:lang w:eastAsia="es-ES"/>
                                  </w:rPr>
                                </w:pPr>
                                <w:r w:rsidRPr="002746FF">
                                  <w:rPr>
                                    <w:rFonts w:ascii="Arial" w:eastAsia="Times New Roman" w:hAnsi="Arial" w:cs="Arial"/>
                                    <w:sz w:val="22"/>
                                    <w:szCs w:val="22"/>
                                    <w:lang w:eastAsia="es-ES"/>
                                  </w:rPr>
                                  <w:t>Dirigido al personal que desarrolle funciones de archivo</w:t>
                                </w:r>
                                <w:r>
                                  <w:rPr>
                                    <w:rFonts w:ascii="Arial" w:eastAsia="Times New Roman" w:hAnsi="Arial" w:cs="Arial"/>
                                    <w:sz w:val="22"/>
                                    <w:szCs w:val="22"/>
                                    <w:lang w:eastAsia="es-ES"/>
                                  </w:rPr>
                                  <w:t>.</w:t>
                                </w:r>
                              </w:p>
                            </w:txbxContent>
                          </wps:txbx>
                          <wps:bodyPr wrap="square" rtlCol="0">
                            <a:noAutofit/>
                          </wps:bodyPr>
                        </wps:wsp>
                        <pic:pic xmlns:pic="http://schemas.openxmlformats.org/drawingml/2006/picture">
                          <pic:nvPicPr>
                            <pic:cNvPr id="41" name="Imagen 41"/>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18710" y="995073"/>
                              <a:ext cx="776838" cy="625418"/>
                            </a:xfrm>
                            <a:prstGeom prst="rect">
                              <a:avLst/>
                            </a:prstGeom>
                          </pic:spPr>
                        </pic:pic>
                        <wps:wsp>
                          <wps:cNvPr id="42" name="CuadroTexto 10"/>
                          <wps:cNvSpPr txBox="1"/>
                          <wps:spPr>
                            <a:xfrm>
                              <a:off x="344399" y="2079028"/>
                              <a:ext cx="4466819" cy="552434"/>
                            </a:xfrm>
                            <a:prstGeom prst="rect">
                              <a:avLst/>
                            </a:prstGeom>
                            <a:noFill/>
                          </wps:spPr>
                          <wps:txbx>
                            <w:txbxContent>
                              <w:p w14:paraId="546D1BCC"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sz w:val="22"/>
                                    <w:szCs w:val="22"/>
                                    <w:lang w:eastAsia="es-ES"/>
                                  </w:rPr>
                                  <w:t>Grupo de Gestión Documental y Grupo de Gestión Humana, en el numeral 4 se describen las actividades asignadas a cada uno</w:t>
                                </w:r>
                                <w:r w:rsidRPr="002746FF">
                                  <w:rPr>
                                    <w:rFonts w:ascii="Arial" w:eastAsia="Times New Roman" w:hAnsi="Arial" w:cs="Arial"/>
                                    <w:color w:val="000000"/>
                                    <w:kern w:val="24"/>
                                    <w:sz w:val="22"/>
                                    <w:szCs w:val="22"/>
                                  </w:rPr>
                                  <w:t>.</w:t>
                                </w:r>
                              </w:p>
                            </w:txbxContent>
                          </wps:txbx>
                          <wps:bodyPr wrap="square" rtlCol="0">
                            <a:noAutofit/>
                          </wps:bodyPr>
                        </wps:wsp>
                        <wps:wsp>
                          <wps:cNvPr id="43" name="Rectángulo redondeado 43"/>
                          <wps:cNvSpPr/>
                          <wps:spPr>
                            <a:xfrm>
                              <a:off x="6864" y="1811395"/>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1931F5" w14:textId="77777777" w:rsidR="008E37AF" w:rsidRPr="002746FF" w:rsidRDefault="008E37AF" w:rsidP="00EE02B7">
                                <w:pPr>
                                  <w:pStyle w:val="NormalWeb"/>
                                  <w:spacing w:before="0" w:beforeAutospacing="0" w:after="0" w:afterAutospacing="0"/>
                                  <w:jc w:val="center"/>
                                  <w:rPr>
                                    <w:rFonts w:ascii="Arial" w:hAnsi="Arial" w:cs="Arial"/>
                                    <w:sz w:val="22"/>
                                    <w:szCs w:val="22"/>
                                  </w:rPr>
                                </w:pPr>
                                <w:r w:rsidRPr="002746FF">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Conector recto 44"/>
                          <wps:cNvCnPr/>
                          <wps:spPr>
                            <a:xfrm>
                              <a:off x="344413" y="201788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45" name="CuadroTexto 8"/>
                          <wps:cNvSpPr txBox="1"/>
                          <wps:spPr>
                            <a:xfrm>
                              <a:off x="351549" y="1760480"/>
                              <a:ext cx="1811131" cy="360962"/>
                            </a:xfrm>
                            <a:prstGeom prst="rect">
                              <a:avLst/>
                            </a:prstGeom>
                            <a:noFill/>
                          </wps:spPr>
                          <wps:txbx>
                            <w:txbxContent>
                              <w:p w14:paraId="745A63EE"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46" name="Imagen 4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63587" y="1714020"/>
                              <a:ext cx="707125" cy="707125"/>
                            </a:xfrm>
                            <a:prstGeom prst="rect">
                              <a:avLst/>
                            </a:prstGeom>
                          </pic:spPr>
                        </pic:pic>
                      </wpg:grpSp>
                    </wpg:wgp>
                  </a:graphicData>
                </a:graphic>
              </wp:inline>
            </w:drawing>
          </mc:Choice>
          <mc:Fallback>
            <w:pict>
              <v:group w14:anchorId="35355C35" id="Grupo 1" o:spid="_x0000_s1026" style="width:525pt;height:270.1pt;mso-position-horizontal-relative:char;mso-position-vertical-relative:line" coordorigin=",308" coordsize="55997,34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">
                <v:roundrect id="Rectángulo redondeado 21" o:spid="_x0000_s1027" style="position:absolute;left:68;top:27536;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" filled="f" strokecolor="#002060" strokeweight="4.5pt">
                  <v:textbox>
                    <w:txbxContent>
                      <w:p w14:paraId="40743C0D" w14:textId="6B56D70B" w:rsidR="008E37AF" w:rsidRPr="002746FF" w:rsidRDefault="008E37AF" w:rsidP="00EE02B7">
                        <w:pPr>
                          <w:pStyle w:val="NormalWeb"/>
                          <w:spacing w:before="0" w:beforeAutospacing="0" w:after="0" w:afterAutospacing="0"/>
                          <w:jc w:val="center"/>
                          <w:rPr>
                            <w:rFonts w:ascii="Arial" w:hAnsi="Arial" w:cs="Arial"/>
                            <w:sz w:val="22"/>
                            <w:szCs w:val="22"/>
                          </w:rPr>
                        </w:pPr>
                        <w:r>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22" o:spid="_x0000_s1028" style="position:absolute;visibility:visible;mso-wrap-style:square" from="3444,29601" to="47582,29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" strokecolor="#002060" strokeweight="2.25pt"/>
                <v:shapetype id="_x0000_t202" coordsize="21600,21600" o:spt="202" path="m,l,21600r21600,l21600,xe">
                  <v:stroke joinstyle="miter"/>
                  <v:path gradientshapeok="t" o:connecttype="rect"/>
                </v:shapetype>
                <v:shape id="CuadroTexto 8" o:spid="_x0000_s1029" type="#_x0000_t202" style="position:absolute;left:3444;top:26919;width:15018;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51931B66"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b/>
                            <w:color w:val="002060"/>
                            <w:sz w:val="22"/>
                            <w:szCs w:val="22"/>
                            <w:lang w:eastAsia="es-ES"/>
                          </w:rPr>
                          <w:t>METODOLOGÍA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alt="https://s3.amazonaws.com/image-library.venngage.com/4e79e5baf7b65a220620d43c99d6e7ba.png" style="position:absolute;left:48926;top:27278;width:6885;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">
                  <v:imagedata r:id="rId15" o:title="4e79e5baf7b65a220620d43c99d6e7ba"/>
                </v:shape>
                <v:group id="Grupo 25" o:spid="_x0000_s1031" style="position:absolute;top:308;width:55997;height:27793" coordorigin=",288" coordsize="55997,2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oundrect id="Rectángulo redondeado 26" o:spid="_x0000_s1032"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" filled="f" strokecolor="#002060" strokeweight="4.5pt">
                    <v:textbox>
                      <w:txbxContent>
                        <w:p w14:paraId="6CF6FA77" w14:textId="77777777" w:rsidR="008E37AF" w:rsidRPr="002746FF" w:rsidRDefault="008E37AF" w:rsidP="00EE02B7">
                          <w:pPr>
                            <w:pStyle w:val="NormalWeb"/>
                            <w:spacing w:before="0" w:beforeAutospacing="0" w:after="0" w:afterAutospacing="0"/>
                            <w:jc w:val="center"/>
                            <w:rPr>
                              <w:rFonts w:ascii="Arial" w:hAnsi="Arial" w:cs="Arial"/>
                              <w:sz w:val="22"/>
                              <w:szCs w:val="22"/>
                            </w:rPr>
                          </w:pPr>
                          <w:r w:rsidRPr="002746FF">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27" o:spid="_x0000_s1033"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" strokecolor="#002060" strokeweight="2.25pt"/>
                  <v:shape id="CuadroTexto 8" o:spid="_x0000_s1034" type="#_x0000_t202" style="position:absolute;left:3518;top:288;width:10579;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72402C85" w14:textId="77777777" w:rsidR="008E37AF" w:rsidRPr="002746FF" w:rsidRDefault="008E37AF" w:rsidP="00EE02B7">
                          <w:pPr>
                            <w:pStyle w:val="NormalWeb"/>
                            <w:spacing w:before="0" w:beforeAutospacing="0" w:after="0" w:afterAutospacing="0"/>
                            <w:jc w:val="both"/>
                            <w:rPr>
                              <w:rFonts w:ascii="Arial" w:hAnsi="Arial" w:cs="Arial"/>
                              <w:b/>
                              <w:color w:val="002060"/>
                              <w:sz w:val="22"/>
                              <w:szCs w:val="22"/>
                            </w:rPr>
                          </w:pPr>
                          <w:r w:rsidRPr="002746FF">
                            <w:rPr>
                              <w:rFonts w:ascii="Arial" w:eastAsia="Times New Roman" w:hAnsi="Arial" w:cs="Arial"/>
                              <w:b/>
                              <w:color w:val="002060"/>
                              <w:sz w:val="22"/>
                              <w:szCs w:val="22"/>
                              <w:lang w:eastAsia="es-ES"/>
                            </w:rPr>
                            <w:t>OBJETIVO</w:t>
                          </w:r>
                        </w:p>
                      </w:txbxContent>
                    </v:textbox>
                  </v:shape>
                  <v:shape id="CuadroTexto 10" o:spid="_x0000_s1035" type="#_x0000_t202" style="position:absolute;left:3590;top:3059;width:44669;height:9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3E810DB9" w14:textId="77777777" w:rsidR="008E37AF" w:rsidRPr="002746FF"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2746FF">
                            <w:rPr>
                              <w:rFonts w:ascii="Arial" w:eastAsia="Times New Roman" w:hAnsi="Arial" w:cs="Arial"/>
                              <w:sz w:val="22"/>
                              <w:szCs w:val="22"/>
                              <w:lang w:eastAsia="es-ES"/>
                            </w:rPr>
                            <w:t>Brindar lineamientos al personal del Ministerio de Justicia y del Derecho, en materia de conservación documental, generando conciencia sobre la importancia de la adecuada manipulación de los soportes documentales.</w:t>
                          </w:r>
                        </w:p>
                      </w:txbxContent>
                    </v:textbox>
                  </v:shape>
                  <v:shape id="Imagen 30" o:spid="_x0000_s1036"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">
                    <v:imagedata r:id="rId16" o:title="" croptop="8022f" cropbottom="9855f" cropleft="7693f" cropright="7199f"/>
                  </v:shape>
                  <v:roundrect id="Rectángulo redondeado 31" o:spid="_x0000_s1037" style="position:absolute;left:68;top:10610;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" filled="f" strokecolor="#002060" strokeweight="4.5pt">
                    <v:textbox>
                      <w:txbxContent>
                        <w:p w14:paraId="08F7F7A7" w14:textId="77777777" w:rsidR="008E37AF" w:rsidRPr="002746FF" w:rsidRDefault="008E37AF" w:rsidP="00EE02B7">
                          <w:pPr>
                            <w:pStyle w:val="NormalWeb"/>
                            <w:spacing w:before="0" w:beforeAutospacing="0" w:after="0" w:afterAutospacing="0"/>
                            <w:jc w:val="center"/>
                            <w:rPr>
                              <w:rFonts w:ascii="Arial" w:hAnsi="Arial" w:cs="Arial"/>
                              <w:sz w:val="22"/>
                              <w:szCs w:val="22"/>
                            </w:rPr>
                          </w:pPr>
                          <w:r w:rsidRPr="002746FF">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32" o:spid="_x0000_s1038" style="position:absolute;visibility:visible;mso-wrap-style:square" from="3444,12675" to="47582,12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" strokecolor="#002060" strokeweight="2.25pt"/>
                  <v:shape id="CuadroTexto 8" o:spid="_x0000_s1039" type="#_x0000_t202" style="position:absolute;left:3730;top:10227;width:10054;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74133945"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b/>
                              <w:color w:val="002060"/>
                              <w:sz w:val="22"/>
                              <w:szCs w:val="22"/>
                              <w:lang w:eastAsia="es-ES"/>
                            </w:rPr>
                            <w:t>ALCANCE</w:t>
                          </w:r>
                        </w:p>
                      </w:txbxContent>
                    </v:textbox>
                  </v:shape>
                  <v:shape id="CuadroTexto 10" o:spid="_x0000_s1040" type="#_x0000_t202" style="position:absolute;left:3587;top:12749;width:44668;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420DA2D1" w14:textId="77777777" w:rsidR="008E37AF" w:rsidRPr="002746FF" w:rsidRDefault="008E37AF" w:rsidP="00EE02B7">
                          <w:pPr>
                            <w:pStyle w:val="NormalWeb"/>
                            <w:spacing w:before="0" w:beforeAutospacing="0" w:after="0" w:afterAutospacing="0"/>
                            <w:rPr>
                              <w:rFonts w:ascii="Arial" w:eastAsia="Times New Roman" w:hAnsi="Arial" w:cs="Arial"/>
                              <w:sz w:val="22"/>
                              <w:szCs w:val="22"/>
                              <w:lang w:eastAsia="es-ES"/>
                            </w:rPr>
                          </w:pPr>
                          <w:r w:rsidRPr="002746FF">
                            <w:rPr>
                              <w:rFonts w:ascii="Arial" w:eastAsia="Times New Roman" w:hAnsi="Arial" w:cs="Arial"/>
                              <w:sz w:val="22"/>
                              <w:szCs w:val="22"/>
                              <w:lang w:eastAsia="es-ES"/>
                            </w:rPr>
                            <w:t>Dirigido al personal que desarrolle funciones de archivo</w:t>
                          </w:r>
                          <w:r>
                            <w:rPr>
                              <w:rFonts w:ascii="Arial" w:eastAsia="Times New Roman" w:hAnsi="Arial" w:cs="Arial"/>
                              <w:sz w:val="22"/>
                              <w:szCs w:val="22"/>
                              <w:lang w:eastAsia="es-ES"/>
                            </w:rPr>
                            <w:t>.</w:t>
                          </w:r>
                        </w:p>
                      </w:txbxContent>
                    </v:textbox>
                  </v:shape>
                  <v:shape id="Imagen 41" o:spid="_x0000_s1041" type="#_x0000_t75" style="position:absolute;left:48187;top:9950;width:7768;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">
                    <v:imagedata r:id="rId17" o:title="" croptop="7472f" cropbottom="8481f"/>
                  </v:shape>
                  <v:shape id="CuadroTexto 10" o:spid="_x0000_s1042" type="#_x0000_t202" style="position:absolute;left:3443;top:20790;width:44669;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546D1BCC"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sz w:val="22"/>
                              <w:szCs w:val="22"/>
                              <w:lang w:eastAsia="es-ES"/>
                            </w:rPr>
                            <w:t>Grupo de Gestión Documental y Grupo de Gestión Humana, en el numeral 4 se describen las actividades asignadas a cada uno</w:t>
                          </w:r>
                          <w:r w:rsidRPr="002746FF">
                            <w:rPr>
                              <w:rFonts w:ascii="Arial" w:eastAsia="Times New Roman" w:hAnsi="Arial" w:cs="Arial"/>
                              <w:color w:val="000000"/>
                              <w:kern w:val="24"/>
                              <w:sz w:val="22"/>
                              <w:szCs w:val="22"/>
                            </w:rPr>
                            <w:t>.</w:t>
                          </w:r>
                        </w:p>
                      </w:txbxContent>
                    </v:textbox>
                  </v:shape>
                  <v:roundrect id="Rectángulo redondeado 43" o:spid="_x0000_s1043" style="position:absolute;left:68;top:18113;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" filled="f" strokecolor="#002060" strokeweight="4.5pt">
                    <v:textbox>
                      <w:txbxContent>
                        <w:p w14:paraId="671931F5" w14:textId="77777777" w:rsidR="008E37AF" w:rsidRPr="002746FF" w:rsidRDefault="008E37AF" w:rsidP="00EE02B7">
                          <w:pPr>
                            <w:pStyle w:val="NormalWeb"/>
                            <w:spacing w:before="0" w:beforeAutospacing="0" w:after="0" w:afterAutospacing="0"/>
                            <w:jc w:val="center"/>
                            <w:rPr>
                              <w:rFonts w:ascii="Arial" w:hAnsi="Arial" w:cs="Arial"/>
                              <w:sz w:val="22"/>
                              <w:szCs w:val="22"/>
                            </w:rPr>
                          </w:pPr>
                          <w:r w:rsidRPr="002746FF">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44" o:spid="_x0000_s1044" style="position:absolute;visibility:visible;mso-wrap-style:square" from="3444,20178" to="47582,20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" strokecolor="#002060" strokeweight="2.25pt"/>
                  <v:shape id="CuadroTexto 8" o:spid="_x0000_s1045" type="#_x0000_t202" style="position:absolute;left:3515;top:17604;width:18111;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745A63EE" w14:textId="77777777" w:rsidR="008E37AF" w:rsidRPr="002746FF" w:rsidRDefault="008E37AF" w:rsidP="00EE02B7">
                          <w:pPr>
                            <w:pStyle w:val="NormalWeb"/>
                            <w:spacing w:before="0" w:beforeAutospacing="0" w:after="0" w:afterAutospacing="0"/>
                            <w:jc w:val="both"/>
                            <w:rPr>
                              <w:rFonts w:ascii="Arial" w:hAnsi="Arial" w:cs="Arial"/>
                              <w:sz w:val="22"/>
                              <w:szCs w:val="22"/>
                            </w:rPr>
                          </w:pPr>
                          <w:r w:rsidRPr="002746FF">
                            <w:rPr>
                              <w:rFonts w:ascii="Arial" w:eastAsia="Times New Roman" w:hAnsi="Arial" w:cs="Arial"/>
                              <w:b/>
                              <w:color w:val="002060"/>
                              <w:sz w:val="22"/>
                              <w:szCs w:val="22"/>
                              <w:lang w:eastAsia="es-ES"/>
                            </w:rPr>
                            <w:t>RESPONSABLES</w:t>
                          </w:r>
                        </w:p>
                      </w:txbxContent>
                    </v:textbox>
                  </v:shape>
                  <v:shape id="Imagen 46" o:spid="_x0000_s1046" type="#_x0000_t75" style="position:absolute;left:48635;top:17140;width:7072;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">
                    <v:imagedata r:id="rId18" o:title=""/>
                  </v:shape>
                </v:group>
                <w10:anchorlock/>
              </v:group>
            </w:pict>
          </mc:Fallback>
        </mc:AlternateContent>
      </w:r>
    </w:p>
    <w:p w14:paraId="74A1577F" w14:textId="77777777" w:rsidR="00EE02B7" w:rsidRPr="002746FF"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Este programa se desarrolla mediante jornadas de capacitación a los diferentes actores implicados en cada uno de los 8 procesos de la gestión documental, desde la planeación hasta la valoración, toda vez que tanto directivos, coordinadores, profesionales, técnicos y asistentes, son responsables de la organización, conservación, uso y manejo de los documentos, como lo dicta el artículo 14, numeral d, de la Ley General de Archivos</w:t>
      </w:r>
      <w:r w:rsidRPr="002746FF">
        <w:rPr>
          <w:rFonts w:ascii="Arial" w:hAnsi="Arial" w:cs="Arial"/>
          <w:sz w:val="22"/>
          <w:szCs w:val="22"/>
          <w:vertAlign w:val="superscript"/>
          <w:lang w:val="es-CO"/>
        </w:rPr>
        <w:footnoteReference w:id="5"/>
      </w:r>
      <w:r w:rsidRPr="002746FF">
        <w:rPr>
          <w:rFonts w:ascii="Arial" w:hAnsi="Arial" w:cs="Arial"/>
          <w:sz w:val="22"/>
          <w:szCs w:val="22"/>
          <w:lang w:val="es-CO"/>
        </w:rPr>
        <w:t>.</w:t>
      </w:r>
    </w:p>
    <w:p w14:paraId="6CA6AB6E" w14:textId="77777777" w:rsidR="00EE02B7" w:rsidRPr="002746FF" w:rsidRDefault="00EE02B7" w:rsidP="00EE02B7">
      <w:pPr>
        <w:spacing w:line="360" w:lineRule="auto"/>
        <w:jc w:val="both"/>
        <w:rPr>
          <w:rFonts w:ascii="Arial" w:hAnsi="Arial" w:cs="Arial"/>
          <w:sz w:val="22"/>
          <w:szCs w:val="22"/>
          <w:lang w:val="es-CO"/>
        </w:rPr>
      </w:pPr>
    </w:p>
    <w:p w14:paraId="510B8462" w14:textId="77777777" w:rsidR="00EE02B7" w:rsidRDefault="00EE02B7" w:rsidP="000C5FA9">
      <w:pPr>
        <w:spacing w:line="360" w:lineRule="auto"/>
        <w:jc w:val="both"/>
        <w:rPr>
          <w:rFonts w:ascii="Arial" w:hAnsi="Arial" w:cs="Arial"/>
          <w:sz w:val="22"/>
          <w:szCs w:val="22"/>
          <w:lang w:val="es-CO"/>
        </w:rPr>
      </w:pPr>
      <w:r w:rsidRPr="002746FF">
        <w:rPr>
          <w:rFonts w:ascii="Arial" w:hAnsi="Arial" w:cs="Arial"/>
          <w:sz w:val="22"/>
          <w:szCs w:val="22"/>
          <w:lang w:val="es-CO"/>
        </w:rPr>
        <w:t>Por lo anterior, es responsabilidad del Grupo de Gestión Documental en apoyo del Grupo de Gestión Humana, en cada vigencia</w:t>
      </w:r>
      <w:r w:rsidR="000C5FA9">
        <w:rPr>
          <w:rFonts w:ascii="Arial" w:hAnsi="Arial" w:cs="Arial"/>
          <w:sz w:val="22"/>
          <w:szCs w:val="22"/>
          <w:lang w:val="es-CO"/>
        </w:rPr>
        <w:t xml:space="preserve"> incluir en Plan Institucional de Capacitación, los temas de conservación en las jornadas de inducción y reinducción del personal del MJD; en la siguiente imagen se muestran los temas que se deben desarrollar, los cuales deben ser impartidos por personal experto en temas de conservación y manejo de emergencias.  </w:t>
      </w:r>
    </w:p>
    <w:p w14:paraId="41E29352" w14:textId="77777777" w:rsidR="000C5FA9" w:rsidRDefault="000C5FA9" w:rsidP="000C5FA9">
      <w:pPr>
        <w:spacing w:line="360" w:lineRule="auto"/>
        <w:rPr>
          <w:rFonts w:ascii="Arial" w:hAnsi="Arial" w:cs="Arial"/>
          <w:sz w:val="22"/>
          <w:szCs w:val="22"/>
          <w:lang w:val="es-CO"/>
        </w:rPr>
      </w:pPr>
    </w:p>
    <w:p w14:paraId="31758A5C" w14:textId="77777777" w:rsidR="00AA163A" w:rsidRDefault="00EE02B7" w:rsidP="00AA163A">
      <w:pPr>
        <w:keepNext/>
        <w:spacing w:line="360" w:lineRule="auto"/>
        <w:jc w:val="center"/>
      </w:pPr>
      <w:r w:rsidRPr="002746FF">
        <w:rPr>
          <w:rFonts w:ascii="Arial" w:hAnsi="Arial" w:cs="Arial"/>
          <w:noProof/>
          <w:sz w:val="22"/>
          <w:szCs w:val="22"/>
          <w:lang w:val="es-CO" w:eastAsia="es-CO"/>
        </w:rPr>
        <w:lastRenderedPageBreak/>
        <w:drawing>
          <wp:inline distT="0" distB="0" distL="0" distR="0" wp14:anchorId="54558AA3" wp14:editId="70B46634">
            <wp:extent cx="4931860" cy="3722769"/>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39592" cy="3728606"/>
                    </a:xfrm>
                    <a:prstGeom prst="rect">
                      <a:avLst/>
                    </a:prstGeom>
                    <a:noFill/>
                  </pic:spPr>
                </pic:pic>
              </a:graphicData>
            </a:graphic>
          </wp:inline>
        </w:drawing>
      </w:r>
    </w:p>
    <w:p w14:paraId="2C3A83F6" w14:textId="3D73B232" w:rsidR="00EE02B7" w:rsidRPr="00AA163A" w:rsidRDefault="00AA163A" w:rsidP="00AA163A">
      <w:pPr>
        <w:pStyle w:val="Descripcin"/>
        <w:jc w:val="center"/>
        <w:rPr>
          <w:rFonts w:ascii="Arial" w:hAnsi="Arial" w:cs="Arial"/>
          <w:b w:val="0"/>
          <w:color w:val="auto"/>
          <w:sz w:val="22"/>
          <w:szCs w:val="22"/>
          <w:lang w:val="es-CO"/>
        </w:rPr>
      </w:pPr>
      <w:bookmarkStart w:id="18" w:name="_Toc47452522"/>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3</w:t>
      </w:r>
      <w:r w:rsidRPr="00AA163A">
        <w:rPr>
          <w:rFonts w:ascii="Arial" w:hAnsi="Arial" w:cs="Arial"/>
          <w:b w:val="0"/>
          <w:color w:val="auto"/>
        </w:rPr>
        <w:fldChar w:fldCharType="end"/>
      </w:r>
      <w:r w:rsidRPr="00AA163A">
        <w:rPr>
          <w:rFonts w:ascii="Arial" w:hAnsi="Arial" w:cs="Arial"/>
          <w:b w:val="0"/>
          <w:color w:val="auto"/>
        </w:rPr>
        <w:t>. Temas de capacitación y sensibilización.</w:t>
      </w:r>
      <w:bookmarkEnd w:id="18"/>
    </w:p>
    <w:p w14:paraId="04C87205" w14:textId="136B0320" w:rsidR="00EE02B7" w:rsidRPr="002746FF" w:rsidRDefault="00EE02B7" w:rsidP="00AA163A">
      <w:pPr>
        <w:spacing w:line="360" w:lineRule="auto"/>
        <w:jc w:val="both"/>
        <w:rPr>
          <w:rFonts w:ascii="Arial" w:hAnsi="Arial" w:cs="Arial"/>
          <w:sz w:val="22"/>
          <w:szCs w:val="22"/>
          <w:lang w:val="es-CO"/>
        </w:rPr>
      </w:pPr>
      <w:r w:rsidRPr="002746FF">
        <w:rPr>
          <w:rFonts w:ascii="Arial" w:hAnsi="Arial" w:cs="Arial"/>
          <w:noProof/>
          <w:sz w:val="22"/>
          <w:szCs w:val="22"/>
          <w:lang w:val="es-CO" w:eastAsia="es-CO"/>
        </w:rPr>
        <mc:AlternateContent>
          <mc:Choice Requires="wpg">
            <w:drawing>
              <wp:anchor distT="0" distB="0" distL="114300" distR="114300" simplePos="0" relativeHeight="251659264" behindDoc="0" locked="0" layoutInCell="1" allowOverlap="1" wp14:anchorId="53C1D4AC" wp14:editId="4E08A705">
                <wp:simplePos x="0" y="0"/>
                <wp:positionH relativeFrom="margin">
                  <wp:align>right</wp:align>
                </wp:positionH>
                <wp:positionV relativeFrom="paragraph">
                  <wp:posOffset>77204</wp:posOffset>
                </wp:positionV>
                <wp:extent cx="6713466" cy="701040"/>
                <wp:effectExtent l="19050" t="0" r="0" b="3810"/>
                <wp:wrapNone/>
                <wp:docPr id="34" name="Grupo 34"/>
                <wp:cNvGraphicFramePr/>
                <a:graphic xmlns:a="http://schemas.openxmlformats.org/drawingml/2006/main">
                  <a:graphicData uri="http://schemas.microsoft.com/office/word/2010/wordprocessingGroup">
                    <wpg:wgp>
                      <wpg:cNvGrpSpPr/>
                      <wpg:grpSpPr>
                        <a:xfrm>
                          <a:off x="0" y="0"/>
                          <a:ext cx="6713466" cy="701040"/>
                          <a:chOff x="0" y="7749"/>
                          <a:chExt cx="5881037" cy="701675"/>
                        </a:xfrm>
                      </wpg:grpSpPr>
                      <wps:wsp>
                        <wps:cNvPr id="35"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13226" w14:textId="5567AB83" w:rsidR="008E37AF" w:rsidRPr="002746FF" w:rsidRDefault="008E37AF" w:rsidP="00EE02B7">
                              <w:pPr>
                                <w:pStyle w:val="NormalWeb"/>
                                <w:spacing w:before="0" w:beforeAutospacing="0" w:after="0" w:afterAutospacing="0"/>
                                <w:jc w:val="center"/>
                                <w:rPr>
                                  <w:sz w:val="22"/>
                                  <w:szCs w:val="22"/>
                                </w:rPr>
                              </w:pPr>
                              <w:r>
                                <w:rPr>
                                  <w:rFonts w:asciiTheme="minorHAnsi" w:hAnsi="Calibri" w:cstheme="minorBidi"/>
                                  <w:b/>
                                  <w:bCs/>
                                  <w:color w:val="002060"/>
                                  <w:kern w:val="24"/>
                                  <w:sz w:val="22"/>
                                  <w:szCs w:val="22"/>
                                  <w14:shadow w14:blurRad="38100" w14:dist="38100" w14:dir="2700000" w14:sx="100000" w14:sy="100000" w14:kx="0" w14:ky="0" w14:algn="tl">
                                    <w14:srgbClr w14:val="000000">
                                      <w14:alpha w14:val="5700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Conector recto 6"/>
                        <wps:cNvCnPr/>
                        <wps:spPr>
                          <a:xfrm>
                            <a:off x="364210" y="340962"/>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37" name="CuadroTexto 8"/>
                        <wps:cNvSpPr txBox="1"/>
                        <wps:spPr>
                          <a:xfrm>
                            <a:off x="364210" y="85741"/>
                            <a:ext cx="1407041" cy="365760"/>
                          </a:xfrm>
                          <a:prstGeom prst="rect">
                            <a:avLst/>
                          </a:prstGeom>
                          <a:noFill/>
                        </wps:spPr>
                        <wps:txbx>
                          <w:txbxContent>
                            <w:p w14:paraId="097CBC86" w14:textId="77777777" w:rsidR="008E37AF" w:rsidRPr="002746FF" w:rsidRDefault="008E37AF" w:rsidP="00EE02B7">
                              <w:pPr>
                                <w:pStyle w:val="NormalWeb"/>
                                <w:spacing w:before="0" w:beforeAutospacing="0" w:after="0" w:afterAutospacing="0"/>
                                <w:jc w:val="both"/>
                                <w:rPr>
                                  <w:sz w:val="22"/>
                                  <w:szCs w:val="22"/>
                                </w:rPr>
                              </w:pPr>
                              <w:r w:rsidRPr="002746FF">
                                <w:rPr>
                                  <w:rFonts w:ascii="Arial" w:eastAsia="Times New Roman" w:hAnsi="Arial" w:cs="Arial"/>
                                  <w:b/>
                                  <w:color w:val="002060"/>
                                  <w:sz w:val="22"/>
                                  <w:szCs w:val="22"/>
                                  <w:lang w:eastAsia="es-ES"/>
                                </w:rPr>
                                <w:t>RECURSOS</w:t>
                              </w:r>
                              <w:r w:rsidRPr="002746FF">
                                <w:rPr>
                                  <w:rFonts w:asciiTheme="minorHAnsi" w:hAnsi="Calibri" w:cstheme="minorBidi"/>
                                  <w:b/>
                                  <w:bCs/>
                                  <w:color w:val="002060"/>
                                  <w:kern w:val="24"/>
                                  <w:sz w:val="22"/>
                                  <w:szCs w:val="22"/>
                                  <w14:shadow w14:blurRad="38100" w14:dist="38100" w14:dir="2700000" w14:sx="100000" w14:sy="100000" w14:kx="0" w14:ky="0" w14:algn="tl">
                                    <w14:srgbClr w14:val="000000">
                                      <w14:alpha w14:val="57000"/>
                                    </w14:srgbClr>
                                  </w14:shadow>
                                </w:rPr>
                                <w:t xml:space="preserve"> </w:t>
                              </w:r>
                            </w:p>
                          </w:txbxContent>
                        </wps:txbx>
                        <wps:bodyPr wrap="square" rtlCol="0">
                          <a:noAutofit/>
                        </wps:bodyPr>
                      </wps:wsp>
                      <wps:wsp>
                        <wps:cNvPr id="38" name="CuadroTexto 10"/>
                        <wps:cNvSpPr txBox="1"/>
                        <wps:spPr>
                          <a:xfrm>
                            <a:off x="379709" y="340962"/>
                            <a:ext cx="4819205" cy="342859"/>
                          </a:xfrm>
                          <a:prstGeom prst="rect">
                            <a:avLst/>
                          </a:prstGeom>
                          <a:noFill/>
                        </wps:spPr>
                        <wps:txbx>
                          <w:txbxContent>
                            <w:p w14:paraId="228F26E2" w14:textId="77777777" w:rsidR="008E37AF" w:rsidRPr="002746FF" w:rsidRDefault="008E37AF" w:rsidP="00EE02B7">
                              <w:pPr>
                                <w:pStyle w:val="NormalWeb"/>
                                <w:rPr>
                                  <w:rFonts w:hAnsi="Calibri"/>
                                  <w:color w:val="000000" w:themeColor="text1"/>
                                  <w:kern w:val="24"/>
                                  <w:sz w:val="22"/>
                                  <w:szCs w:val="22"/>
                                </w:rPr>
                              </w:pPr>
                            </w:p>
                          </w:txbxContent>
                        </wps:txbx>
                        <wps:bodyPr wrap="square" rtlCol="0">
                          <a:noAutofit/>
                        </wps:bodyPr>
                      </wps:wsp>
                      <pic:pic xmlns:pic="http://schemas.openxmlformats.org/drawingml/2006/picture">
                        <pic:nvPicPr>
                          <pic:cNvPr id="39" name="Imagen 39"/>
                          <pic:cNvPicPr>
                            <a:picLocks noChangeAspect="1"/>
                          </pic:cNvPicPr>
                        </pic:nvPicPr>
                        <pic:blipFill rotWithShape="1">
                          <a:blip r:embed="rId20">
                            <a:extLst>
                              <a:ext uri="{28A0092B-C50C-407E-A947-70E740481C1C}">
                                <a14:useLocalDpi xmlns:a14="http://schemas.microsoft.com/office/drawing/2010/main" val="0"/>
                              </a:ext>
                            </a:extLst>
                          </a:blip>
                          <a:srcRect l="30967" t="13305" r="32971" b="12478"/>
                          <a:stretch/>
                        </pic:blipFill>
                        <pic:spPr bwMode="auto">
                          <a:xfrm>
                            <a:off x="5199682" y="7749"/>
                            <a:ext cx="681355" cy="7016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3C1D4AC" id="Grupo 34" o:spid="_x0000_s1047" style="position:absolute;left:0;text-align:left;margin-left:477.4pt;margin-top:6.1pt;width:528.6pt;height:55.2pt;z-index:251659264;mso-position-horizontal:right;mso-position-horizontal-relative:margin;mso-position-vertical-relative:text;mso-width-relative:margin;mso-height-relative:margin" coordorigin=",77" coordsize="5881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">
                <v:roundrect id="Rectángulo redondeado 4" o:spid="_x0000_s1048"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" filled="f" strokecolor="#002060" strokeweight="4.5pt">
                  <v:textbox>
                    <w:txbxContent>
                      <w:p w14:paraId="24813226" w14:textId="5567AB83" w:rsidR="008E37AF" w:rsidRPr="002746FF" w:rsidRDefault="008E37AF" w:rsidP="00EE02B7">
                        <w:pPr>
                          <w:pStyle w:val="NormalWeb"/>
                          <w:spacing w:before="0" w:beforeAutospacing="0" w:after="0" w:afterAutospacing="0"/>
                          <w:jc w:val="center"/>
                          <w:rPr>
                            <w:sz w:val="22"/>
                            <w:szCs w:val="22"/>
                          </w:rPr>
                        </w:pPr>
                        <w:r>
                          <w:rPr>
                            <w:rFonts w:asciiTheme="minorHAnsi" w:hAnsi="Calibri" w:cstheme="minorBidi"/>
                            <w:b/>
                            <w:bCs/>
                            <w:color w:val="002060"/>
                            <w:kern w:val="24"/>
                            <w:sz w:val="22"/>
                            <w:szCs w:val="22"/>
                            <w14:shadow w14:blurRad="38100" w14:dist="38100" w14:dir="2700000" w14:sx="100000" w14:sy="100000" w14:kx="0" w14:ky="0" w14:algn="tl">
                              <w14:srgbClr w14:val="000000">
                                <w14:alpha w14:val="57000"/>
                              </w14:srgbClr>
                            </w14:shadow>
                          </w:rPr>
                          <w:t>5</w:t>
                        </w:r>
                      </w:p>
                    </w:txbxContent>
                  </v:textbox>
                </v:roundrect>
                <v:line id="Conector recto 6" o:spid="_x0000_s1049" style="position:absolute;visibility:visible;mso-wrap-style:square" from="3642,3409" to="51262,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" strokecolor="#002060" strokeweight="2.25pt"/>
                <v:shape id="CuadroTexto 8" o:spid="_x0000_s1050" type="#_x0000_t202" style="position:absolute;left:3642;top:857;width:14070;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097CBC86" w14:textId="77777777" w:rsidR="008E37AF" w:rsidRPr="002746FF" w:rsidRDefault="008E37AF" w:rsidP="00EE02B7">
                        <w:pPr>
                          <w:pStyle w:val="NormalWeb"/>
                          <w:spacing w:before="0" w:beforeAutospacing="0" w:after="0" w:afterAutospacing="0"/>
                          <w:jc w:val="both"/>
                          <w:rPr>
                            <w:sz w:val="22"/>
                            <w:szCs w:val="22"/>
                          </w:rPr>
                        </w:pPr>
                        <w:r w:rsidRPr="002746FF">
                          <w:rPr>
                            <w:rFonts w:ascii="Arial" w:eastAsia="Times New Roman" w:hAnsi="Arial" w:cs="Arial"/>
                            <w:b/>
                            <w:color w:val="002060"/>
                            <w:sz w:val="22"/>
                            <w:szCs w:val="22"/>
                            <w:lang w:eastAsia="es-ES"/>
                          </w:rPr>
                          <w:t>RECURSOS</w:t>
                        </w:r>
                        <w:r w:rsidRPr="002746FF">
                          <w:rPr>
                            <w:rFonts w:asciiTheme="minorHAnsi" w:hAnsi="Calibri" w:cstheme="minorBidi"/>
                            <w:b/>
                            <w:bCs/>
                            <w:color w:val="002060"/>
                            <w:kern w:val="24"/>
                            <w:sz w:val="22"/>
                            <w:szCs w:val="22"/>
                            <w14:shadow w14:blurRad="38100" w14:dist="38100" w14:dir="2700000" w14:sx="100000" w14:sy="100000" w14:kx="0" w14:ky="0" w14:algn="tl">
                              <w14:srgbClr w14:val="000000">
                                <w14:alpha w14:val="57000"/>
                              </w14:srgbClr>
                            </w14:shadow>
                          </w:rPr>
                          <w:t xml:space="preserve"> </w:t>
                        </w:r>
                      </w:p>
                    </w:txbxContent>
                  </v:textbox>
                </v:shape>
                <v:shape id="CuadroTexto 10" o:spid="_x0000_s1051"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228F26E2" w14:textId="77777777" w:rsidR="008E37AF" w:rsidRPr="002746FF" w:rsidRDefault="008E37AF" w:rsidP="00EE02B7">
                        <w:pPr>
                          <w:pStyle w:val="NormalWeb"/>
                          <w:rPr>
                            <w:rFonts w:hAnsi="Calibri"/>
                            <w:color w:val="000000" w:themeColor="text1"/>
                            <w:kern w:val="24"/>
                            <w:sz w:val="22"/>
                            <w:szCs w:val="22"/>
                          </w:rPr>
                        </w:pPr>
                      </w:p>
                    </w:txbxContent>
                  </v:textbox>
                </v:shape>
                <v:shape id="Imagen 39" o:spid="_x0000_s1052" type="#_x0000_t75" style="position:absolute;left:51996;top:77;width:6814;height: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">
                  <v:imagedata r:id="rId21" o:title="" croptop="8720f" cropbottom="8178f" cropleft="20295f" cropright="21608f"/>
                </v:shape>
                <w10:wrap anchorx="margin"/>
              </v:group>
            </w:pict>
          </mc:Fallback>
        </mc:AlternateContent>
      </w:r>
    </w:p>
    <w:p w14:paraId="18CAD6B4" w14:textId="77777777" w:rsidR="00EE02B7" w:rsidRPr="002746FF" w:rsidRDefault="00EE02B7" w:rsidP="00EE02B7">
      <w:pPr>
        <w:spacing w:line="360" w:lineRule="auto"/>
        <w:jc w:val="center"/>
        <w:rPr>
          <w:rFonts w:ascii="Arial" w:hAnsi="Arial" w:cs="Arial"/>
          <w:sz w:val="22"/>
          <w:szCs w:val="22"/>
          <w:lang w:val="es-CO"/>
        </w:rPr>
      </w:pPr>
    </w:p>
    <w:p w14:paraId="0F259A66" w14:textId="77777777" w:rsidR="00AA163A" w:rsidRDefault="00EE02B7" w:rsidP="00AA163A">
      <w:pPr>
        <w:keepNext/>
        <w:spacing w:line="360" w:lineRule="auto"/>
        <w:jc w:val="center"/>
      </w:pPr>
      <w:r>
        <w:rPr>
          <w:rFonts w:ascii="Arial" w:hAnsi="Arial" w:cs="Arial"/>
          <w:noProof/>
          <w:sz w:val="22"/>
          <w:szCs w:val="22"/>
          <w:lang w:val="es-CO" w:eastAsia="es-CO"/>
        </w:rPr>
        <w:drawing>
          <wp:inline distT="0" distB="0" distL="0" distR="0" wp14:anchorId="3CFC512B" wp14:editId="36C2BD1B">
            <wp:extent cx="3251604" cy="2917768"/>
            <wp:effectExtent l="0" t="0" r="635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61334" cy="2926499"/>
                    </a:xfrm>
                    <a:prstGeom prst="rect">
                      <a:avLst/>
                    </a:prstGeom>
                    <a:noFill/>
                  </pic:spPr>
                </pic:pic>
              </a:graphicData>
            </a:graphic>
          </wp:inline>
        </w:drawing>
      </w:r>
    </w:p>
    <w:p w14:paraId="389B634D" w14:textId="0940019D" w:rsidR="00EE02B7" w:rsidRPr="00AA163A" w:rsidRDefault="00AA163A" w:rsidP="00AA163A">
      <w:pPr>
        <w:pStyle w:val="Descripcin"/>
        <w:jc w:val="center"/>
        <w:rPr>
          <w:rFonts w:ascii="Arial" w:hAnsi="Arial" w:cs="Arial"/>
          <w:b w:val="0"/>
          <w:color w:val="auto"/>
          <w:sz w:val="22"/>
          <w:szCs w:val="22"/>
          <w:lang w:val="es-CO"/>
        </w:rPr>
      </w:pPr>
      <w:bookmarkStart w:id="19" w:name="_Toc47452523"/>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4</w:t>
      </w:r>
      <w:r w:rsidRPr="00AA163A">
        <w:rPr>
          <w:rFonts w:ascii="Arial" w:hAnsi="Arial" w:cs="Arial"/>
          <w:b w:val="0"/>
          <w:color w:val="auto"/>
        </w:rPr>
        <w:fldChar w:fldCharType="end"/>
      </w:r>
      <w:r w:rsidRPr="00AA163A">
        <w:rPr>
          <w:rFonts w:ascii="Arial" w:hAnsi="Arial" w:cs="Arial"/>
          <w:b w:val="0"/>
          <w:color w:val="auto"/>
        </w:rPr>
        <w:t>. Recursos para la implementación del Programa de Capacitación y Sensibilización.</w:t>
      </w:r>
      <w:bookmarkEnd w:id="19"/>
    </w:p>
    <w:p w14:paraId="159B9439" w14:textId="77777777" w:rsidR="00EE02B7" w:rsidRPr="002746FF" w:rsidRDefault="00EE02B7" w:rsidP="00EE02B7">
      <w:pPr>
        <w:spacing w:line="360" w:lineRule="auto"/>
        <w:jc w:val="center"/>
        <w:rPr>
          <w:rFonts w:ascii="Arial" w:hAnsi="Arial" w:cs="Arial"/>
          <w:sz w:val="22"/>
          <w:szCs w:val="22"/>
          <w:lang w:val="es-CO"/>
        </w:rPr>
      </w:pPr>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60288" behindDoc="0" locked="0" layoutInCell="1" allowOverlap="1" wp14:anchorId="67DD9085" wp14:editId="39FE24BE">
                <wp:simplePos x="0" y="0"/>
                <wp:positionH relativeFrom="margin">
                  <wp:align>right</wp:align>
                </wp:positionH>
                <wp:positionV relativeFrom="paragraph">
                  <wp:posOffset>43815</wp:posOffset>
                </wp:positionV>
                <wp:extent cx="6724650" cy="692150"/>
                <wp:effectExtent l="19050" t="0" r="0" b="0"/>
                <wp:wrapNone/>
                <wp:docPr id="2" name="Grupo 2"/>
                <wp:cNvGraphicFramePr/>
                <a:graphic xmlns:a="http://schemas.openxmlformats.org/drawingml/2006/main">
                  <a:graphicData uri="http://schemas.microsoft.com/office/word/2010/wordprocessingGroup">
                    <wpg:wgp>
                      <wpg:cNvGrpSpPr/>
                      <wpg:grpSpPr>
                        <a:xfrm>
                          <a:off x="0" y="0"/>
                          <a:ext cx="6724650" cy="692150"/>
                          <a:chOff x="0" y="0"/>
                          <a:chExt cx="5834929" cy="692150"/>
                        </a:xfrm>
                      </wpg:grpSpPr>
                      <wps:wsp>
                        <wps:cNvPr id="4"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62545" w14:textId="3BA044DB" w:rsidR="008E37AF" w:rsidRPr="009175B2"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Conector recto 6"/>
                        <wps:cNvCnPr/>
                        <wps:spPr>
                          <a:xfrm>
                            <a:off x="356461" y="333213"/>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6" name="CuadroTexto 8"/>
                        <wps:cNvSpPr txBox="1"/>
                        <wps:spPr>
                          <a:xfrm>
                            <a:off x="352392" y="47625"/>
                            <a:ext cx="4332392" cy="365760"/>
                          </a:xfrm>
                          <a:prstGeom prst="rect">
                            <a:avLst/>
                          </a:prstGeom>
                          <a:noFill/>
                        </wps:spPr>
                        <wps:txbx>
                          <w:txbxContent>
                            <w:p w14:paraId="53F5E966" w14:textId="77777777" w:rsidR="008E37AF" w:rsidRPr="009175B2" w:rsidRDefault="008E37AF" w:rsidP="00EE02B7">
                              <w:pPr>
                                <w:pStyle w:val="NormalWeb"/>
                                <w:spacing w:before="0" w:beforeAutospacing="0" w:after="0" w:afterAutospacing="0"/>
                                <w:jc w:val="both"/>
                                <w:rPr>
                                  <w:rFonts w:ascii="Arial" w:eastAsia="Times New Roman" w:hAnsi="Arial" w:cs="Arial"/>
                                  <w:b/>
                                  <w:color w:val="002060"/>
                                  <w:sz w:val="22"/>
                                  <w:szCs w:val="22"/>
                                  <w:lang w:eastAsia="es-ES"/>
                                </w:rPr>
                              </w:pPr>
                              <w:r w:rsidRPr="009175B2">
                                <w:rPr>
                                  <w:rFonts w:ascii="Arial" w:eastAsia="Times New Roman" w:hAnsi="Arial" w:cs="Arial"/>
                                  <w:b/>
                                  <w:color w:val="002060"/>
                                  <w:sz w:val="22"/>
                                  <w:szCs w:val="22"/>
                                  <w:lang w:eastAsia="es-ES"/>
                                </w:rPr>
                                <w:t xml:space="preserve">PROGRAMACIÓN ACTIVIDADES ESPECÍFICAS </w:t>
                              </w:r>
                            </w:p>
                          </w:txbxContent>
                        </wps:txbx>
                        <wps:bodyPr wrap="square" rtlCol="0">
                          <a:noAutofit/>
                        </wps:bodyPr>
                      </wps:wsp>
                      <wps:wsp>
                        <wps:cNvPr id="7" name="CuadroTexto 10"/>
                        <wps:cNvSpPr txBox="1"/>
                        <wps:spPr>
                          <a:xfrm>
                            <a:off x="379709" y="340962"/>
                            <a:ext cx="4819205" cy="342859"/>
                          </a:xfrm>
                          <a:prstGeom prst="rect">
                            <a:avLst/>
                          </a:prstGeom>
                          <a:noFill/>
                        </wps:spPr>
                        <wps:txbx>
                          <w:txbxContent>
                            <w:p w14:paraId="72C5BFC4" w14:textId="77777777" w:rsidR="008E37AF" w:rsidRPr="009175B2"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8" name="Imagen 8"/>
                          <pic:cNvPicPr>
                            <a:picLocks noChangeAspect="1"/>
                          </pic:cNvPicPr>
                        </pic:nvPicPr>
                        <pic:blipFill rotWithShape="1">
                          <a:blip r:embed="rId23" cstate="print">
                            <a:extLst>
                              <a:ext uri="{28A0092B-C50C-407E-A947-70E740481C1C}">
                                <a14:useLocalDpi xmlns:a14="http://schemas.microsoft.com/office/drawing/2010/main" val="0"/>
                              </a:ext>
                            </a:extLst>
                          </a:blip>
                          <a:srcRect b="7162"/>
                          <a:stretch/>
                        </pic:blipFill>
                        <pic:spPr bwMode="auto">
                          <a:xfrm>
                            <a:off x="5176434" y="0"/>
                            <a:ext cx="658495" cy="692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7DD9085" id="Grupo 2" o:spid="_x0000_s1053" style="position:absolute;left:0;text-align:left;margin-left:478.3pt;margin-top:3.45pt;width:529.5pt;height:54.5pt;z-index:251660288;mso-position-horizontal:right;mso-position-horizontal-relative:margin;mso-position-vertical-relative:text;mso-width-relative:margin" coordsize="583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">
                <v:roundrect id="Rectángulo redondeado 4" o:spid="_x0000_s1054"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" filled="f" strokecolor="#002060" strokeweight="4.5pt">
                  <v:textbox>
                    <w:txbxContent>
                      <w:p w14:paraId="15562545" w14:textId="3BA044DB" w:rsidR="008E37AF" w:rsidRPr="009175B2"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v:textbox>
                </v:roundrect>
                <v:line id="Conector recto 6" o:spid="_x0000_s1055" style="position:absolute;visibility:visible;mso-wrap-style:square" from="3564,3332" to="51185,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" strokecolor="#002060" strokeweight="2.25pt"/>
                <v:shape id="CuadroTexto 8" o:spid="_x0000_s1056" type="#_x0000_t202" style="position:absolute;left:3523;top:476;width:4332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53F5E966" w14:textId="77777777" w:rsidR="008E37AF" w:rsidRPr="009175B2" w:rsidRDefault="008E37AF" w:rsidP="00EE02B7">
                        <w:pPr>
                          <w:pStyle w:val="NormalWeb"/>
                          <w:spacing w:before="0" w:beforeAutospacing="0" w:after="0" w:afterAutospacing="0"/>
                          <w:jc w:val="both"/>
                          <w:rPr>
                            <w:rFonts w:ascii="Arial" w:eastAsia="Times New Roman" w:hAnsi="Arial" w:cs="Arial"/>
                            <w:b/>
                            <w:color w:val="002060"/>
                            <w:sz w:val="22"/>
                            <w:szCs w:val="22"/>
                            <w:lang w:eastAsia="es-ES"/>
                          </w:rPr>
                        </w:pPr>
                        <w:r w:rsidRPr="009175B2">
                          <w:rPr>
                            <w:rFonts w:ascii="Arial" w:eastAsia="Times New Roman" w:hAnsi="Arial" w:cs="Arial"/>
                            <w:b/>
                            <w:color w:val="002060"/>
                            <w:sz w:val="22"/>
                            <w:szCs w:val="22"/>
                            <w:lang w:eastAsia="es-ES"/>
                          </w:rPr>
                          <w:t xml:space="preserve">PROGRAMACIÓN ACTIVIDADES ESPECÍFICAS </w:t>
                        </w:r>
                      </w:p>
                    </w:txbxContent>
                  </v:textbox>
                </v:shape>
                <v:shape id="CuadroTexto 10" o:spid="_x0000_s1057"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72C5BFC4" w14:textId="77777777" w:rsidR="008E37AF" w:rsidRPr="009175B2" w:rsidRDefault="008E37AF" w:rsidP="00EE02B7">
                        <w:pPr>
                          <w:pStyle w:val="NormalWeb"/>
                          <w:rPr>
                            <w:rFonts w:ascii="Arial" w:hAnsi="Arial" w:cs="Arial"/>
                            <w:color w:val="000000" w:themeColor="text1"/>
                            <w:kern w:val="24"/>
                            <w:sz w:val="22"/>
                            <w:szCs w:val="22"/>
                          </w:rPr>
                        </w:pPr>
                      </w:p>
                    </w:txbxContent>
                  </v:textbox>
                </v:shape>
                <v:shape id="Imagen 8" o:spid="_x0000_s1058" type="#_x0000_t75" style="position:absolute;left:51764;width:6585;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">
                  <v:imagedata r:id="rId24" o:title="" cropbottom="4694f"/>
                </v:shape>
                <w10:wrap anchorx="margin"/>
              </v:group>
            </w:pict>
          </mc:Fallback>
        </mc:AlternateContent>
      </w:r>
    </w:p>
    <w:p w14:paraId="0C921D76" w14:textId="77777777" w:rsidR="00EE02B7" w:rsidRPr="002746FF" w:rsidRDefault="00EE02B7" w:rsidP="00EE02B7">
      <w:pPr>
        <w:spacing w:line="360" w:lineRule="auto"/>
        <w:jc w:val="center"/>
        <w:rPr>
          <w:rFonts w:ascii="Arial" w:hAnsi="Arial" w:cs="Arial"/>
          <w:sz w:val="22"/>
          <w:szCs w:val="22"/>
          <w:lang w:val="es-CO"/>
        </w:rPr>
      </w:pPr>
    </w:p>
    <w:p w14:paraId="5C80E7AC" w14:textId="77777777" w:rsidR="00EE02B7" w:rsidRPr="002746FF" w:rsidRDefault="00EE02B7" w:rsidP="00EE02B7">
      <w:pPr>
        <w:spacing w:line="360" w:lineRule="auto"/>
        <w:jc w:val="center"/>
        <w:rPr>
          <w:rFonts w:ascii="Arial" w:hAnsi="Arial" w:cs="Arial"/>
          <w:sz w:val="22"/>
          <w:szCs w:val="22"/>
          <w:lang w:val="es-CO"/>
        </w:rPr>
      </w:pPr>
    </w:p>
    <w:tbl>
      <w:tblPr>
        <w:tblStyle w:val="Tablaconcuadrcula1clara-nfasis1"/>
        <w:tblW w:w="5000" w:type="pct"/>
        <w:tblLook w:val="04A0" w:firstRow="1" w:lastRow="0" w:firstColumn="1" w:lastColumn="0" w:noHBand="0" w:noVBand="1"/>
      </w:tblPr>
      <w:tblGrid>
        <w:gridCol w:w="3152"/>
        <w:gridCol w:w="2451"/>
        <w:gridCol w:w="2495"/>
        <w:gridCol w:w="2521"/>
      </w:tblGrid>
      <w:tr w:rsidR="00EE02B7" w:rsidRPr="002746FF" w14:paraId="1FC7A70F" w14:textId="77777777" w:rsidTr="007D15B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584486FA" w14:textId="77777777" w:rsidR="00EE02B7" w:rsidRPr="009175B2" w:rsidRDefault="00EE02B7" w:rsidP="007D15B8">
            <w:pPr>
              <w:jc w:val="center"/>
              <w:rPr>
                <w:rFonts w:ascii="Arial" w:hAnsi="Arial" w:cs="Arial"/>
                <w:bCs w:val="0"/>
                <w:sz w:val="20"/>
                <w:szCs w:val="20"/>
                <w:lang w:val="es-CO"/>
              </w:rPr>
            </w:pPr>
            <w:r w:rsidRPr="009175B2">
              <w:rPr>
                <w:rFonts w:ascii="Arial" w:hAnsi="Arial" w:cs="Arial"/>
                <w:bCs w:val="0"/>
                <w:sz w:val="20"/>
                <w:szCs w:val="20"/>
                <w:lang w:val="es-CO"/>
              </w:rPr>
              <w:t>ACTIVIDADES</w:t>
            </w:r>
          </w:p>
        </w:tc>
        <w:tc>
          <w:tcPr>
            <w:tcW w:w="1154" w:type="pct"/>
            <w:noWrap/>
            <w:vAlign w:val="center"/>
            <w:hideMark/>
          </w:tcPr>
          <w:p w14:paraId="57FB0853" w14:textId="77777777" w:rsidR="00EE02B7" w:rsidRPr="009175B2"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val="es-CO"/>
              </w:rPr>
            </w:pPr>
            <w:r w:rsidRPr="009175B2">
              <w:rPr>
                <w:rFonts w:ascii="Arial" w:hAnsi="Arial" w:cs="Arial"/>
                <w:bCs w:val="0"/>
                <w:sz w:val="20"/>
                <w:szCs w:val="20"/>
                <w:lang w:val="es-CO"/>
              </w:rPr>
              <w:t>RESPONSABLES</w:t>
            </w:r>
          </w:p>
        </w:tc>
        <w:tc>
          <w:tcPr>
            <w:tcW w:w="1175" w:type="pct"/>
            <w:vAlign w:val="center"/>
            <w:hideMark/>
          </w:tcPr>
          <w:p w14:paraId="547B3A62" w14:textId="77777777" w:rsidR="00EE02B7" w:rsidRPr="009175B2"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val="es-CO"/>
              </w:rPr>
            </w:pPr>
            <w:r w:rsidRPr="009175B2">
              <w:rPr>
                <w:rFonts w:ascii="Arial" w:hAnsi="Arial" w:cs="Arial"/>
                <w:bCs w:val="0"/>
                <w:sz w:val="20"/>
                <w:szCs w:val="20"/>
                <w:lang w:val="es-CO"/>
              </w:rPr>
              <w:t>PROGRAMACIÓN</w:t>
            </w:r>
          </w:p>
        </w:tc>
        <w:tc>
          <w:tcPr>
            <w:tcW w:w="1187" w:type="pct"/>
            <w:noWrap/>
            <w:vAlign w:val="center"/>
            <w:hideMark/>
          </w:tcPr>
          <w:p w14:paraId="167BA077" w14:textId="77777777" w:rsidR="00EE02B7" w:rsidRPr="009175B2"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val="es-CO"/>
              </w:rPr>
            </w:pPr>
            <w:r w:rsidRPr="009175B2">
              <w:rPr>
                <w:rFonts w:ascii="Arial" w:hAnsi="Arial" w:cs="Arial"/>
                <w:bCs w:val="0"/>
                <w:sz w:val="20"/>
                <w:szCs w:val="20"/>
                <w:lang w:val="es-CO"/>
              </w:rPr>
              <w:t>EVIDENCIA</w:t>
            </w:r>
          </w:p>
        </w:tc>
      </w:tr>
      <w:tr w:rsidR="00EE02B7" w:rsidRPr="002746FF" w14:paraId="505450A1"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4960BC45" w14:textId="77777777" w:rsidR="00EE02B7" w:rsidRPr="009175B2" w:rsidRDefault="00EE02B7" w:rsidP="007D15B8">
            <w:pPr>
              <w:rPr>
                <w:rFonts w:ascii="Arial" w:hAnsi="Arial" w:cs="Arial"/>
                <w:b w:val="0"/>
                <w:bCs w:val="0"/>
                <w:sz w:val="20"/>
                <w:szCs w:val="20"/>
                <w:lang w:val="es-CO"/>
              </w:rPr>
            </w:pPr>
            <w:r w:rsidRPr="009175B2">
              <w:rPr>
                <w:rFonts w:ascii="Arial" w:hAnsi="Arial" w:cs="Arial"/>
                <w:b w:val="0"/>
                <w:bCs w:val="0"/>
                <w:sz w:val="20"/>
                <w:szCs w:val="20"/>
                <w:lang w:val="es-CO"/>
              </w:rPr>
              <w:t>Incluir capacitaciones en el PIC</w:t>
            </w:r>
          </w:p>
        </w:tc>
        <w:tc>
          <w:tcPr>
            <w:tcW w:w="1154" w:type="pct"/>
            <w:vAlign w:val="center"/>
            <w:hideMark/>
          </w:tcPr>
          <w:p w14:paraId="1F238A65"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Grupo de Gestión Humana</w:t>
            </w:r>
          </w:p>
        </w:tc>
        <w:tc>
          <w:tcPr>
            <w:tcW w:w="1175" w:type="pct"/>
            <w:vAlign w:val="center"/>
            <w:hideMark/>
          </w:tcPr>
          <w:p w14:paraId="31810AAD"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Anual</w:t>
            </w:r>
          </w:p>
        </w:tc>
        <w:tc>
          <w:tcPr>
            <w:tcW w:w="1187" w:type="pct"/>
            <w:vAlign w:val="center"/>
            <w:hideMark/>
          </w:tcPr>
          <w:p w14:paraId="3E835B5A"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Cronograma de capacitaciones del PIC</w:t>
            </w:r>
          </w:p>
        </w:tc>
      </w:tr>
      <w:tr w:rsidR="00EE02B7" w:rsidRPr="002746FF" w14:paraId="1ABC85D0"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4DA60E86" w14:textId="77777777" w:rsidR="00EE02B7" w:rsidRPr="009175B2" w:rsidRDefault="00EE02B7" w:rsidP="007D15B8">
            <w:pPr>
              <w:rPr>
                <w:rFonts w:ascii="Arial" w:hAnsi="Arial" w:cs="Arial"/>
                <w:b w:val="0"/>
                <w:bCs w:val="0"/>
                <w:sz w:val="20"/>
                <w:szCs w:val="20"/>
                <w:lang w:val="es-CO"/>
              </w:rPr>
            </w:pPr>
            <w:r w:rsidRPr="009175B2">
              <w:rPr>
                <w:rFonts w:ascii="Arial" w:hAnsi="Arial" w:cs="Arial"/>
                <w:b w:val="0"/>
                <w:bCs w:val="0"/>
                <w:sz w:val="20"/>
                <w:szCs w:val="20"/>
                <w:lang w:val="es-CO"/>
              </w:rPr>
              <w:t xml:space="preserve">Capacitación conservación documental </w:t>
            </w:r>
          </w:p>
        </w:tc>
        <w:tc>
          <w:tcPr>
            <w:tcW w:w="1154" w:type="pct"/>
            <w:vAlign w:val="center"/>
            <w:hideMark/>
          </w:tcPr>
          <w:p w14:paraId="768802F1"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 xml:space="preserve">Grupo de Gestión Documental </w:t>
            </w:r>
          </w:p>
        </w:tc>
        <w:tc>
          <w:tcPr>
            <w:tcW w:w="1175" w:type="pct"/>
            <w:vAlign w:val="center"/>
            <w:hideMark/>
          </w:tcPr>
          <w:p w14:paraId="5AE5D6B4"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Semestralmente</w:t>
            </w:r>
          </w:p>
        </w:tc>
        <w:tc>
          <w:tcPr>
            <w:tcW w:w="1187" w:type="pct"/>
            <w:vMerge w:val="restart"/>
            <w:vAlign w:val="center"/>
            <w:hideMark/>
          </w:tcPr>
          <w:p w14:paraId="3E6A9AAC"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Formato "Listado de asistencia" código F-THDE-02-04</w:t>
            </w:r>
          </w:p>
        </w:tc>
      </w:tr>
      <w:tr w:rsidR="00EE02B7" w:rsidRPr="002746FF" w14:paraId="6618BA78" w14:textId="77777777" w:rsidTr="007D15B8">
        <w:trPr>
          <w:trHeight w:val="1320"/>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4D66416C" w14:textId="77777777" w:rsidR="00EE02B7" w:rsidRPr="009175B2" w:rsidRDefault="00EE02B7" w:rsidP="007D15B8">
            <w:pPr>
              <w:rPr>
                <w:rFonts w:ascii="Arial" w:hAnsi="Arial" w:cs="Arial"/>
                <w:b w:val="0"/>
                <w:bCs w:val="0"/>
                <w:sz w:val="20"/>
                <w:szCs w:val="20"/>
                <w:lang w:val="es-CO"/>
              </w:rPr>
            </w:pPr>
            <w:r w:rsidRPr="009175B2">
              <w:rPr>
                <w:rFonts w:ascii="Arial" w:hAnsi="Arial" w:cs="Arial"/>
                <w:b w:val="0"/>
                <w:bCs w:val="0"/>
                <w:sz w:val="20"/>
                <w:szCs w:val="20"/>
                <w:lang w:val="es-CO"/>
              </w:rPr>
              <w:t>Capacitación de socialización Sistema Integrado de Conservación, que debe incluir tanto el Plan de Conservación como el Plan de Preservación a Largo Plazo</w:t>
            </w:r>
          </w:p>
        </w:tc>
        <w:tc>
          <w:tcPr>
            <w:tcW w:w="1154" w:type="pct"/>
            <w:vAlign w:val="center"/>
            <w:hideMark/>
          </w:tcPr>
          <w:p w14:paraId="66E8A34D"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 xml:space="preserve">Grupo de Gestión Documental </w:t>
            </w:r>
          </w:p>
        </w:tc>
        <w:tc>
          <w:tcPr>
            <w:tcW w:w="1175" w:type="pct"/>
            <w:vAlign w:val="center"/>
            <w:hideMark/>
          </w:tcPr>
          <w:p w14:paraId="05CD9D5D"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Anual</w:t>
            </w:r>
          </w:p>
        </w:tc>
        <w:tc>
          <w:tcPr>
            <w:tcW w:w="1187" w:type="pct"/>
            <w:vMerge/>
            <w:vAlign w:val="center"/>
            <w:hideMark/>
          </w:tcPr>
          <w:p w14:paraId="3C1AAAD6"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p>
        </w:tc>
      </w:tr>
      <w:tr w:rsidR="00EE02B7" w:rsidRPr="002746FF" w14:paraId="76A907DA" w14:textId="77777777" w:rsidTr="007D15B8">
        <w:trPr>
          <w:trHeight w:val="792"/>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5DB6688E" w14:textId="77777777" w:rsidR="00EE02B7" w:rsidRPr="009175B2" w:rsidRDefault="00EE02B7" w:rsidP="007D15B8">
            <w:pPr>
              <w:rPr>
                <w:rFonts w:ascii="Arial" w:hAnsi="Arial" w:cs="Arial"/>
                <w:b w:val="0"/>
                <w:bCs w:val="0"/>
                <w:sz w:val="20"/>
                <w:szCs w:val="20"/>
                <w:lang w:val="es-CO"/>
              </w:rPr>
            </w:pPr>
            <w:r w:rsidRPr="009175B2">
              <w:rPr>
                <w:rFonts w:ascii="Arial" w:hAnsi="Arial" w:cs="Arial"/>
                <w:b w:val="0"/>
                <w:bCs w:val="0"/>
                <w:sz w:val="20"/>
                <w:szCs w:val="20"/>
                <w:lang w:val="es-CO"/>
              </w:rPr>
              <w:t>Capacitación limpieza de áreas de almacenamiento y soportes documentales.</w:t>
            </w:r>
          </w:p>
        </w:tc>
        <w:tc>
          <w:tcPr>
            <w:tcW w:w="1154" w:type="pct"/>
            <w:vAlign w:val="center"/>
            <w:hideMark/>
          </w:tcPr>
          <w:p w14:paraId="39D5FD0F"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 xml:space="preserve">Grupo de Gestión Documental </w:t>
            </w:r>
          </w:p>
        </w:tc>
        <w:tc>
          <w:tcPr>
            <w:tcW w:w="1175" w:type="pct"/>
            <w:vAlign w:val="center"/>
            <w:hideMark/>
          </w:tcPr>
          <w:p w14:paraId="6159EA62"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Semestralmente</w:t>
            </w:r>
          </w:p>
        </w:tc>
        <w:tc>
          <w:tcPr>
            <w:tcW w:w="1187" w:type="pct"/>
            <w:vMerge/>
            <w:vAlign w:val="center"/>
            <w:hideMark/>
          </w:tcPr>
          <w:p w14:paraId="5181ABCF"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p>
        </w:tc>
      </w:tr>
      <w:tr w:rsidR="00EE02B7" w:rsidRPr="002746FF" w14:paraId="16CB0936" w14:textId="77777777" w:rsidTr="007D15B8">
        <w:trPr>
          <w:trHeight w:val="276"/>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4D9F265D" w14:textId="77777777" w:rsidR="00EE02B7" w:rsidRPr="009175B2" w:rsidRDefault="00EE02B7" w:rsidP="007D15B8">
            <w:pPr>
              <w:rPr>
                <w:rFonts w:ascii="Arial" w:hAnsi="Arial" w:cs="Arial"/>
                <w:b w:val="0"/>
                <w:bCs w:val="0"/>
                <w:sz w:val="20"/>
                <w:szCs w:val="20"/>
                <w:lang w:val="es-CO"/>
              </w:rPr>
            </w:pPr>
            <w:r w:rsidRPr="009175B2">
              <w:rPr>
                <w:rFonts w:ascii="Arial" w:hAnsi="Arial" w:cs="Arial"/>
                <w:b w:val="0"/>
                <w:bCs w:val="0"/>
                <w:sz w:val="20"/>
                <w:szCs w:val="20"/>
                <w:lang w:val="es-CO"/>
              </w:rPr>
              <w:t>Capacitación manejo de extintores</w:t>
            </w:r>
          </w:p>
        </w:tc>
        <w:tc>
          <w:tcPr>
            <w:tcW w:w="1154" w:type="pct"/>
            <w:vAlign w:val="center"/>
            <w:hideMark/>
          </w:tcPr>
          <w:p w14:paraId="6D8F947A"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ARL</w:t>
            </w:r>
          </w:p>
        </w:tc>
        <w:tc>
          <w:tcPr>
            <w:tcW w:w="1175" w:type="pct"/>
            <w:vAlign w:val="center"/>
            <w:hideMark/>
          </w:tcPr>
          <w:p w14:paraId="383FEC3B"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Anual</w:t>
            </w:r>
          </w:p>
        </w:tc>
        <w:tc>
          <w:tcPr>
            <w:tcW w:w="1187" w:type="pct"/>
            <w:vMerge/>
            <w:vAlign w:val="center"/>
            <w:hideMark/>
          </w:tcPr>
          <w:p w14:paraId="07565A18"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p>
        </w:tc>
      </w:tr>
      <w:tr w:rsidR="00EE02B7" w:rsidRPr="002746FF" w14:paraId="14AA6C8B" w14:textId="77777777" w:rsidTr="007D15B8">
        <w:trPr>
          <w:trHeight w:val="792"/>
        </w:trPr>
        <w:tc>
          <w:tcPr>
            <w:cnfStyle w:val="001000000000" w:firstRow="0" w:lastRow="0" w:firstColumn="1" w:lastColumn="0" w:oddVBand="0" w:evenVBand="0" w:oddHBand="0" w:evenHBand="0" w:firstRowFirstColumn="0" w:firstRowLastColumn="0" w:lastRowFirstColumn="0" w:lastRowLastColumn="0"/>
            <w:tcW w:w="1484" w:type="pct"/>
            <w:vAlign w:val="center"/>
            <w:hideMark/>
          </w:tcPr>
          <w:p w14:paraId="062D22D4" w14:textId="77777777" w:rsidR="00EE02B7" w:rsidRPr="009175B2" w:rsidRDefault="00EE02B7" w:rsidP="007D15B8">
            <w:pPr>
              <w:rPr>
                <w:rFonts w:ascii="Arial" w:hAnsi="Arial" w:cs="Arial"/>
                <w:b w:val="0"/>
                <w:bCs w:val="0"/>
                <w:sz w:val="20"/>
                <w:szCs w:val="20"/>
                <w:lang w:val="es-CO"/>
              </w:rPr>
            </w:pPr>
            <w:r w:rsidRPr="009175B2">
              <w:rPr>
                <w:rFonts w:ascii="Arial" w:hAnsi="Arial" w:cs="Arial"/>
                <w:b w:val="0"/>
                <w:bCs w:val="0"/>
                <w:sz w:val="20"/>
                <w:szCs w:val="20"/>
                <w:lang w:val="es-CO"/>
              </w:rPr>
              <w:t>Capacitación en el uso de equipos de medición de condiciones ambientales del Archivo Central</w:t>
            </w:r>
          </w:p>
        </w:tc>
        <w:tc>
          <w:tcPr>
            <w:tcW w:w="1154" w:type="pct"/>
            <w:vAlign w:val="center"/>
            <w:hideMark/>
          </w:tcPr>
          <w:p w14:paraId="0C9DDA10"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 xml:space="preserve">Grupo de Gestión Documental </w:t>
            </w:r>
          </w:p>
        </w:tc>
        <w:tc>
          <w:tcPr>
            <w:tcW w:w="1175" w:type="pct"/>
            <w:vAlign w:val="center"/>
            <w:hideMark/>
          </w:tcPr>
          <w:p w14:paraId="1EC35063" w14:textId="77777777" w:rsidR="00EE02B7" w:rsidRPr="009175B2"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r w:rsidRPr="009175B2">
              <w:rPr>
                <w:rFonts w:ascii="Arial" w:hAnsi="Arial" w:cs="Arial"/>
                <w:sz w:val="20"/>
                <w:szCs w:val="20"/>
                <w:lang w:val="es-CO"/>
              </w:rPr>
              <w:t>Anual</w:t>
            </w:r>
          </w:p>
        </w:tc>
        <w:tc>
          <w:tcPr>
            <w:tcW w:w="1187" w:type="pct"/>
            <w:vMerge/>
            <w:vAlign w:val="center"/>
            <w:hideMark/>
          </w:tcPr>
          <w:p w14:paraId="45EF9EC3" w14:textId="77777777" w:rsidR="00EE02B7" w:rsidRPr="009175B2" w:rsidRDefault="00EE02B7" w:rsidP="00AA163A">
            <w:pPr>
              <w:keepNext/>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rPr>
            </w:pPr>
          </w:p>
        </w:tc>
      </w:tr>
    </w:tbl>
    <w:p w14:paraId="1208C135" w14:textId="55F31DCC" w:rsidR="00EE02B7" w:rsidRPr="00467498" w:rsidRDefault="00AA163A" w:rsidP="00467498">
      <w:pPr>
        <w:pStyle w:val="Descripcin"/>
        <w:jc w:val="center"/>
        <w:rPr>
          <w:rFonts w:ascii="Arial" w:hAnsi="Arial" w:cs="Arial"/>
          <w:b w:val="0"/>
          <w:color w:val="auto"/>
          <w:sz w:val="22"/>
          <w:szCs w:val="22"/>
        </w:rPr>
      </w:pPr>
      <w:bookmarkStart w:id="20" w:name="_Toc47452564"/>
      <w:r w:rsidRPr="00AA163A">
        <w:rPr>
          <w:rFonts w:ascii="Arial" w:hAnsi="Arial" w:cs="Arial"/>
          <w:b w:val="0"/>
          <w:color w:val="auto"/>
        </w:rPr>
        <w:t xml:space="preserve">Tabla </w:t>
      </w:r>
      <w:r w:rsidRPr="00AA163A">
        <w:rPr>
          <w:rFonts w:ascii="Arial" w:hAnsi="Arial" w:cs="Arial"/>
          <w:b w:val="0"/>
          <w:color w:val="auto"/>
        </w:rPr>
        <w:fldChar w:fldCharType="begin"/>
      </w:r>
      <w:r w:rsidRPr="00AA163A">
        <w:rPr>
          <w:rFonts w:ascii="Arial" w:hAnsi="Arial" w:cs="Arial"/>
          <w:b w:val="0"/>
          <w:color w:val="auto"/>
        </w:rPr>
        <w:instrText xml:space="preserve"> SEQ Tabla \* ARABIC </w:instrText>
      </w:r>
      <w:r w:rsidRPr="00AA163A">
        <w:rPr>
          <w:rFonts w:ascii="Arial" w:hAnsi="Arial" w:cs="Arial"/>
          <w:b w:val="0"/>
          <w:color w:val="auto"/>
        </w:rPr>
        <w:fldChar w:fldCharType="separate"/>
      </w:r>
      <w:r w:rsidR="00C300CB">
        <w:rPr>
          <w:rFonts w:ascii="Arial" w:hAnsi="Arial" w:cs="Arial"/>
          <w:b w:val="0"/>
          <w:noProof/>
          <w:color w:val="auto"/>
        </w:rPr>
        <w:t>1</w:t>
      </w:r>
      <w:r w:rsidRPr="00AA163A">
        <w:rPr>
          <w:rFonts w:ascii="Arial" w:hAnsi="Arial" w:cs="Arial"/>
          <w:b w:val="0"/>
          <w:color w:val="auto"/>
        </w:rPr>
        <w:fldChar w:fldCharType="end"/>
      </w:r>
      <w:r w:rsidRPr="00AA163A">
        <w:rPr>
          <w:rFonts w:ascii="Arial" w:hAnsi="Arial" w:cs="Arial"/>
          <w:b w:val="0"/>
          <w:color w:val="auto"/>
        </w:rPr>
        <w:t>. Actividades específicas del Programa de Capacitación y Sensibilización.</w:t>
      </w:r>
      <w:bookmarkEnd w:id="20"/>
      <w:r w:rsidR="00EE02B7" w:rsidRPr="002746FF">
        <w:rPr>
          <w:rFonts w:ascii="Arial" w:hAnsi="Arial" w:cs="Arial"/>
          <w:sz w:val="22"/>
          <w:szCs w:val="22"/>
        </w:rPr>
        <w:br w:type="page"/>
      </w:r>
    </w:p>
    <w:p w14:paraId="74E8C626" w14:textId="77777777" w:rsidR="00EE02B7" w:rsidRPr="002746FF" w:rsidRDefault="00EE02B7" w:rsidP="00CE5425">
      <w:pPr>
        <w:pStyle w:val="Titulo3"/>
        <w:numPr>
          <w:ilvl w:val="4"/>
          <w:numId w:val="58"/>
        </w:numPr>
        <w:spacing w:before="0" w:line="360" w:lineRule="auto"/>
        <w:jc w:val="both"/>
        <w:rPr>
          <w:rFonts w:ascii="Arial" w:eastAsia="Times New Roman" w:hAnsi="Arial" w:cs="Arial"/>
          <w:b/>
          <w:color w:val="auto"/>
          <w:sz w:val="22"/>
          <w:szCs w:val="22"/>
          <w:lang w:val="es-CO"/>
        </w:rPr>
      </w:pPr>
      <w:bookmarkStart w:id="21" w:name="_Toc47452591"/>
      <w:r w:rsidRPr="002746FF">
        <w:rPr>
          <w:rFonts w:ascii="Arial" w:eastAsia="Times New Roman" w:hAnsi="Arial" w:cs="Arial"/>
          <w:b/>
          <w:color w:val="auto"/>
          <w:sz w:val="22"/>
          <w:szCs w:val="22"/>
          <w:lang w:val="es-CO"/>
        </w:rPr>
        <w:lastRenderedPageBreak/>
        <w:t>PROGRAMA DE INSPECCIÓN Y MANTENIMIENTO DE SISTEMAS DE ALMACENAMIENTO E INSTALACIONES FÍSICAS</w:t>
      </w:r>
      <w:bookmarkEnd w:id="21"/>
    </w:p>
    <w:p w14:paraId="21068CFA"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noProof/>
          <w:sz w:val="22"/>
          <w:szCs w:val="22"/>
          <w:lang w:val="es-CO" w:eastAsia="es-CO"/>
        </w:rPr>
        <mc:AlternateContent>
          <mc:Choice Requires="wpg">
            <w:drawing>
              <wp:inline distT="0" distB="0" distL="0" distR="0" wp14:anchorId="65D47279" wp14:editId="223889EA">
                <wp:extent cx="6648450" cy="3602079"/>
                <wp:effectExtent l="19050" t="0" r="0" b="0"/>
                <wp:docPr id="56" name="Grupo 56"/>
                <wp:cNvGraphicFramePr/>
                <a:graphic xmlns:a="http://schemas.openxmlformats.org/drawingml/2006/main">
                  <a:graphicData uri="http://schemas.microsoft.com/office/word/2010/wordprocessingGroup">
                    <wpg:wgp>
                      <wpg:cNvGrpSpPr/>
                      <wpg:grpSpPr>
                        <a:xfrm>
                          <a:off x="0" y="0"/>
                          <a:ext cx="6648450" cy="3602079"/>
                          <a:chOff x="0" y="479"/>
                          <a:chExt cx="5599757" cy="3827319"/>
                        </a:xfrm>
                      </wpg:grpSpPr>
                      <wps:wsp>
                        <wps:cNvPr id="57" name="Rectángulo redondeado 57"/>
                        <wps:cNvSpPr/>
                        <wps:spPr>
                          <a:xfrm>
                            <a:off x="9656" y="3120413"/>
                            <a:ext cx="326625" cy="404202"/>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C3153" w14:textId="5CC766DD"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Conector recto 58"/>
                        <wps:cNvCnPr/>
                        <wps:spPr>
                          <a:xfrm>
                            <a:off x="347204" y="3326901"/>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9" name="CuadroTexto 8"/>
                        <wps:cNvSpPr txBox="1"/>
                        <wps:spPr>
                          <a:xfrm>
                            <a:off x="347204" y="3058564"/>
                            <a:ext cx="1781841" cy="360962"/>
                          </a:xfrm>
                          <a:prstGeom prst="rect">
                            <a:avLst/>
                          </a:prstGeom>
                          <a:noFill/>
                        </wps:spPr>
                        <wps:txbx>
                          <w:txbxContent>
                            <w:p w14:paraId="3A198098"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60"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95415" y="3094593"/>
                            <a:ext cx="688561" cy="733205"/>
                          </a:xfrm>
                          <a:prstGeom prst="rect">
                            <a:avLst/>
                          </a:prstGeom>
                          <a:noFill/>
                        </pic:spPr>
                      </pic:pic>
                      <wpg:grpSp>
                        <wpg:cNvPr id="61" name="Grupo 61"/>
                        <wpg:cNvGrpSpPr/>
                        <wpg:grpSpPr>
                          <a:xfrm>
                            <a:off x="0" y="479"/>
                            <a:ext cx="5599757" cy="3005819"/>
                            <a:chOff x="0" y="449"/>
                            <a:chExt cx="5599757" cy="2814665"/>
                          </a:xfrm>
                        </wpg:grpSpPr>
                        <wps:wsp>
                          <wps:cNvPr id="62" name="Rectángulo redondeado 62"/>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18D8C"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Conector recto 63"/>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64" name="CuadroTexto 8"/>
                          <wps:cNvSpPr txBox="1"/>
                          <wps:spPr>
                            <a:xfrm>
                              <a:off x="351891" y="449"/>
                              <a:ext cx="1406349" cy="322218"/>
                            </a:xfrm>
                            <a:prstGeom prst="rect">
                              <a:avLst/>
                            </a:prstGeom>
                            <a:noFill/>
                          </wps:spPr>
                          <wps:txbx>
                            <w:txbxContent>
                              <w:p w14:paraId="36F4577E"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wps:txbx>
                          <wps:bodyPr wrap="square" rtlCol="0">
                            <a:noAutofit/>
                          </wps:bodyPr>
                        </wps:wsp>
                        <wps:wsp>
                          <wps:cNvPr id="65" name="CuadroTexto 10"/>
                          <wps:cNvSpPr txBox="1"/>
                          <wps:spPr>
                            <a:xfrm>
                              <a:off x="359093" y="305901"/>
                              <a:ext cx="4466817" cy="958807"/>
                            </a:xfrm>
                            <a:prstGeom prst="rect">
                              <a:avLst/>
                            </a:prstGeom>
                            <a:noFill/>
                          </wps:spPr>
                          <wps:txbx>
                            <w:txbxContent>
                              <w:p w14:paraId="1D8961D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Garantizar condiciones adecuadas de almacenamiento, teniendo en cuenta la infraestructura y el mobiliario de archivo, de manera tal que se minimicen los riesgos para la conservación de los soportes documentales del MJD.  </w:t>
                                </w:r>
                              </w:p>
                              <w:p w14:paraId="3A7AE48C"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66" name="Imagen 66"/>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67" name="Rectángulo redondeado 67"/>
                          <wps:cNvSpPr/>
                          <wps:spPr>
                            <a:xfrm>
                              <a:off x="1" y="1116934"/>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8D624"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 name="Conector recto 68"/>
                          <wps:cNvCnPr/>
                          <wps:spPr>
                            <a:xfrm>
                              <a:off x="337549" y="1323416"/>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69" name="CuadroTexto 8"/>
                          <wps:cNvSpPr txBox="1"/>
                          <wps:spPr>
                            <a:xfrm>
                              <a:off x="366228" y="1078590"/>
                              <a:ext cx="1296972" cy="362361"/>
                            </a:xfrm>
                            <a:prstGeom prst="rect">
                              <a:avLst/>
                            </a:prstGeom>
                            <a:noFill/>
                          </wps:spPr>
                          <wps:txbx>
                            <w:txbxContent>
                              <w:p w14:paraId="3ED8804B"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wps:txbx>
                          <wps:bodyPr wrap="square" rtlCol="0">
                            <a:noAutofit/>
                          </wps:bodyPr>
                        </wps:wsp>
                        <wps:wsp>
                          <wps:cNvPr id="70" name="CuadroTexto 10"/>
                          <wps:cNvSpPr txBox="1"/>
                          <wps:spPr>
                            <a:xfrm>
                              <a:off x="351892" y="1330516"/>
                              <a:ext cx="4466818" cy="612715"/>
                            </a:xfrm>
                            <a:prstGeom prst="rect">
                              <a:avLst/>
                            </a:prstGeom>
                            <a:noFill/>
                          </wps:spPr>
                          <wps:txbx>
                            <w:txbxContent>
                              <w:p w14:paraId="36A5626C"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Las actividades son de aplicación en las áreas de almacenamiento documental, como lo son archivos de gestión y archivo central </w:t>
                                </w:r>
                              </w:p>
                              <w:p w14:paraId="01BD9058"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71" name="Imagen 71"/>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11847" y="1050981"/>
                              <a:ext cx="776838" cy="625418"/>
                            </a:xfrm>
                            <a:prstGeom prst="rect">
                              <a:avLst/>
                            </a:prstGeom>
                          </pic:spPr>
                        </pic:pic>
                        <wps:wsp>
                          <wps:cNvPr id="72" name="CuadroTexto 10"/>
                          <wps:cNvSpPr txBox="1"/>
                          <wps:spPr>
                            <a:xfrm>
                              <a:off x="337537" y="2365888"/>
                              <a:ext cx="4466819" cy="449226"/>
                            </a:xfrm>
                            <a:prstGeom prst="rect">
                              <a:avLst/>
                            </a:prstGeom>
                            <a:noFill/>
                          </wps:spPr>
                          <wps:txbx>
                            <w:txbxContent>
                              <w:p w14:paraId="0E883522"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5445EE">
                                  <w:rPr>
                                    <w:rFonts w:ascii="Arial" w:eastAsia="Times New Roman" w:hAnsi="Arial" w:cs="Arial"/>
                                    <w:sz w:val="22"/>
                                    <w:szCs w:val="22"/>
                                    <w:lang w:eastAsia="es-ES"/>
                                  </w:rPr>
                                  <w:t>Grupo de Gestión Documental.</w:t>
                                </w:r>
                              </w:p>
                              <w:p w14:paraId="1A6B074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sz w:val="22"/>
                                    <w:szCs w:val="22"/>
                                    <w:lang w:eastAsia="es-ES"/>
                                  </w:rPr>
                                  <w:t>Grupo de Gestión Administrativa, Financiera y Contable.</w:t>
                                </w:r>
                              </w:p>
                            </w:txbxContent>
                          </wps:txbx>
                          <wps:bodyPr wrap="square" rtlCol="0">
                            <a:noAutofit/>
                          </wps:bodyPr>
                        </wps:wsp>
                        <wps:wsp>
                          <wps:cNvPr id="73" name="Rectángulo redondeado 73"/>
                          <wps:cNvSpPr/>
                          <wps:spPr>
                            <a:xfrm>
                              <a:off x="2" y="2098654"/>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2B876A"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Conector recto 74"/>
                          <wps:cNvCnPr/>
                          <wps:spPr>
                            <a:xfrm>
                              <a:off x="337550" y="2305142"/>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75" name="CuadroTexto 8"/>
                          <wps:cNvSpPr txBox="1"/>
                          <wps:spPr>
                            <a:xfrm>
                              <a:off x="344686" y="2047738"/>
                              <a:ext cx="1811131" cy="360962"/>
                            </a:xfrm>
                            <a:prstGeom prst="rect">
                              <a:avLst/>
                            </a:prstGeom>
                            <a:noFill/>
                          </wps:spPr>
                          <wps:txbx>
                            <w:txbxContent>
                              <w:p w14:paraId="3DE4D29F"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76" name="Imagen 7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56724" y="2001278"/>
                              <a:ext cx="707125" cy="707125"/>
                            </a:xfrm>
                            <a:prstGeom prst="rect">
                              <a:avLst/>
                            </a:prstGeom>
                          </pic:spPr>
                        </pic:pic>
                      </wpg:grpSp>
                    </wpg:wgp>
                  </a:graphicData>
                </a:graphic>
              </wp:inline>
            </w:drawing>
          </mc:Choice>
          <mc:Fallback>
            <w:pict>
              <v:group w14:anchorId="65D47279" id="Grupo 56" o:spid="_x0000_s1059" style="width:523.5pt;height:283.65pt;mso-position-horizontal-relative:char;mso-position-vertical-relative:line" coordorigin=",4" coordsize="55997,3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">
                <v:roundrect id="Rectángulo redondeado 57" o:spid="_x0000_s1060" style="position:absolute;left:96;top:31204;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" filled="f" strokecolor="#002060" strokeweight="4.5pt">
                  <v:textbox>
                    <w:txbxContent>
                      <w:p w14:paraId="5BBC3153" w14:textId="5CC766DD"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58" o:spid="_x0000_s1061" style="position:absolute;visibility:visible;mso-wrap-style:square" from="3472,33269" to="47610,33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" strokecolor="#002060" strokeweight="2.25pt"/>
                <v:shape id="CuadroTexto 8" o:spid="_x0000_s1062" type="#_x0000_t202" style="position:absolute;left:3472;top:30585;width:17818;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3A198098"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v:textbox>
                </v:shape>
                <v:shape id="Picture 2" o:spid="_x0000_s1063" type="#_x0000_t75" alt="https://s3.amazonaws.com/image-library.venngage.com/4e79e5baf7b65a220620d43c99d6e7ba.png" style="position:absolute;left:48954;top:30945;width:6885;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">
                  <v:imagedata r:id="rId15" o:title="4e79e5baf7b65a220620d43c99d6e7ba"/>
                </v:shape>
                <v:group id="Grupo 61" o:spid="_x0000_s1064" style="position:absolute;top:4;width:55997;height:30058" coordorigin=",4" coordsize="55997,2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oundrect id="Rectángulo redondeado 62" o:spid="_x0000_s1065"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" filled="f" strokecolor="#002060" strokeweight="4.5pt">
                    <v:textbox>
                      <w:txbxContent>
                        <w:p w14:paraId="2FB18D8C"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63" o:spid="_x0000_s1066"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" strokecolor="#002060" strokeweight="2.25pt"/>
                  <v:shape id="CuadroTexto 8" o:spid="_x0000_s1067" type="#_x0000_t202" style="position:absolute;left:3518;top:4;width:14064;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36F4577E"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v:textbox>
                  </v:shape>
                  <v:shape id="CuadroTexto 10" o:spid="_x0000_s1068" type="#_x0000_t202" style="position:absolute;left:3590;top:3059;width:44669;height:9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1D8961D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Garantizar condiciones adecuadas de almacenamiento, teniendo en cuenta la infraestructura y el mobiliario de archivo, de manera tal que se minimicen los riesgos para la conservación de los soportes documentales del MJD.  </w:t>
                          </w:r>
                        </w:p>
                        <w:p w14:paraId="3A7AE48C"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p>
                      </w:txbxContent>
                    </v:textbox>
                  </v:shape>
                  <v:shape id="Imagen 66" o:spid="_x0000_s1069"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">
                    <v:imagedata r:id="rId16" o:title="" croptop="8022f" cropbottom="9855f" cropleft="7693f" cropright="7199f"/>
                  </v:shape>
                  <v:roundrect id="Rectángulo redondeado 67" o:spid="_x0000_s1070" style="position:absolute;top:11169;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" filled="f" strokecolor="#002060" strokeweight="4.5pt">
                    <v:textbox>
                      <w:txbxContent>
                        <w:p w14:paraId="3BE8D624"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68" o:spid="_x0000_s1071" style="position:absolute;visibility:visible;mso-wrap-style:square" from="3375,13234" to="47514,13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" strokecolor="#002060" strokeweight="2.25pt"/>
                  <v:shape id="CuadroTexto 8" o:spid="_x0000_s1072" type="#_x0000_t202" style="position:absolute;left:3662;top:10785;width:12970;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3ED8804B"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v:textbox>
                  </v:shape>
                  <v:shape id="CuadroTexto 10" o:spid="_x0000_s1073" type="#_x0000_t202" style="position:absolute;left:3518;top:13305;width:44669;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36A5626C"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Las actividades son de aplicación en las áreas de almacenamiento documental, como lo son archivos de gestión y archivo central </w:t>
                          </w:r>
                        </w:p>
                        <w:p w14:paraId="01BD9058"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v:textbox>
                  </v:shape>
                  <v:shape id="Imagen 71" o:spid="_x0000_s1074" type="#_x0000_t75" style="position:absolute;left:48118;top:10509;width:7768;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">
                    <v:imagedata r:id="rId17" o:title="" croptop="7472f" cropbottom="8481f"/>
                  </v:shape>
                  <v:shape id="CuadroTexto 10" o:spid="_x0000_s1075" type="#_x0000_t202" style="position:absolute;left:3375;top:23658;width:44668;height:4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0E883522"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5445EE">
                            <w:rPr>
                              <w:rFonts w:ascii="Arial" w:eastAsia="Times New Roman" w:hAnsi="Arial" w:cs="Arial"/>
                              <w:sz w:val="22"/>
                              <w:szCs w:val="22"/>
                              <w:lang w:eastAsia="es-ES"/>
                            </w:rPr>
                            <w:t>Grupo de Gestión Documental.</w:t>
                          </w:r>
                        </w:p>
                        <w:p w14:paraId="1A6B074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sz w:val="22"/>
                              <w:szCs w:val="22"/>
                              <w:lang w:eastAsia="es-ES"/>
                            </w:rPr>
                            <w:t>Grupo de Gestión Administrativa, Financiera y Contable.</w:t>
                          </w:r>
                        </w:p>
                      </w:txbxContent>
                    </v:textbox>
                  </v:shape>
                  <v:roundrect id="Rectángulo redondeado 73" o:spid="_x0000_s1076" style="position:absolute;top:20986;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" filled="f" strokecolor="#002060" strokeweight="4.5pt">
                    <v:textbox>
                      <w:txbxContent>
                        <w:p w14:paraId="722B876A"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74" o:spid="_x0000_s1077" style="position:absolute;visibility:visible;mso-wrap-style:square" from="3375,23051" to="47514,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" strokecolor="#002060" strokeweight="2.25pt"/>
                  <v:shape id="CuadroTexto 8" o:spid="_x0000_s1078" type="#_x0000_t202" style="position:absolute;left:3446;top:20477;width:1811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3DE4D29F"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v:textbox>
                  </v:shape>
                  <v:shape id="Imagen 76" o:spid="_x0000_s1079" type="#_x0000_t75" style="position:absolute;left:48567;top:20012;width:7071;height:7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">
                    <v:imagedata r:id="rId18" o:title=""/>
                  </v:shape>
                </v:group>
                <w10:anchorlock/>
              </v:group>
            </w:pict>
          </mc:Fallback>
        </mc:AlternateContent>
      </w:r>
    </w:p>
    <w:p w14:paraId="135B1F53" w14:textId="62DD8E3B" w:rsidR="00EE02B7"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Es importante que el personal del MJD, conozca la ubicación de las dependencias y los archivos la entidad, lo cual es esencial para la implementación del presente programa. Los planos de las instalaciones, tanto de la sede Calle 53 #13-27, como de la bodega de Archivo Central en Paloquemao, pueden ser solicitados al Grupo de Gestión Administrativa, Financiera y </w:t>
      </w:r>
      <w:r w:rsidRPr="00D17F4F">
        <w:rPr>
          <w:rFonts w:ascii="Arial" w:hAnsi="Arial" w:cs="Arial"/>
          <w:sz w:val="22"/>
          <w:szCs w:val="22"/>
        </w:rPr>
        <w:t xml:space="preserve">Contable; en el documento del SIC, no serán incluidos dado </w:t>
      </w:r>
      <w:r w:rsidR="00D17F4F" w:rsidRPr="00D17F4F">
        <w:rPr>
          <w:rFonts w:ascii="Arial" w:hAnsi="Arial" w:cs="Arial"/>
          <w:sz w:val="22"/>
          <w:szCs w:val="22"/>
        </w:rPr>
        <w:t>que esta información no es de dominio público.</w:t>
      </w:r>
      <w:r w:rsidR="00D17F4F">
        <w:rPr>
          <w:rFonts w:ascii="Arial" w:hAnsi="Arial" w:cs="Arial"/>
          <w:sz w:val="22"/>
          <w:szCs w:val="22"/>
        </w:rPr>
        <w:t xml:space="preserve"> </w:t>
      </w:r>
      <w:r w:rsidR="00AB55AC">
        <w:rPr>
          <w:rFonts w:ascii="Arial" w:hAnsi="Arial" w:cs="Arial"/>
          <w:sz w:val="22"/>
          <w:szCs w:val="22"/>
        </w:rPr>
        <w:t xml:space="preserve"> </w:t>
      </w:r>
    </w:p>
    <w:p w14:paraId="29CD7817" w14:textId="77777777" w:rsidR="00F1182D" w:rsidRDefault="00F1182D" w:rsidP="00EE02B7">
      <w:pPr>
        <w:spacing w:line="360" w:lineRule="auto"/>
        <w:jc w:val="both"/>
        <w:rPr>
          <w:rFonts w:ascii="Arial" w:hAnsi="Arial" w:cs="Arial"/>
          <w:sz w:val="22"/>
          <w:szCs w:val="22"/>
        </w:rPr>
      </w:pPr>
    </w:p>
    <w:p w14:paraId="4A84C207" w14:textId="77777777" w:rsidR="00F1182D" w:rsidRPr="002746FF" w:rsidRDefault="00F1182D" w:rsidP="00EE02B7">
      <w:pPr>
        <w:spacing w:line="360" w:lineRule="auto"/>
        <w:jc w:val="both"/>
        <w:rPr>
          <w:rFonts w:ascii="Arial" w:hAnsi="Arial" w:cs="Arial"/>
          <w:sz w:val="22"/>
          <w:szCs w:val="22"/>
        </w:rPr>
      </w:pPr>
      <w:r>
        <w:rPr>
          <w:rFonts w:ascii="Arial" w:hAnsi="Arial" w:cs="Arial"/>
          <w:sz w:val="22"/>
          <w:szCs w:val="22"/>
        </w:rPr>
        <w:t xml:space="preserve">A continuación, se describen las actividades a desarrollar para la implementación del programa, en concordancia con la normatividad archivística vigente. </w:t>
      </w:r>
    </w:p>
    <w:p w14:paraId="62145ECF" w14:textId="77777777" w:rsidR="00EE02B7" w:rsidRPr="002746FF" w:rsidRDefault="00EE02B7" w:rsidP="00EE02B7">
      <w:pPr>
        <w:spacing w:line="360" w:lineRule="auto"/>
        <w:jc w:val="both"/>
        <w:rPr>
          <w:rFonts w:ascii="Arial" w:hAnsi="Arial" w:cs="Arial"/>
          <w:sz w:val="22"/>
          <w:szCs w:val="22"/>
        </w:rPr>
      </w:pPr>
    </w:p>
    <w:p w14:paraId="428603FD" w14:textId="77777777" w:rsidR="00EE02B7" w:rsidRPr="002746FF" w:rsidRDefault="00EE02B7" w:rsidP="007C3FFF">
      <w:pPr>
        <w:pStyle w:val="Prrafodelista"/>
        <w:numPr>
          <w:ilvl w:val="0"/>
          <w:numId w:val="3"/>
        </w:numPr>
        <w:spacing w:line="360" w:lineRule="auto"/>
        <w:jc w:val="both"/>
        <w:rPr>
          <w:rFonts w:ascii="Arial" w:hAnsi="Arial" w:cs="Arial"/>
          <w:b/>
          <w:sz w:val="22"/>
          <w:szCs w:val="22"/>
        </w:rPr>
      </w:pPr>
      <w:r w:rsidRPr="002746FF">
        <w:rPr>
          <w:rFonts w:ascii="Arial" w:hAnsi="Arial" w:cs="Arial"/>
          <w:b/>
          <w:sz w:val="22"/>
          <w:szCs w:val="22"/>
        </w:rPr>
        <w:t xml:space="preserve">SISTEMAS DE ALMACENAMIENTO </w:t>
      </w:r>
    </w:p>
    <w:p w14:paraId="6F631941" w14:textId="1AD78070"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El MJD cuenta con diferentes sistemas de almacenamiento para la salvaguarda de su información, dentro de los cuales están: </w:t>
      </w:r>
    </w:p>
    <w:p w14:paraId="47CCC1F5" w14:textId="77777777" w:rsidR="00EE02B7" w:rsidRPr="002746FF" w:rsidRDefault="00EE02B7" w:rsidP="007C3FFF">
      <w:pPr>
        <w:pStyle w:val="Prrafodelista"/>
        <w:numPr>
          <w:ilvl w:val="1"/>
          <w:numId w:val="3"/>
        </w:numPr>
        <w:spacing w:line="360" w:lineRule="auto"/>
        <w:ind w:left="567"/>
        <w:jc w:val="both"/>
        <w:rPr>
          <w:rFonts w:ascii="Arial" w:hAnsi="Arial" w:cs="Arial"/>
          <w:sz w:val="22"/>
          <w:szCs w:val="22"/>
        </w:rPr>
      </w:pPr>
      <w:r w:rsidRPr="002746FF">
        <w:rPr>
          <w:rFonts w:ascii="Arial" w:hAnsi="Arial" w:cs="Arial"/>
          <w:sz w:val="22"/>
          <w:szCs w:val="22"/>
        </w:rPr>
        <w:t xml:space="preserve">Archivos de gestión: estantería metálica fija, estantería rodante, archivadores verticales metálicos y mobiliario en madera. </w:t>
      </w:r>
    </w:p>
    <w:p w14:paraId="1539AAD9" w14:textId="77777777" w:rsidR="00EE02B7" w:rsidRDefault="00EE02B7" w:rsidP="007C3FFF">
      <w:pPr>
        <w:pStyle w:val="Prrafodelista"/>
        <w:numPr>
          <w:ilvl w:val="1"/>
          <w:numId w:val="3"/>
        </w:numPr>
        <w:spacing w:line="360" w:lineRule="auto"/>
        <w:ind w:left="567"/>
        <w:jc w:val="both"/>
        <w:rPr>
          <w:rFonts w:ascii="Arial" w:hAnsi="Arial" w:cs="Arial"/>
          <w:sz w:val="22"/>
          <w:szCs w:val="22"/>
        </w:rPr>
      </w:pPr>
      <w:r w:rsidRPr="002746FF">
        <w:rPr>
          <w:rFonts w:ascii="Arial" w:hAnsi="Arial" w:cs="Arial"/>
          <w:sz w:val="22"/>
          <w:szCs w:val="22"/>
        </w:rPr>
        <w:t xml:space="preserve">Archivo central: estantería metálica fija liviana y de tipo industrial. </w:t>
      </w:r>
    </w:p>
    <w:p w14:paraId="469DF7D7"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lastRenderedPageBreak/>
        <w:t>Por lo anterior, es importante tener en cuenta las siguientes recomendaciones, en cumplimiento del Acuerdo 049 de 2000</w:t>
      </w:r>
      <w:r w:rsidRPr="002746FF">
        <w:rPr>
          <w:rStyle w:val="Refdenotaalpie"/>
          <w:rFonts w:ascii="Arial" w:hAnsi="Arial" w:cs="Arial"/>
          <w:sz w:val="22"/>
          <w:szCs w:val="22"/>
        </w:rPr>
        <w:footnoteReference w:id="6"/>
      </w:r>
      <w:r w:rsidRPr="002746FF">
        <w:rPr>
          <w:rFonts w:ascii="Arial" w:hAnsi="Arial" w:cs="Arial"/>
          <w:sz w:val="22"/>
          <w:szCs w:val="22"/>
        </w:rPr>
        <w:t xml:space="preserve"> del Archivo General de la Nación, en lo referente a la infraestructura y estantería o mobiliario adecuado para el almacenamiento de soportes documentales:</w:t>
      </w:r>
    </w:p>
    <w:p w14:paraId="6E887A0A" w14:textId="77777777" w:rsidR="002573BC" w:rsidRDefault="002573BC" w:rsidP="002573BC">
      <w:pPr>
        <w:pStyle w:val="Prrafodelista"/>
        <w:spacing w:line="360" w:lineRule="auto"/>
        <w:jc w:val="both"/>
        <w:rPr>
          <w:rFonts w:ascii="Arial" w:hAnsi="Arial" w:cs="Arial"/>
          <w:b/>
          <w:sz w:val="22"/>
          <w:szCs w:val="22"/>
        </w:rPr>
      </w:pPr>
    </w:p>
    <w:p w14:paraId="073B7D49" w14:textId="77777777" w:rsidR="00EE02B7" w:rsidRPr="002746FF" w:rsidRDefault="00EE02B7" w:rsidP="007C3FFF">
      <w:pPr>
        <w:pStyle w:val="Prrafodelista"/>
        <w:numPr>
          <w:ilvl w:val="0"/>
          <w:numId w:val="4"/>
        </w:numPr>
        <w:spacing w:line="360" w:lineRule="auto"/>
        <w:jc w:val="both"/>
        <w:rPr>
          <w:rFonts w:ascii="Arial" w:hAnsi="Arial" w:cs="Arial"/>
          <w:b/>
          <w:sz w:val="22"/>
          <w:szCs w:val="22"/>
        </w:rPr>
      </w:pPr>
      <w:r w:rsidRPr="002746FF">
        <w:rPr>
          <w:rFonts w:ascii="Arial" w:hAnsi="Arial" w:cs="Arial"/>
          <w:b/>
          <w:sz w:val="22"/>
          <w:szCs w:val="22"/>
        </w:rPr>
        <w:t xml:space="preserve">Infraestructura: </w:t>
      </w:r>
    </w:p>
    <w:p w14:paraId="104211B8"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El Terreno debe ser estable sin riesgos de humedad subterránea, ni problemas de inundación, en dado caso debe contar con sistemas de extracción de agua. </w:t>
      </w:r>
    </w:p>
    <w:p w14:paraId="51AE7C29"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Debe estar lejos de industrias y de áreas que puedan ser objeto de atentados bélicos. </w:t>
      </w:r>
    </w:p>
    <w:p w14:paraId="2DDE1334"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Pisos, muros, techos y puertas deben estar construidos con material ignífugos de alta resistencia mecánica y desgaste mínimo a la abrasión.</w:t>
      </w:r>
    </w:p>
    <w:p w14:paraId="3B93715B"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Las pinturas utilizadas deberán igualmente poseer propiedades ignifugas, y tener el tiempo de secado necesario evitando el desprendimiento de sustancias nocivas para la documentación.</w:t>
      </w:r>
    </w:p>
    <w:p w14:paraId="22708421"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Las zonas de almacenamiento deben estar separadas de las áreas de trabajo, consulta o préstamo de documentos, evitando accidentes o problemas en la salud del personal. </w:t>
      </w:r>
    </w:p>
    <w:p w14:paraId="5189B82F"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Debe contar con sistemas de detección y extinción de incendios. </w:t>
      </w:r>
    </w:p>
    <w:p w14:paraId="2B6BC6E1" w14:textId="77777777" w:rsidR="00EE02B7" w:rsidRPr="002746FF" w:rsidRDefault="00EE02B7" w:rsidP="00EE02B7">
      <w:pPr>
        <w:pStyle w:val="Prrafodelista"/>
        <w:spacing w:line="360" w:lineRule="auto"/>
        <w:ind w:left="1440"/>
        <w:jc w:val="both"/>
        <w:rPr>
          <w:rFonts w:ascii="Arial" w:hAnsi="Arial" w:cs="Arial"/>
          <w:b/>
          <w:sz w:val="22"/>
          <w:szCs w:val="22"/>
        </w:rPr>
      </w:pPr>
    </w:p>
    <w:p w14:paraId="60B97D7A" w14:textId="77777777" w:rsidR="00EE02B7" w:rsidRPr="002746FF" w:rsidRDefault="00EE02B7" w:rsidP="007C3FFF">
      <w:pPr>
        <w:pStyle w:val="Prrafodelista"/>
        <w:numPr>
          <w:ilvl w:val="0"/>
          <w:numId w:val="4"/>
        </w:numPr>
        <w:spacing w:line="360" w:lineRule="auto"/>
        <w:jc w:val="both"/>
        <w:rPr>
          <w:rFonts w:ascii="Arial" w:hAnsi="Arial" w:cs="Arial"/>
          <w:b/>
          <w:sz w:val="22"/>
          <w:szCs w:val="22"/>
        </w:rPr>
      </w:pPr>
      <w:r w:rsidRPr="002746FF">
        <w:rPr>
          <w:rFonts w:ascii="Arial" w:hAnsi="Arial" w:cs="Arial"/>
          <w:b/>
          <w:sz w:val="22"/>
          <w:szCs w:val="22"/>
        </w:rPr>
        <w:t xml:space="preserve">Mobiliario de archivo: </w:t>
      </w:r>
    </w:p>
    <w:p w14:paraId="470FA60F"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Deben estar elaboradas en metal y contar con tratamiento anticorrosivo.</w:t>
      </w:r>
    </w:p>
    <w:p w14:paraId="3E626724"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Sus bordes deben ser redondeados para evitar posibles daños en los documentos. </w:t>
      </w:r>
    </w:p>
    <w:p w14:paraId="601B93D0"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La altura de la balda superior debe estar máximo a 1.80m para facilitar el acceso y las bandejas deben resistir un peso de 100Kg/m</w:t>
      </w:r>
    </w:p>
    <w:p w14:paraId="1D027432"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En todos los casos se debe garantizar estabilidad entre los módulos, y siempre debe estar anclada al piso. </w:t>
      </w:r>
    </w:p>
    <w:p w14:paraId="02306FA5"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Para facilitar los procesos de limpieza, la balda inferior debe estar a una altura de 10 cm del piso. </w:t>
      </w:r>
    </w:p>
    <w:p w14:paraId="1737B960"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Para garantizar una adecuada conservación de los documentos, la estantería debe estar separada de los muros, dado que esto propicia la ventilación. </w:t>
      </w:r>
    </w:p>
    <w:p w14:paraId="4FCF66B4" w14:textId="77777777" w:rsidR="00EE02B7" w:rsidRPr="002746FF"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La estantería debe estar debidamente señalizada, con la identificación de los documentos almacenados. </w:t>
      </w:r>
    </w:p>
    <w:p w14:paraId="62A3D52A" w14:textId="77777777" w:rsidR="00EE02B7" w:rsidRDefault="00EE02B7" w:rsidP="007C3FFF">
      <w:pPr>
        <w:numPr>
          <w:ilvl w:val="1"/>
          <w:numId w:val="4"/>
        </w:numPr>
        <w:shd w:val="clear" w:color="auto" w:fill="FFFFFF"/>
        <w:spacing w:line="360" w:lineRule="auto"/>
        <w:ind w:left="1134"/>
        <w:jc w:val="both"/>
        <w:textAlignment w:val="baseline"/>
        <w:rPr>
          <w:rFonts w:ascii="Arial" w:hAnsi="Arial" w:cs="Arial"/>
          <w:sz w:val="22"/>
          <w:szCs w:val="22"/>
        </w:rPr>
      </w:pPr>
      <w:r w:rsidRPr="002746FF">
        <w:rPr>
          <w:rFonts w:ascii="Arial" w:hAnsi="Arial" w:cs="Arial"/>
          <w:sz w:val="22"/>
          <w:szCs w:val="22"/>
        </w:rPr>
        <w:t xml:space="preserve">El mobiliario debe estar acorde con las dimensiones y/o tipo de soporte a almacenar, así: </w:t>
      </w:r>
    </w:p>
    <w:p w14:paraId="1D855ACE"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noProof/>
          <w:sz w:val="22"/>
          <w:szCs w:val="22"/>
          <w:lang w:val="es-CO" w:eastAsia="es-CO"/>
        </w:rPr>
        <w:lastRenderedPageBreak/>
        <w:drawing>
          <wp:anchor distT="0" distB="0" distL="114300" distR="114300" simplePos="0" relativeHeight="251663360" behindDoc="1" locked="0" layoutInCell="1" allowOverlap="1" wp14:anchorId="6E0F9672" wp14:editId="670B7558">
            <wp:simplePos x="0" y="0"/>
            <wp:positionH relativeFrom="margin">
              <wp:posOffset>905510</wp:posOffset>
            </wp:positionH>
            <wp:positionV relativeFrom="paragraph">
              <wp:posOffset>10795</wp:posOffset>
            </wp:positionV>
            <wp:extent cx="4926330" cy="1179830"/>
            <wp:effectExtent l="19050" t="0" r="26670" b="20320"/>
            <wp:wrapTight wrapText="bothSides">
              <wp:wrapPolygon edited="0">
                <wp:start x="-84" y="0"/>
                <wp:lineTo x="-84" y="21623"/>
                <wp:lineTo x="21633" y="21623"/>
                <wp:lineTo x="21633" y="0"/>
                <wp:lineTo x="-84" y="0"/>
              </wp:wrapPolygon>
            </wp:wrapTight>
            <wp:docPr id="92" name="Diagrama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14:sizeRelH relativeFrom="page">
              <wp14:pctWidth>0</wp14:pctWidth>
            </wp14:sizeRelH>
            <wp14:sizeRelV relativeFrom="page">
              <wp14:pctHeight>0</wp14:pctHeight>
            </wp14:sizeRelV>
          </wp:anchor>
        </w:drawing>
      </w:r>
    </w:p>
    <w:p w14:paraId="1FF9491C" w14:textId="77777777" w:rsidR="00EE02B7" w:rsidRPr="002746FF" w:rsidRDefault="00EE02B7" w:rsidP="00EE02B7">
      <w:pPr>
        <w:pStyle w:val="Prrafodelista"/>
        <w:spacing w:line="360" w:lineRule="auto"/>
        <w:jc w:val="both"/>
        <w:rPr>
          <w:rFonts w:ascii="Arial" w:hAnsi="Arial" w:cs="Arial"/>
          <w:b/>
          <w:sz w:val="22"/>
          <w:szCs w:val="22"/>
        </w:rPr>
      </w:pPr>
    </w:p>
    <w:p w14:paraId="39767A75" w14:textId="77777777" w:rsidR="00EE02B7" w:rsidRPr="002746FF" w:rsidRDefault="00EE02B7" w:rsidP="00EE02B7">
      <w:pPr>
        <w:pStyle w:val="Prrafodelista"/>
        <w:spacing w:line="360" w:lineRule="auto"/>
        <w:jc w:val="both"/>
        <w:rPr>
          <w:rFonts w:ascii="Arial" w:hAnsi="Arial" w:cs="Arial"/>
          <w:b/>
          <w:sz w:val="22"/>
          <w:szCs w:val="22"/>
        </w:rPr>
      </w:pPr>
    </w:p>
    <w:p w14:paraId="1144B8B1" w14:textId="77777777" w:rsidR="00EE02B7" w:rsidRPr="002746FF" w:rsidRDefault="00EE02B7" w:rsidP="00EE02B7">
      <w:pPr>
        <w:pStyle w:val="Prrafodelista"/>
        <w:spacing w:line="360" w:lineRule="auto"/>
        <w:jc w:val="both"/>
        <w:rPr>
          <w:rFonts w:ascii="Arial" w:hAnsi="Arial" w:cs="Arial"/>
          <w:b/>
          <w:sz w:val="22"/>
          <w:szCs w:val="22"/>
        </w:rPr>
      </w:pPr>
    </w:p>
    <w:p w14:paraId="146E1E25" w14:textId="77777777" w:rsidR="00EE02B7" w:rsidRPr="002746FF" w:rsidRDefault="00EE02B7" w:rsidP="00EE02B7">
      <w:pPr>
        <w:pStyle w:val="Prrafodelista"/>
        <w:spacing w:line="360" w:lineRule="auto"/>
        <w:jc w:val="both"/>
        <w:rPr>
          <w:rFonts w:ascii="Arial" w:hAnsi="Arial" w:cs="Arial"/>
          <w:b/>
          <w:sz w:val="22"/>
          <w:szCs w:val="22"/>
        </w:rPr>
      </w:pPr>
    </w:p>
    <w:p w14:paraId="5F871BA0" w14:textId="77777777" w:rsidR="00EE02B7" w:rsidRPr="002746FF" w:rsidRDefault="00EE02B7" w:rsidP="00EE02B7">
      <w:pPr>
        <w:pStyle w:val="Prrafodelista"/>
        <w:spacing w:line="360" w:lineRule="auto"/>
        <w:jc w:val="both"/>
        <w:rPr>
          <w:rFonts w:ascii="Arial" w:hAnsi="Arial" w:cs="Arial"/>
          <w:b/>
          <w:sz w:val="22"/>
          <w:szCs w:val="22"/>
        </w:rPr>
      </w:pPr>
    </w:p>
    <w:p w14:paraId="5D3BAD14" w14:textId="77777777" w:rsidR="00EE02B7" w:rsidRPr="005445EE" w:rsidRDefault="00EE02B7" w:rsidP="007C3FFF">
      <w:pPr>
        <w:pStyle w:val="Prrafodelista"/>
        <w:numPr>
          <w:ilvl w:val="0"/>
          <w:numId w:val="5"/>
        </w:numPr>
        <w:spacing w:line="360" w:lineRule="auto"/>
        <w:jc w:val="both"/>
        <w:rPr>
          <w:rFonts w:ascii="Arial" w:hAnsi="Arial" w:cs="Arial"/>
          <w:b/>
          <w:sz w:val="22"/>
          <w:szCs w:val="22"/>
        </w:rPr>
      </w:pPr>
      <w:r w:rsidRPr="005445EE">
        <w:rPr>
          <w:rFonts w:ascii="Arial" w:hAnsi="Arial" w:cs="Arial"/>
          <w:b/>
          <w:sz w:val="22"/>
          <w:szCs w:val="22"/>
        </w:rPr>
        <w:t>ACTIVIDADES DE INSPECCIÓN</w:t>
      </w:r>
    </w:p>
    <w:p w14:paraId="556BBDF1" w14:textId="77777777" w:rsidR="00EE02B7" w:rsidRPr="002746FF" w:rsidRDefault="00F1182D" w:rsidP="00EE02B7">
      <w:pPr>
        <w:spacing w:line="360" w:lineRule="auto"/>
        <w:jc w:val="both"/>
        <w:rPr>
          <w:rFonts w:ascii="Arial" w:hAnsi="Arial" w:cs="Arial"/>
          <w:sz w:val="22"/>
          <w:szCs w:val="22"/>
        </w:rPr>
      </w:pPr>
      <w:r>
        <w:rPr>
          <w:rFonts w:ascii="Arial" w:hAnsi="Arial" w:cs="Arial"/>
          <w:sz w:val="22"/>
          <w:szCs w:val="22"/>
        </w:rPr>
        <w:t>Se deben</w:t>
      </w:r>
      <w:r w:rsidR="00EE02B7" w:rsidRPr="002746FF">
        <w:rPr>
          <w:rFonts w:ascii="Arial" w:hAnsi="Arial" w:cs="Arial"/>
          <w:sz w:val="22"/>
          <w:szCs w:val="22"/>
        </w:rPr>
        <w:t xml:space="preserve"> realizar inspección de las instalaciones y de los sistemas de almacenamiento</w:t>
      </w:r>
      <w:r>
        <w:rPr>
          <w:rFonts w:ascii="Arial" w:hAnsi="Arial" w:cs="Arial"/>
          <w:sz w:val="22"/>
          <w:szCs w:val="22"/>
        </w:rPr>
        <w:t xml:space="preserve"> tanto en los archivos de gestión como en el archivo central</w:t>
      </w:r>
      <w:r w:rsidR="00EE02B7" w:rsidRPr="002746FF">
        <w:rPr>
          <w:rFonts w:ascii="Arial" w:hAnsi="Arial" w:cs="Arial"/>
          <w:sz w:val="22"/>
          <w:szCs w:val="22"/>
        </w:rPr>
        <w:t xml:space="preserve">, con el propósito de mitigar cualquier riesgo que pueda afectar no solo los documentos si no la integridad de los funcionarios o contratistas. A continuación, se describen los aspectos a verificar. </w:t>
      </w:r>
    </w:p>
    <w:p w14:paraId="044988FC" w14:textId="77777777" w:rsidR="00AA163A" w:rsidRDefault="00EE02B7" w:rsidP="00AA163A">
      <w:pPr>
        <w:keepNext/>
        <w:spacing w:line="360" w:lineRule="auto"/>
        <w:jc w:val="both"/>
      </w:pPr>
      <w:r w:rsidRPr="002746FF">
        <w:rPr>
          <w:rFonts w:ascii="Arial" w:hAnsi="Arial" w:cs="Arial"/>
          <w:noProof/>
          <w:sz w:val="22"/>
          <w:szCs w:val="22"/>
          <w:lang w:val="es-CO" w:eastAsia="es-CO"/>
        </w:rPr>
        <w:drawing>
          <wp:inline distT="0" distB="0" distL="0" distR="0" wp14:anchorId="3DA19A65" wp14:editId="7BACDDF8">
            <wp:extent cx="6821413" cy="4481709"/>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41567" cy="4494951"/>
                    </a:xfrm>
                    <a:prstGeom prst="rect">
                      <a:avLst/>
                    </a:prstGeom>
                    <a:noFill/>
                  </pic:spPr>
                </pic:pic>
              </a:graphicData>
            </a:graphic>
          </wp:inline>
        </w:drawing>
      </w:r>
    </w:p>
    <w:p w14:paraId="2162B30D" w14:textId="62338F39" w:rsidR="00EE02B7" w:rsidRPr="00AA163A" w:rsidRDefault="00AA163A" w:rsidP="00AA163A">
      <w:pPr>
        <w:pStyle w:val="Descripcin"/>
        <w:jc w:val="center"/>
        <w:rPr>
          <w:rFonts w:ascii="Arial" w:hAnsi="Arial" w:cs="Arial"/>
          <w:b w:val="0"/>
          <w:color w:val="auto"/>
          <w:sz w:val="22"/>
          <w:szCs w:val="22"/>
        </w:rPr>
      </w:pPr>
      <w:bookmarkStart w:id="22" w:name="_Toc47452524"/>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5</w:t>
      </w:r>
      <w:r w:rsidRPr="00AA163A">
        <w:rPr>
          <w:rFonts w:ascii="Arial" w:hAnsi="Arial" w:cs="Arial"/>
          <w:b w:val="0"/>
          <w:color w:val="auto"/>
        </w:rPr>
        <w:fldChar w:fldCharType="end"/>
      </w:r>
      <w:r w:rsidRPr="00AA163A">
        <w:rPr>
          <w:rFonts w:ascii="Arial" w:hAnsi="Arial" w:cs="Arial"/>
          <w:b w:val="0"/>
          <w:color w:val="auto"/>
        </w:rPr>
        <w:t>. Actividades de inspección en los archivos de gestión y archivo central.</w:t>
      </w:r>
      <w:bookmarkEnd w:id="22"/>
    </w:p>
    <w:p w14:paraId="627BADCC" w14:textId="77777777" w:rsidR="00EE02B7" w:rsidRPr="002746FF" w:rsidRDefault="00EE02B7" w:rsidP="00EE02B7">
      <w:pPr>
        <w:spacing w:line="360" w:lineRule="auto"/>
        <w:jc w:val="both"/>
        <w:rPr>
          <w:rFonts w:ascii="Arial" w:hAnsi="Arial" w:cs="Arial"/>
          <w:sz w:val="22"/>
          <w:szCs w:val="22"/>
        </w:rPr>
      </w:pPr>
    </w:p>
    <w:p w14:paraId="3DC74E2A"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lastRenderedPageBreak/>
        <w:t>Para la implementación de este programa, es necesario designar un funcionario o contratista del Grupo de Gestión Documental quien debe realizar las labores de inspección trimestralmente; la información será consignada en el documento “Formato de inspección de instalaciones y sistemas de almacenamiento</w:t>
      </w:r>
      <w:r w:rsidR="00F1182D">
        <w:rPr>
          <w:rStyle w:val="Refdenotaalpie"/>
          <w:rFonts w:ascii="Arial" w:hAnsi="Arial" w:cs="Arial"/>
          <w:sz w:val="22"/>
          <w:szCs w:val="22"/>
        </w:rPr>
        <w:footnoteReference w:id="7"/>
      </w:r>
      <w:r w:rsidRPr="002746FF">
        <w:rPr>
          <w:rFonts w:ascii="Arial" w:hAnsi="Arial" w:cs="Arial"/>
          <w:sz w:val="22"/>
          <w:szCs w:val="22"/>
        </w:rPr>
        <w:t xml:space="preserve">”. Sin embargo, </w:t>
      </w:r>
      <w:r w:rsidR="00F1182D">
        <w:rPr>
          <w:rFonts w:ascii="Arial" w:hAnsi="Arial" w:cs="Arial"/>
          <w:sz w:val="22"/>
          <w:szCs w:val="22"/>
        </w:rPr>
        <w:t>es importante que</w:t>
      </w:r>
      <w:r w:rsidRPr="002746FF">
        <w:rPr>
          <w:rFonts w:ascii="Arial" w:hAnsi="Arial" w:cs="Arial"/>
          <w:sz w:val="22"/>
          <w:szCs w:val="22"/>
        </w:rPr>
        <w:t xml:space="preserve"> cada una de las dependencias del MJD </w:t>
      </w:r>
      <w:r w:rsidR="00F1182D">
        <w:rPr>
          <w:rFonts w:ascii="Arial" w:hAnsi="Arial" w:cs="Arial"/>
          <w:sz w:val="22"/>
          <w:szCs w:val="22"/>
        </w:rPr>
        <w:t>reporte</w:t>
      </w:r>
      <w:r w:rsidRPr="002746FF">
        <w:rPr>
          <w:rFonts w:ascii="Arial" w:hAnsi="Arial" w:cs="Arial"/>
          <w:sz w:val="22"/>
          <w:szCs w:val="22"/>
        </w:rPr>
        <w:t xml:space="preserve"> cualquier anomalía al Grupo de Gestión Documental. </w:t>
      </w:r>
    </w:p>
    <w:p w14:paraId="4ABF2FC7" w14:textId="77777777" w:rsidR="00467498" w:rsidRPr="002746FF" w:rsidRDefault="00467498" w:rsidP="00EE02B7">
      <w:pPr>
        <w:spacing w:line="360" w:lineRule="auto"/>
        <w:jc w:val="both"/>
        <w:rPr>
          <w:rFonts w:ascii="Arial" w:hAnsi="Arial" w:cs="Arial"/>
          <w:sz w:val="22"/>
          <w:szCs w:val="22"/>
        </w:rPr>
      </w:pPr>
    </w:p>
    <w:p w14:paraId="2152F738" w14:textId="77777777" w:rsidR="00EE02B7" w:rsidRPr="005445EE" w:rsidRDefault="00EE02B7" w:rsidP="007C3FFF">
      <w:pPr>
        <w:pStyle w:val="Prrafodelista"/>
        <w:numPr>
          <w:ilvl w:val="0"/>
          <w:numId w:val="5"/>
        </w:numPr>
        <w:spacing w:line="360" w:lineRule="auto"/>
        <w:jc w:val="both"/>
        <w:rPr>
          <w:rFonts w:ascii="Arial" w:hAnsi="Arial" w:cs="Arial"/>
          <w:sz w:val="22"/>
          <w:szCs w:val="22"/>
        </w:rPr>
      </w:pPr>
      <w:r w:rsidRPr="002746FF">
        <w:rPr>
          <w:rFonts w:ascii="Arial" w:hAnsi="Arial" w:cs="Arial"/>
          <w:b/>
          <w:sz w:val="22"/>
          <w:szCs w:val="22"/>
        </w:rPr>
        <w:t xml:space="preserve">MANTENIMIENTO </w:t>
      </w:r>
    </w:p>
    <w:p w14:paraId="4BE8D878" w14:textId="77777777" w:rsidR="00EE02B7" w:rsidRPr="002746FF" w:rsidRDefault="00EE02B7" w:rsidP="007C3FFF">
      <w:pPr>
        <w:pStyle w:val="Prrafodelista"/>
        <w:numPr>
          <w:ilvl w:val="0"/>
          <w:numId w:val="6"/>
        </w:numPr>
        <w:spacing w:line="360" w:lineRule="auto"/>
        <w:jc w:val="both"/>
        <w:rPr>
          <w:rFonts w:ascii="Arial" w:hAnsi="Arial" w:cs="Arial"/>
          <w:b/>
          <w:sz w:val="22"/>
          <w:szCs w:val="22"/>
        </w:rPr>
      </w:pPr>
      <w:r w:rsidRPr="002746FF">
        <w:rPr>
          <w:rFonts w:ascii="Arial" w:hAnsi="Arial" w:cs="Arial"/>
          <w:b/>
          <w:sz w:val="22"/>
          <w:szCs w:val="22"/>
        </w:rPr>
        <w:t xml:space="preserve">Correctivo </w:t>
      </w:r>
    </w:p>
    <w:p w14:paraId="04A79263" w14:textId="56E70788"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Una vez realizadas las actividades de inspección, </w:t>
      </w:r>
      <w:r w:rsidR="00FC4266">
        <w:rPr>
          <w:rFonts w:ascii="Arial" w:hAnsi="Arial" w:cs="Arial"/>
          <w:sz w:val="22"/>
          <w:szCs w:val="22"/>
        </w:rPr>
        <w:t xml:space="preserve">el Grupo de Gestión Documental informara a las dependencias las necesidades de mantenimiento a las que haya lugar, con el fin de </w:t>
      </w:r>
      <w:r w:rsidRPr="002746FF">
        <w:rPr>
          <w:rFonts w:ascii="Arial" w:hAnsi="Arial" w:cs="Arial"/>
          <w:sz w:val="22"/>
          <w:szCs w:val="22"/>
        </w:rPr>
        <w:t>realizar los requerimientos mediante la intranet del MJD en la opc</w:t>
      </w:r>
      <w:r w:rsidR="00807FCD">
        <w:rPr>
          <w:rFonts w:ascii="Arial" w:hAnsi="Arial" w:cs="Arial"/>
          <w:sz w:val="22"/>
          <w:szCs w:val="22"/>
        </w:rPr>
        <w:t xml:space="preserve">ión mesa de ayuda, así mismo si </w:t>
      </w:r>
      <w:proofErr w:type="gramStart"/>
      <w:r w:rsidR="00807FCD">
        <w:rPr>
          <w:rFonts w:ascii="Arial" w:hAnsi="Arial" w:cs="Arial"/>
          <w:sz w:val="22"/>
          <w:szCs w:val="22"/>
        </w:rPr>
        <w:t>el personal de los archivos de gestión identifican</w:t>
      </w:r>
      <w:proofErr w:type="gramEnd"/>
      <w:r w:rsidR="00807FCD">
        <w:rPr>
          <w:rFonts w:ascii="Arial" w:hAnsi="Arial" w:cs="Arial"/>
          <w:sz w:val="22"/>
          <w:szCs w:val="22"/>
        </w:rPr>
        <w:t xml:space="preserve"> algún requerimiento deben realizarlo. </w:t>
      </w:r>
      <w:r w:rsidR="00500CF2">
        <w:rPr>
          <w:rFonts w:ascii="Arial" w:hAnsi="Arial" w:cs="Arial"/>
          <w:sz w:val="22"/>
          <w:szCs w:val="22"/>
        </w:rPr>
        <w:t>P</w:t>
      </w:r>
      <w:r w:rsidRPr="002746FF">
        <w:rPr>
          <w:rFonts w:ascii="Arial" w:hAnsi="Arial" w:cs="Arial"/>
          <w:sz w:val="22"/>
          <w:szCs w:val="22"/>
        </w:rPr>
        <w:t xml:space="preserve">or otro lado, la persona designada del Grupo de Gestión Documental, debe realizar seguimiento y registro de las acciones correctivas que efectué el Grupo de Gestión Administrativa, Contable y Financiera. </w:t>
      </w:r>
    </w:p>
    <w:p w14:paraId="2BA785CE" w14:textId="77777777" w:rsidR="00EE02B7" w:rsidRDefault="00EE02B7" w:rsidP="00EE02B7">
      <w:pPr>
        <w:spacing w:line="360" w:lineRule="auto"/>
        <w:jc w:val="both"/>
        <w:rPr>
          <w:rFonts w:ascii="Arial" w:hAnsi="Arial" w:cs="Arial"/>
          <w:sz w:val="22"/>
          <w:szCs w:val="22"/>
        </w:rPr>
      </w:pPr>
    </w:p>
    <w:p w14:paraId="2481757F" w14:textId="77777777" w:rsidR="00EE02B7" w:rsidRPr="002746FF" w:rsidRDefault="00EE02B7" w:rsidP="007C3FFF">
      <w:pPr>
        <w:pStyle w:val="Prrafodelista"/>
        <w:numPr>
          <w:ilvl w:val="0"/>
          <w:numId w:val="6"/>
        </w:numPr>
        <w:spacing w:line="360" w:lineRule="auto"/>
        <w:jc w:val="both"/>
        <w:rPr>
          <w:rFonts w:ascii="Arial" w:hAnsi="Arial" w:cs="Arial"/>
          <w:b/>
          <w:sz w:val="22"/>
          <w:szCs w:val="22"/>
        </w:rPr>
      </w:pPr>
      <w:r w:rsidRPr="002746FF">
        <w:rPr>
          <w:rFonts w:ascii="Arial" w:hAnsi="Arial" w:cs="Arial"/>
          <w:b/>
          <w:sz w:val="22"/>
          <w:szCs w:val="22"/>
        </w:rPr>
        <w:t>Preventivo</w:t>
      </w:r>
    </w:p>
    <w:p w14:paraId="2B6DB8B0" w14:textId="2CEEDF12" w:rsidR="00500CF2" w:rsidRDefault="00EE02B7" w:rsidP="00500CF2">
      <w:pPr>
        <w:spacing w:line="360" w:lineRule="auto"/>
        <w:jc w:val="both"/>
        <w:rPr>
          <w:rFonts w:ascii="Arial" w:hAnsi="Arial" w:cs="Arial"/>
          <w:sz w:val="22"/>
          <w:szCs w:val="22"/>
        </w:rPr>
      </w:pPr>
      <w:r w:rsidRPr="002746FF">
        <w:rPr>
          <w:rFonts w:ascii="Arial" w:hAnsi="Arial" w:cs="Arial"/>
          <w:sz w:val="22"/>
          <w:szCs w:val="22"/>
        </w:rPr>
        <w:t>Además del mantenimiento correctivo, es importante ejercer control de las condiciones de almacenamiento mediante el desarrollo de actividades de prevención, las cuales se describen a continuación.</w:t>
      </w:r>
      <w:r w:rsidR="00500CF2">
        <w:rPr>
          <w:rFonts w:ascii="Arial" w:hAnsi="Arial" w:cs="Arial"/>
          <w:sz w:val="22"/>
          <w:szCs w:val="22"/>
        </w:rPr>
        <w:t xml:space="preserve"> Por otro lado, d</w:t>
      </w:r>
      <w:r w:rsidR="00500CF2" w:rsidRPr="002746FF">
        <w:rPr>
          <w:rFonts w:ascii="Arial" w:hAnsi="Arial" w:cs="Arial"/>
          <w:sz w:val="22"/>
          <w:szCs w:val="22"/>
        </w:rPr>
        <w:t xml:space="preserve">e cada una de las actividades </w:t>
      </w:r>
      <w:r w:rsidR="00500CF2">
        <w:rPr>
          <w:rFonts w:ascii="Arial" w:hAnsi="Arial" w:cs="Arial"/>
          <w:sz w:val="22"/>
          <w:szCs w:val="22"/>
        </w:rPr>
        <w:t xml:space="preserve">se deben </w:t>
      </w:r>
      <w:r w:rsidR="00500CF2" w:rsidRPr="002746FF">
        <w:rPr>
          <w:rFonts w:ascii="Arial" w:hAnsi="Arial" w:cs="Arial"/>
          <w:sz w:val="22"/>
          <w:szCs w:val="22"/>
        </w:rPr>
        <w:t>dejar evidencias que soporten la realización de la misma, co</w:t>
      </w:r>
      <w:r w:rsidR="00500CF2">
        <w:rPr>
          <w:rFonts w:ascii="Arial" w:hAnsi="Arial" w:cs="Arial"/>
          <w:sz w:val="22"/>
          <w:szCs w:val="22"/>
        </w:rPr>
        <w:t xml:space="preserve">mo se describe en el numeral 5 del presente programa. </w:t>
      </w:r>
    </w:p>
    <w:p w14:paraId="38BD07CC" w14:textId="77777777" w:rsidR="00EE02B7" w:rsidRPr="002746FF" w:rsidRDefault="00EE02B7" w:rsidP="00EE02B7">
      <w:pPr>
        <w:spacing w:line="360" w:lineRule="auto"/>
        <w:jc w:val="both"/>
        <w:rPr>
          <w:rFonts w:ascii="Arial" w:hAnsi="Arial" w:cs="Arial"/>
          <w:sz w:val="22"/>
          <w:szCs w:val="22"/>
        </w:rPr>
      </w:pPr>
    </w:p>
    <w:p w14:paraId="32FF3F17" w14:textId="77777777" w:rsidR="00AA163A" w:rsidRDefault="00500CF2" w:rsidP="001C5D37">
      <w:pPr>
        <w:keepNext/>
        <w:spacing w:line="360" w:lineRule="auto"/>
        <w:jc w:val="center"/>
      </w:pPr>
      <w:r w:rsidRPr="002746FF">
        <w:rPr>
          <w:rFonts w:ascii="Arial" w:hAnsi="Arial" w:cs="Arial"/>
          <w:noProof/>
          <w:sz w:val="22"/>
          <w:szCs w:val="22"/>
          <w:lang w:val="es-CO" w:eastAsia="es-CO"/>
        </w:rPr>
        <w:lastRenderedPageBreak/>
        <w:drawing>
          <wp:inline distT="0" distB="0" distL="0" distR="0" wp14:anchorId="0016C663" wp14:editId="32F07E29">
            <wp:extent cx="6087978" cy="3578182"/>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3859" cy="3581639"/>
                    </a:xfrm>
                    <a:prstGeom prst="rect">
                      <a:avLst/>
                    </a:prstGeom>
                    <a:noFill/>
                  </pic:spPr>
                </pic:pic>
              </a:graphicData>
            </a:graphic>
          </wp:inline>
        </w:drawing>
      </w:r>
    </w:p>
    <w:p w14:paraId="3BF0A22C" w14:textId="2B413C39" w:rsidR="00EE02B7" w:rsidRPr="00467498" w:rsidRDefault="00AA163A" w:rsidP="00467498">
      <w:pPr>
        <w:pStyle w:val="Descripcin"/>
        <w:jc w:val="center"/>
        <w:rPr>
          <w:rFonts w:ascii="Arial" w:hAnsi="Arial" w:cs="Arial"/>
          <w:b w:val="0"/>
          <w:color w:val="auto"/>
          <w:sz w:val="22"/>
          <w:szCs w:val="22"/>
        </w:rPr>
      </w:pPr>
      <w:bookmarkStart w:id="23" w:name="_Toc47452525"/>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6</w:t>
      </w:r>
      <w:r w:rsidRPr="00AA163A">
        <w:rPr>
          <w:rFonts w:ascii="Arial" w:hAnsi="Arial" w:cs="Arial"/>
          <w:b w:val="0"/>
          <w:color w:val="auto"/>
        </w:rPr>
        <w:fldChar w:fldCharType="end"/>
      </w:r>
      <w:r w:rsidRPr="00AA163A">
        <w:rPr>
          <w:rFonts w:ascii="Arial" w:hAnsi="Arial" w:cs="Arial"/>
          <w:b w:val="0"/>
          <w:color w:val="auto"/>
        </w:rPr>
        <w:t>. Actividades de mantenimiento preventivo.</w:t>
      </w:r>
      <w:bookmarkEnd w:id="23"/>
    </w:p>
    <w:p w14:paraId="13D40C54" w14:textId="77777777" w:rsidR="007D15B8" w:rsidRDefault="00EE02B7" w:rsidP="00EE02B7">
      <w:pPr>
        <w:spacing w:line="360" w:lineRule="auto"/>
        <w:jc w:val="both"/>
        <w:rPr>
          <w:rFonts w:ascii="Arial" w:hAnsi="Arial" w:cs="Arial"/>
          <w:b/>
          <w:sz w:val="22"/>
          <w:szCs w:val="22"/>
        </w:rPr>
      </w:pPr>
      <w:r w:rsidRPr="002746FF">
        <w:rPr>
          <w:rFonts w:ascii="Arial" w:hAnsi="Arial" w:cs="Arial"/>
          <w:noProof/>
          <w:sz w:val="22"/>
          <w:szCs w:val="22"/>
          <w:lang w:val="es-CO" w:eastAsia="es-CO"/>
        </w:rPr>
        <mc:AlternateContent>
          <mc:Choice Requires="wpg">
            <w:drawing>
              <wp:anchor distT="0" distB="0" distL="114300" distR="114300" simplePos="0" relativeHeight="251661312" behindDoc="0" locked="0" layoutInCell="1" allowOverlap="1" wp14:anchorId="7C21C750" wp14:editId="36E84113">
                <wp:simplePos x="0" y="0"/>
                <wp:positionH relativeFrom="margin">
                  <wp:posOffset>79047</wp:posOffset>
                </wp:positionH>
                <wp:positionV relativeFrom="paragraph">
                  <wp:posOffset>22024</wp:posOffset>
                </wp:positionV>
                <wp:extent cx="6657975" cy="701548"/>
                <wp:effectExtent l="19050" t="0" r="9525" b="3810"/>
                <wp:wrapNone/>
                <wp:docPr id="79" name="Grupo 79"/>
                <wp:cNvGraphicFramePr/>
                <a:graphic xmlns:a="http://schemas.openxmlformats.org/drawingml/2006/main">
                  <a:graphicData uri="http://schemas.microsoft.com/office/word/2010/wordprocessingGroup">
                    <wpg:wgp>
                      <wpg:cNvGrpSpPr/>
                      <wpg:grpSpPr>
                        <a:xfrm>
                          <a:off x="0" y="0"/>
                          <a:ext cx="6657975" cy="701548"/>
                          <a:chOff x="0" y="7749"/>
                          <a:chExt cx="5881037" cy="701675"/>
                        </a:xfrm>
                      </wpg:grpSpPr>
                      <wps:wsp>
                        <wps:cNvPr id="80"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64D14D" w14:textId="5CDDB85B"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Conector recto 6"/>
                        <wps:cNvCnPr/>
                        <wps:spPr>
                          <a:xfrm>
                            <a:off x="364210" y="340962"/>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82" name="CuadroTexto 8"/>
                        <wps:cNvSpPr txBox="1"/>
                        <wps:spPr>
                          <a:xfrm>
                            <a:off x="371903" y="100308"/>
                            <a:ext cx="1302908" cy="350422"/>
                          </a:xfrm>
                          <a:prstGeom prst="rect">
                            <a:avLst/>
                          </a:prstGeom>
                          <a:noFill/>
                        </wps:spPr>
                        <wps:txbx>
                          <w:txbxContent>
                            <w:p w14:paraId="024BF775"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wps:txbx>
                        <wps:bodyPr wrap="square" rtlCol="0">
                          <a:noAutofit/>
                        </wps:bodyPr>
                      </wps:wsp>
                      <wps:wsp>
                        <wps:cNvPr id="83" name="CuadroTexto 10"/>
                        <wps:cNvSpPr txBox="1"/>
                        <wps:spPr>
                          <a:xfrm>
                            <a:off x="379709" y="340962"/>
                            <a:ext cx="4819205" cy="342859"/>
                          </a:xfrm>
                          <a:prstGeom prst="rect">
                            <a:avLst/>
                          </a:prstGeom>
                          <a:noFill/>
                        </wps:spPr>
                        <wps:txbx>
                          <w:txbxContent>
                            <w:p w14:paraId="1AEA8FA6" w14:textId="77777777" w:rsidR="008E37AF" w:rsidRPr="005445EE"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84" name="Imagen 84"/>
                          <pic:cNvPicPr>
                            <a:picLocks noChangeAspect="1"/>
                          </pic:cNvPicPr>
                        </pic:nvPicPr>
                        <pic:blipFill rotWithShape="1">
                          <a:blip r:embed="rId20">
                            <a:extLst>
                              <a:ext uri="{28A0092B-C50C-407E-A947-70E740481C1C}">
                                <a14:useLocalDpi xmlns:a14="http://schemas.microsoft.com/office/drawing/2010/main" val="0"/>
                              </a:ext>
                            </a:extLst>
                          </a:blip>
                          <a:srcRect l="30967" t="13305" r="32971" b="12478"/>
                          <a:stretch/>
                        </pic:blipFill>
                        <pic:spPr bwMode="auto">
                          <a:xfrm>
                            <a:off x="5199682" y="7749"/>
                            <a:ext cx="681355" cy="7016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C21C750" id="Grupo 79" o:spid="_x0000_s1080" style="position:absolute;left:0;text-align:left;margin-left:6.2pt;margin-top:1.75pt;width:524.25pt;height:55.25pt;z-index:251661312;mso-position-horizontal-relative:margin;mso-position-vertical-relative:text;mso-width-relative:margin;mso-height-relative:margin" coordorigin=",77" coordsize="5881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">
                <v:roundrect id="Rectángulo redondeado 4" o:spid="_x0000_s1081"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" filled="f" strokecolor="#002060" strokeweight="4.5pt">
                  <v:textbox>
                    <w:txbxContent>
                      <w:p w14:paraId="1D64D14D" w14:textId="5CDDB85B"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v:textbox>
                </v:roundrect>
                <v:line id="Conector recto 6" o:spid="_x0000_s1082" style="position:absolute;visibility:visible;mso-wrap-style:square" from="3642,3409" to="51262,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" strokecolor="#002060" strokeweight="2.25pt"/>
                <v:shape id="CuadroTexto 8" o:spid="_x0000_s1083" type="#_x0000_t202" style="position:absolute;left:3719;top:1003;width:13029;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024BF775"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v:textbox>
                </v:shape>
                <v:shape id="CuadroTexto 10" o:spid="_x0000_s1084"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1AEA8FA6" w14:textId="77777777" w:rsidR="008E37AF" w:rsidRPr="005445EE" w:rsidRDefault="008E37AF" w:rsidP="00EE02B7">
                        <w:pPr>
                          <w:pStyle w:val="NormalWeb"/>
                          <w:rPr>
                            <w:rFonts w:ascii="Arial" w:hAnsi="Arial" w:cs="Arial"/>
                            <w:color w:val="000000" w:themeColor="text1"/>
                            <w:kern w:val="24"/>
                            <w:sz w:val="22"/>
                            <w:szCs w:val="22"/>
                          </w:rPr>
                        </w:pPr>
                      </w:p>
                    </w:txbxContent>
                  </v:textbox>
                </v:shape>
                <v:shape id="Imagen 84" o:spid="_x0000_s1085" type="#_x0000_t75" style="position:absolute;left:51996;top:77;width:6814;height: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">
                  <v:imagedata r:id="rId21" o:title="" croptop="8720f" cropbottom="8178f" cropleft="20295f" cropright="21608f"/>
                </v:shape>
                <w10:wrap anchorx="margin"/>
              </v:group>
            </w:pict>
          </mc:Fallback>
        </mc:AlternateContent>
      </w:r>
    </w:p>
    <w:p w14:paraId="48E9C011" w14:textId="77777777" w:rsidR="00EE02B7" w:rsidRPr="002746FF" w:rsidRDefault="00EE02B7" w:rsidP="00EE02B7">
      <w:pPr>
        <w:spacing w:line="360" w:lineRule="auto"/>
        <w:jc w:val="both"/>
        <w:rPr>
          <w:rFonts w:ascii="Arial" w:hAnsi="Arial" w:cs="Arial"/>
          <w:b/>
          <w:sz w:val="22"/>
          <w:szCs w:val="22"/>
        </w:rPr>
      </w:pPr>
    </w:p>
    <w:p w14:paraId="4807A26A" w14:textId="77777777" w:rsidR="00AA163A" w:rsidRDefault="00EE02B7" w:rsidP="00AA163A">
      <w:pPr>
        <w:keepNext/>
        <w:spacing w:line="360" w:lineRule="auto"/>
        <w:jc w:val="center"/>
      </w:pPr>
      <w:r w:rsidRPr="002746FF">
        <w:rPr>
          <w:rFonts w:ascii="Arial" w:hAnsi="Arial" w:cs="Arial"/>
          <w:noProof/>
          <w:sz w:val="22"/>
          <w:szCs w:val="22"/>
          <w:lang w:val="es-CO" w:eastAsia="es-CO"/>
        </w:rPr>
        <w:drawing>
          <wp:inline distT="0" distB="0" distL="0" distR="0" wp14:anchorId="071536DE" wp14:editId="53E6A8A1">
            <wp:extent cx="3963729" cy="296764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7683" cy="2978091"/>
                    </a:xfrm>
                    <a:prstGeom prst="rect">
                      <a:avLst/>
                    </a:prstGeom>
                    <a:noFill/>
                  </pic:spPr>
                </pic:pic>
              </a:graphicData>
            </a:graphic>
          </wp:inline>
        </w:drawing>
      </w:r>
    </w:p>
    <w:p w14:paraId="4A7A25F1" w14:textId="135E79C5" w:rsidR="00EE02B7" w:rsidRPr="00AA163A" w:rsidRDefault="00AA163A" w:rsidP="00AA163A">
      <w:pPr>
        <w:pStyle w:val="Descripcin"/>
        <w:jc w:val="center"/>
        <w:rPr>
          <w:rFonts w:ascii="Arial" w:hAnsi="Arial" w:cs="Arial"/>
          <w:b w:val="0"/>
          <w:noProof/>
          <w:sz w:val="22"/>
          <w:szCs w:val="22"/>
          <w:lang w:eastAsia="es-CO"/>
        </w:rPr>
      </w:pPr>
      <w:bookmarkStart w:id="24" w:name="_Toc47452526"/>
      <w:r w:rsidRPr="00AA163A">
        <w:rPr>
          <w:rFonts w:ascii="Arial" w:hAnsi="Arial" w:cs="Arial"/>
          <w:b w:val="0"/>
          <w:color w:val="auto"/>
        </w:rPr>
        <w:t xml:space="preserve">Imagen </w:t>
      </w:r>
      <w:r w:rsidRPr="00AA163A">
        <w:rPr>
          <w:rFonts w:ascii="Arial" w:hAnsi="Arial" w:cs="Arial"/>
          <w:b w:val="0"/>
          <w:color w:val="auto"/>
        </w:rPr>
        <w:fldChar w:fldCharType="begin"/>
      </w:r>
      <w:r w:rsidRPr="00AA163A">
        <w:rPr>
          <w:rFonts w:ascii="Arial" w:hAnsi="Arial" w:cs="Arial"/>
          <w:b w:val="0"/>
          <w:color w:val="auto"/>
        </w:rPr>
        <w:instrText xml:space="preserve"> SEQ Imagen \* ARABIC </w:instrText>
      </w:r>
      <w:r w:rsidRPr="00AA163A">
        <w:rPr>
          <w:rFonts w:ascii="Arial" w:hAnsi="Arial" w:cs="Arial"/>
          <w:b w:val="0"/>
          <w:color w:val="auto"/>
        </w:rPr>
        <w:fldChar w:fldCharType="separate"/>
      </w:r>
      <w:r w:rsidR="00C300CB">
        <w:rPr>
          <w:rFonts w:ascii="Arial" w:hAnsi="Arial" w:cs="Arial"/>
          <w:b w:val="0"/>
          <w:noProof/>
          <w:color w:val="auto"/>
        </w:rPr>
        <w:t>7</w:t>
      </w:r>
      <w:r w:rsidRPr="00AA163A">
        <w:rPr>
          <w:rFonts w:ascii="Arial" w:hAnsi="Arial" w:cs="Arial"/>
          <w:b w:val="0"/>
          <w:color w:val="auto"/>
        </w:rPr>
        <w:fldChar w:fldCharType="end"/>
      </w:r>
      <w:r w:rsidRPr="00AA163A">
        <w:rPr>
          <w:rFonts w:ascii="Arial" w:hAnsi="Arial" w:cs="Arial"/>
          <w:b w:val="0"/>
          <w:color w:val="auto"/>
        </w:rPr>
        <w:t>. Recursos para la implementación del Programa de Inspección.</w:t>
      </w:r>
      <w:bookmarkEnd w:id="24"/>
    </w:p>
    <w:p w14:paraId="4B0E5941" w14:textId="77777777" w:rsidR="00EE02B7" w:rsidRPr="002746FF" w:rsidRDefault="00EE02B7" w:rsidP="00EE02B7">
      <w:pPr>
        <w:spacing w:line="360" w:lineRule="auto"/>
        <w:jc w:val="center"/>
        <w:rPr>
          <w:rFonts w:ascii="Arial" w:hAnsi="Arial" w:cs="Arial"/>
          <w:noProof/>
          <w:sz w:val="22"/>
          <w:szCs w:val="22"/>
          <w:lang w:eastAsia="es-CO"/>
        </w:rPr>
      </w:pPr>
    </w:p>
    <w:p w14:paraId="0082F021" w14:textId="77777777" w:rsidR="00EE02B7" w:rsidRPr="002746FF" w:rsidRDefault="00EE02B7" w:rsidP="00EE02B7">
      <w:pPr>
        <w:spacing w:line="360" w:lineRule="auto"/>
        <w:jc w:val="center"/>
        <w:rPr>
          <w:rFonts w:ascii="Arial" w:hAnsi="Arial" w:cs="Arial"/>
          <w:noProof/>
          <w:sz w:val="22"/>
          <w:szCs w:val="22"/>
          <w:lang w:eastAsia="es-CO"/>
        </w:rPr>
      </w:pPr>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62336" behindDoc="0" locked="0" layoutInCell="1" allowOverlap="1" wp14:anchorId="52E01B5A" wp14:editId="517A0432">
                <wp:simplePos x="0" y="0"/>
                <wp:positionH relativeFrom="margin">
                  <wp:posOffset>31750</wp:posOffset>
                </wp:positionH>
                <wp:positionV relativeFrom="paragraph">
                  <wp:posOffset>27940</wp:posOffset>
                </wp:positionV>
                <wp:extent cx="6715125" cy="692150"/>
                <wp:effectExtent l="19050" t="0" r="9525" b="0"/>
                <wp:wrapNone/>
                <wp:docPr id="85" name="Grupo 85"/>
                <wp:cNvGraphicFramePr/>
                <a:graphic xmlns:a="http://schemas.openxmlformats.org/drawingml/2006/main">
                  <a:graphicData uri="http://schemas.microsoft.com/office/word/2010/wordprocessingGroup">
                    <wpg:wgp>
                      <wpg:cNvGrpSpPr/>
                      <wpg:grpSpPr>
                        <a:xfrm>
                          <a:off x="0" y="0"/>
                          <a:ext cx="6715125" cy="692150"/>
                          <a:chOff x="0" y="0"/>
                          <a:chExt cx="5834929" cy="692150"/>
                        </a:xfrm>
                      </wpg:grpSpPr>
                      <wps:wsp>
                        <wps:cNvPr id="86"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95842" w14:textId="17DCAB73"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Conector recto 6"/>
                        <wps:cNvCnPr/>
                        <wps:spPr>
                          <a:xfrm>
                            <a:off x="356461" y="333213"/>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89" name="CuadroTexto 8"/>
                        <wps:cNvSpPr txBox="1"/>
                        <wps:spPr>
                          <a:xfrm>
                            <a:off x="371920" y="58993"/>
                            <a:ext cx="4332392" cy="365760"/>
                          </a:xfrm>
                          <a:prstGeom prst="rect">
                            <a:avLst/>
                          </a:prstGeom>
                          <a:noFill/>
                        </wps:spPr>
                        <wps:txbx>
                          <w:txbxContent>
                            <w:p w14:paraId="522ACFCB"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wps:txbx>
                        <wps:bodyPr wrap="square" rtlCol="0">
                          <a:noAutofit/>
                        </wps:bodyPr>
                      </wps:wsp>
                      <wps:wsp>
                        <wps:cNvPr id="90" name="CuadroTexto 10"/>
                        <wps:cNvSpPr txBox="1"/>
                        <wps:spPr>
                          <a:xfrm>
                            <a:off x="379709" y="340962"/>
                            <a:ext cx="4819205" cy="342859"/>
                          </a:xfrm>
                          <a:prstGeom prst="rect">
                            <a:avLst/>
                          </a:prstGeom>
                          <a:noFill/>
                        </wps:spPr>
                        <wps:txbx>
                          <w:txbxContent>
                            <w:p w14:paraId="74C56CF5" w14:textId="77777777" w:rsidR="008E37AF" w:rsidRPr="005445EE"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91" name="Imagen 91"/>
                          <pic:cNvPicPr>
                            <a:picLocks noChangeAspect="1"/>
                          </pic:cNvPicPr>
                        </pic:nvPicPr>
                        <pic:blipFill rotWithShape="1">
                          <a:blip r:embed="rId23" cstate="print">
                            <a:extLst>
                              <a:ext uri="{28A0092B-C50C-407E-A947-70E740481C1C}">
                                <a14:useLocalDpi xmlns:a14="http://schemas.microsoft.com/office/drawing/2010/main" val="0"/>
                              </a:ext>
                            </a:extLst>
                          </a:blip>
                          <a:srcRect b="7162"/>
                          <a:stretch/>
                        </pic:blipFill>
                        <pic:spPr bwMode="auto">
                          <a:xfrm>
                            <a:off x="5176434" y="0"/>
                            <a:ext cx="658495" cy="692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2E01B5A" id="Grupo 85" o:spid="_x0000_s1086" style="position:absolute;left:0;text-align:left;margin-left:2.5pt;margin-top:2.2pt;width:528.75pt;height:54.5pt;z-index:251662336;mso-position-horizontal-relative:margin;mso-position-vertical-relative:text;mso-width-relative:margin;mso-height-relative:margin" coordsize="583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">
                <v:roundrect id="Rectángulo redondeado 4" o:spid="_x0000_s1087"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" filled="f" strokecolor="#002060" strokeweight="4.5pt">
                  <v:textbox>
                    <w:txbxContent>
                      <w:p w14:paraId="0D295842" w14:textId="17DCAB73"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v:textbox>
                </v:roundrect>
                <v:line id="Conector recto 6" o:spid="_x0000_s1088" style="position:absolute;visibility:visible;mso-wrap-style:square" from="3564,3332" to="51185,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" strokecolor="#002060" strokeweight="2.25pt"/>
                <v:shape id="CuadroTexto 8" o:spid="_x0000_s1089" type="#_x0000_t202" style="position:absolute;left:3719;top:589;width:4332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522ACFCB"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v:textbox>
                </v:shape>
                <v:shape id="CuadroTexto 10" o:spid="_x0000_s1090"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74C56CF5" w14:textId="77777777" w:rsidR="008E37AF" w:rsidRPr="005445EE" w:rsidRDefault="008E37AF" w:rsidP="00EE02B7">
                        <w:pPr>
                          <w:pStyle w:val="NormalWeb"/>
                          <w:rPr>
                            <w:rFonts w:ascii="Arial" w:hAnsi="Arial" w:cs="Arial"/>
                            <w:color w:val="000000" w:themeColor="text1"/>
                            <w:kern w:val="24"/>
                            <w:sz w:val="22"/>
                            <w:szCs w:val="22"/>
                          </w:rPr>
                        </w:pPr>
                      </w:p>
                    </w:txbxContent>
                  </v:textbox>
                </v:shape>
                <v:shape id="Imagen 91" o:spid="_x0000_s1091" type="#_x0000_t75" style="position:absolute;left:51764;width:6585;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">
                  <v:imagedata r:id="rId24" o:title="" cropbottom="4694f"/>
                </v:shape>
                <w10:wrap anchorx="margin"/>
              </v:group>
            </w:pict>
          </mc:Fallback>
        </mc:AlternateContent>
      </w:r>
    </w:p>
    <w:p w14:paraId="3A42C97A" w14:textId="77777777" w:rsidR="00EE02B7" w:rsidRPr="002746FF" w:rsidRDefault="00EE02B7" w:rsidP="00EE02B7">
      <w:pPr>
        <w:spacing w:line="360" w:lineRule="auto"/>
        <w:jc w:val="center"/>
        <w:rPr>
          <w:rFonts w:ascii="Arial" w:hAnsi="Arial" w:cs="Arial"/>
          <w:noProof/>
          <w:sz w:val="22"/>
          <w:szCs w:val="22"/>
          <w:lang w:eastAsia="es-CO"/>
        </w:rPr>
      </w:pPr>
    </w:p>
    <w:p w14:paraId="2F381C99" w14:textId="77777777" w:rsidR="00EE02B7" w:rsidRPr="002746FF" w:rsidRDefault="00EE02B7" w:rsidP="00EE02B7">
      <w:pPr>
        <w:spacing w:line="360" w:lineRule="auto"/>
        <w:jc w:val="center"/>
        <w:rPr>
          <w:rFonts w:ascii="Arial" w:hAnsi="Arial" w:cs="Arial"/>
          <w:noProof/>
          <w:sz w:val="22"/>
          <w:szCs w:val="22"/>
          <w:lang w:eastAsia="es-CO"/>
        </w:rPr>
      </w:pPr>
    </w:p>
    <w:tbl>
      <w:tblPr>
        <w:tblStyle w:val="Tablaconcuadrcula1clara-nfasis5"/>
        <w:tblW w:w="5000" w:type="pct"/>
        <w:tblLook w:val="04A0" w:firstRow="1" w:lastRow="0" w:firstColumn="1" w:lastColumn="0" w:noHBand="0" w:noVBand="1"/>
      </w:tblPr>
      <w:tblGrid>
        <w:gridCol w:w="3910"/>
        <w:gridCol w:w="2370"/>
        <w:gridCol w:w="1905"/>
        <w:gridCol w:w="2434"/>
      </w:tblGrid>
      <w:tr w:rsidR="00EE02B7" w:rsidRPr="002746FF" w14:paraId="6DC62F9B" w14:textId="77777777" w:rsidTr="0078505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41" w:type="pct"/>
            <w:vAlign w:val="bottom"/>
            <w:hideMark/>
          </w:tcPr>
          <w:p w14:paraId="16ADDF45" w14:textId="77777777" w:rsidR="00EE02B7" w:rsidRPr="005445EE" w:rsidRDefault="00EE02B7" w:rsidP="007D15B8">
            <w:pPr>
              <w:jc w:val="center"/>
              <w:rPr>
                <w:rFonts w:ascii="Arial" w:hAnsi="Arial" w:cs="Arial"/>
                <w:color w:val="000000"/>
                <w:sz w:val="20"/>
                <w:szCs w:val="20"/>
                <w:lang w:eastAsia="es-CO"/>
              </w:rPr>
            </w:pPr>
            <w:r w:rsidRPr="005445EE">
              <w:rPr>
                <w:rFonts w:ascii="Arial" w:hAnsi="Arial" w:cs="Arial"/>
                <w:color w:val="000000"/>
                <w:sz w:val="20"/>
                <w:szCs w:val="20"/>
                <w:lang w:eastAsia="es-CO"/>
              </w:rPr>
              <w:t>ACTIVIDADES</w:t>
            </w:r>
          </w:p>
        </w:tc>
        <w:tc>
          <w:tcPr>
            <w:tcW w:w="1116" w:type="pct"/>
            <w:noWrap/>
            <w:vAlign w:val="bottom"/>
            <w:hideMark/>
          </w:tcPr>
          <w:p w14:paraId="275B0AB2"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RESPONSABLES</w:t>
            </w:r>
          </w:p>
        </w:tc>
        <w:tc>
          <w:tcPr>
            <w:tcW w:w="897" w:type="pct"/>
            <w:vAlign w:val="bottom"/>
            <w:hideMark/>
          </w:tcPr>
          <w:p w14:paraId="6AB62414"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PROGRAMACIÓN</w:t>
            </w:r>
          </w:p>
        </w:tc>
        <w:tc>
          <w:tcPr>
            <w:tcW w:w="1146" w:type="pct"/>
            <w:noWrap/>
            <w:vAlign w:val="bottom"/>
            <w:hideMark/>
          </w:tcPr>
          <w:p w14:paraId="6893162A"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EVIDENCIA</w:t>
            </w:r>
          </w:p>
        </w:tc>
      </w:tr>
      <w:tr w:rsidR="00EE02B7" w:rsidRPr="002746FF" w14:paraId="7190C4BA"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vAlign w:val="center"/>
            <w:hideMark/>
          </w:tcPr>
          <w:p w14:paraId="671D5228" w14:textId="77777777" w:rsidR="00EE02B7" w:rsidRPr="005445EE" w:rsidRDefault="00EE02B7" w:rsidP="007D15B8">
            <w:pPr>
              <w:rPr>
                <w:rFonts w:ascii="Arial" w:hAnsi="Arial" w:cs="Arial"/>
                <w:b w:val="0"/>
                <w:color w:val="000000"/>
                <w:sz w:val="20"/>
                <w:szCs w:val="20"/>
                <w:lang w:eastAsia="es-CO"/>
              </w:rPr>
            </w:pPr>
            <w:r w:rsidRPr="005445EE">
              <w:rPr>
                <w:rFonts w:ascii="Arial" w:hAnsi="Arial" w:cs="Arial"/>
                <w:b w:val="0"/>
                <w:color w:val="000000"/>
                <w:sz w:val="20"/>
                <w:szCs w:val="20"/>
                <w:lang w:eastAsia="es-CO"/>
              </w:rPr>
              <w:t xml:space="preserve">Realizar inspecciones periódicas de las instalaciones físicas y de los sistemas de almacenamiento </w:t>
            </w:r>
          </w:p>
        </w:tc>
        <w:tc>
          <w:tcPr>
            <w:tcW w:w="1116" w:type="pct"/>
            <w:vAlign w:val="center"/>
            <w:hideMark/>
          </w:tcPr>
          <w:p w14:paraId="6AE5A451"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Grupo de Gestión Documental</w:t>
            </w:r>
          </w:p>
        </w:tc>
        <w:tc>
          <w:tcPr>
            <w:tcW w:w="897" w:type="pct"/>
            <w:vAlign w:val="center"/>
            <w:hideMark/>
          </w:tcPr>
          <w:p w14:paraId="06DDA4D3" w14:textId="77777777" w:rsidR="00EE02B7" w:rsidRPr="005445EE" w:rsidRDefault="00E641CF"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00CF2">
              <w:rPr>
                <w:rFonts w:ascii="Arial" w:hAnsi="Arial" w:cs="Arial"/>
                <w:color w:val="000000"/>
                <w:sz w:val="20"/>
                <w:szCs w:val="20"/>
                <w:lang w:eastAsia="es-CO"/>
              </w:rPr>
              <w:t>Semestrales</w:t>
            </w:r>
            <w:r w:rsidR="00EE02B7" w:rsidRPr="005445EE">
              <w:rPr>
                <w:rFonts w:ascii="Arial" w:hAnsi="Arial" w:cs="Arial"/>
                <w:color w:val="000000"/>
                <w:sz w:val="20"/>
                <w:szCs w:val="20"/>
                <w:lang w:eastAsia="es-CO"/>
              </w:rPr>
              <w:t xml:space="preserve"> </w:t>
            </w:r>
          </w:p>
        </w:tc>
        <w:tc>
          <w:tcPr>
            <w:tcW w:w="1146" w:type="pct"/>
            <w:vAlign w:val="center"/>
            <w:hideMark/>
          </w:tcPr>
          <w:p w14:paraId="0008EDA0"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Formato de inspección de sistemas de almacenamiento e instalaciones físicas</w:t>
            </w:r>
          </w:p>
        </w:tc>
      </w:tr>
      <w:tr w:rsidR="00EE02B7" w:rsidRPr="002746FF" w14:paraId="3279B605"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vAlign w:val="center"/>
            <w:hideMark/>
          </w:tcPr>
          <w:p w14:paraId="59D7F6DA" w14:textId="77777777" w:rsidR="00EE02B7" w:rsidRPr="005445EE" w:rsidRDefault="00EE02B7" w:rsidP="0078505D">
            <w:pPr>
              <w:rPr>
                <w:rFonts w:ascii="Arial" w:hAnsi="Arial" w:cs="Arial"/>
                <w:b w:val="0"/>
                <w:color w:val="000000"/>
                <w:sz w:val="20"/>
                <w:szCs w:val="20"/>
                <w:lang w:eastAsia="es-CO"/>
              </w:rPr>
            </w:pPr>
            <w:r w:rsidRPr="005445EE">
              <w:rPr>
                <w:rFonts w:ascii="Arial" w:hAnsi="Arial" w:cs="Arial"/>
                <w:b w:val="0"/>
                <w:color w:val="000000"/>
                <w:sz w:val="20"/>
                <w:szCs w:val="20"/>
                <w:lang w:eastAsia="es-CO"/>
              </w:rPr>
              <w:t>Realizar la solicitud del mantenimiento en mesa de ayuda</w:t>
            </w:r>
          </w:p>
        </w:tc>
        <w:tc>
          <w:tcPr>
            <w:tcW w:w="1116" w:type="pct"/>
            <w:vAlign w:val="center"/>
            <w:hideMark/>
          </w:tcPr>
          <w:p w14:paraId="4D25E43C"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Cada una de las dependencias</w:t>
            </w:r>
          </w:p>
        </w:tc>
        <w:tc>
          <w:tcPr>
            <w:tcW w:w="897" w:type="pct"/>
            <w:vAlign w:val="center"/>
            <w:hideMark/>
          </w:tcPr>
          <w:p w14:paraId="41B19FDF"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Cuando se identifique cualquier anomalía</w:t>
            </w:r>
          </w:p>
        </w:tc>
        <w:tc>
          <w:tcPr>
            <w:tcW w:w="1146" w:type="pct"/>
            <w:vAlign w:val="center"/>
            <w:hideMark/>
          </w:tcPr>
          <w:p w14:paraId="564F1231"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Ingreso a mesa de ayuda</w:t>
            </w:r>
          </w:p>
        </w:tc>
      </w:tr>
      <w:tr w:rsidR="00EE02B7" w:rsidRPr="002746FF" w14:paraId="78CFFA25"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0248BDF4" w14:textId="77777777" w:rsidR="00EE02B7" w:rsidRPr="005445EE" w:rsidRDefault="00EE02B7" w:rsidP="00500CF2">
            <w:pPr>
              <w:jc w:val="both"/>
              <w:rPr>
                <w:rFonts w:ascii="Arial" w:hAnsi="Arial" w:cs="Arial"/>
                <w:b w:val="0"/>
                <w:color w:val="000000"/>
                <w:sz w:val="20"/>
                <w:szCs w:val="20"/>
                <w:lang w:eastAsia="es-CO"/>
              </w:rPr>
            </w:pPr>
            <w:r w:rsidRPr="005445EE">
              <w:rPr>
                <w:rFonts w:ascii="Arial" w:hAnsi="Arial" w:cs="Arial"/>
                <w:b w:val="0"/>
                <w:color w:val="000000"/>
                <w:sz w:val="20"/>
                <w:szCs w:val="20"/>
                <w:lang w:eastAsia="es-CO"/>
              </w:rPr>
              <w:t>Realizar seguimiento del mantenimiento que se haya programado</w:t>
            </w:r>
          </w:p>
        </w:tc>
        <w:tc>
          <w:tcPr>
            <w:tcW w:w="1116" w:type="pct"/>
            <w:vAlign w:val="center"/>
            <w:hideMark/>
          </w:tcPr>
          <w:p w14:paraId="3BABEED7"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Grupo de Gestión Documental</w:t>
            </w:r>
          </w:p>
        </w:tc>
        <w:tc>
          <w:tcPr>
            <w:tcW w:w="897" w:type="pct"/>
            <w:vAlign w:val="center"/>
            <w:hideMark/>
          </w:tcPr>
          <w:p w14:paraId="4DF68699"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Cuando se efectué el mantenimiento</w:t>
            </w:r>
          </w:p>
        </w:tc>
        <w:tc>
          <w:tcPr>
            <w:tcW w:w="1146" w:type="pct"/>
            <w:vAlign w:val="center"/>
            <w:hideMark/>
          </w:tcPr>
          <w:p w14:paraId="059679EC" w14:textId="77777777" w:rsidR="00EE02B7" w:rsidRPr="005445EE" w:rsidRDefault="0078505D"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Pr>
                <w:rFonts w:ascii="Arial" w:hAnsi="Arial" w:cs="Arial"/>
                <w:color w:val="000000"/>
                <w:sz w:val="20"/>
                <w:szCs w:val="20"/>
                <w:lang w:eastAsia="es-CO"/>
              </w:rPr>
              <w:t>Correo mesa de ayuda, donde informan la solución del caso.</w:t>
            </w:r>
          </w:p>
        </w:tc>
      </w:tr>
      <w:tr w:rsidR="00EE02B7" w:rsidRPr="002746FF" w14:paraId="64319943"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5DBC4C1C" w14:textId="77777777" w:rsidR="00EE02B7" w:rsidRPr="005445EE" w:rsidRDefault="00EE02B7" w:rsidP="007D15B8">
            <w:pPr>
              <w:rPr>
                <w:rFonts w:ascii="Arial" w:hAnsi="Arial" w:cs="Arial"/>
                <w:b w:val="0"/>
                <w:color w:val="000000"/>
                <w:sz w:val="20"/>
                <w:szCs w:val="20"/>
                <w:lang w:eastAsia="es-CO"/>
              </w:rPr>
            </w:pPr>
            <w:r w:rsidRPr="005445EE">
              <w:rPr>
                <w:rFonts w:ascii="Arial" w:hAnsi="Arial" w:cs="Arial"/>
                <w:b w:val="0"/>
                <w:color w:val="000000"/>
                <w:sz w:val="20"/>
                <w:szCs w:val="20"/>
                <w:lang w:eastAsia="es-CO"/>
              </w:rPr>
              <w:t xml:space="preserve">Mantenimiento de la pintura </w:t>
            </w:r>
          </w:p>
        </w:tc>
        <w:tc>
          <w:tcPr>
            <w:tcW w:w="1116" w:type="pct"/>
            <w:vMerge w:val="restart"/>
            <w:vAlign w:val="center"/>
            <w:hideMark/>
          </w:tcPr>
          <w:p w14:paraId="1BC0B2F4"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Grupo de Gestión Administrativa, Financiera y Contable</w:t>
            </w:r>
          </w:p>
        </w:tc>
        <w:tc>
          <w:tcPr>
            <w:tcW w:w="897" w:type="pct"/>
            <w:vAlign w:val="center"/>
            <w:hideMark/>
          </w:tcPr>
          <w:p w14:paraId="4A9DF9E1"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Anual</w:t>
            </w:r>
          </w:p>
        </w:tc>
        <w:tc>
          <w:tcPr>
            <w:tcW w:w="1146" w:type="pct"/>
            <w:vMerge w:val="restart"/>
            <w:vAlign w:val="center"/>
            <w:hideMark/>
          </w:tcPr>
          <w:p w14:paraId="29881245"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Formato de inspección de sistemas de almacenamiento e instalaciones físicas</w:t>
            </w:r>
          </w:p>
        </w:tc>
      </w:tr>
      <w:tr w:rsidR="00EE02B7" w:rsidRPr="002746FF" w14:paraId="1AFD04CC"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5DD18205" w14:textId="77777777" w:rsidR="00EE02B7" w:rsidRPr="005445EE" w:rsidRDefault="00EE02B7" w:rsidP="007D15B8">
            <w:pPr>
              <w:jc w:val="both"/>
              <w:rPr>
                <w:rFonts w:ascii="Arial" w:hAnsi="Arial" w:cs="Arial"/>
                <w:b w:val="0"/>
                <w:color w:val="000000"/>
                <w:sz w:val="20"/>
                <w:szCs w:val="20"/>
                <w:lang w:eastAsia="es-CO"/>
              </w:rPr>
            </w:pPr>
            <w:r w:rsidRPr="005445EE">
              <w:rPr>
                <w:rFonts w:ascii="Arial" w:hAnsi="Arial" w:cs="Arial"/>
                <w:b w:val="0"/>
                <w:color w:val="000000"/>
                <w:sz w:val="20"/>
                <w:szCs w:val="20"/>
                <w:lang w:eastAsia="es-CO"/>
              </w:rPr>
              <w:t>Limpieza de sifones y canales</w:t>
            </w:r>
          </w:p>
        </w:tc>
        <w:tc>
          <w:tcPr>
            <w:tcW w:w="1116" w:type="pct"/>
            <w:vMerge/>
            <w:vAlign w:val="center"/>
            <w:hideMark/>
          </w:tcPr>
          <w:p w14:paraId="4975DC1F"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897" w:type="pct"/>
            <w:vAlign w:val="center"/>
            <w:hideMark/>
          </w:tcPr>
          <w:p w14:paraId="498A7717"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Semestral</w:t>
            </w:r>
          </w:p>
        </w:tc>
        <w:tc>
          <w:tcPr>
            <w:tcW w:w="1146" w:type="pct"/>
            <w:vMerge/>
            <w:vAlign w:val="center"/>
            <w:hideMark/>
          </w:tcPr>
          <w:p w14:paraId="6007816C"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EE02B7" w:rsidRPr="002746FF" w14:paraId="286A7A21"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77ADC38C" w14:textId="77777777" w:rsidR="00EE02B7" w:rsidRPr="005445EE" w:rsidRDefault="00EE02B7" w:rsidP="007D15B8">
            <w:pPr>
              <w:jc w:val="both"/>
              <w:rPr>
                <w:rFonts w:ascii="Arial" w:hAnsi="Arial" w:cs="Arial"/>
                <w:b w:val="0"/>
                <w:color w:val="000000"/>
                <w:sz w:val="20"/>
                <w:szCs w:val="20"/>
                <w:lang w:eastAsia="es-CO"/>
              </w:rPr>
            </w:pPr>
            <w:r w:rsidRPr="005445EE">
              <w:rPr>
                <w:rFonts w:ascii="Arial" w:hAnsi="Arial" w:cs="Arial"/>
                <w:b w:val="0"/>
                <w:color w:val="000000"/>
                <w:sz w:val="20"/>
                <w:szCs w:val="20"/>
                <w:lang w:eastAsia="es-CO"/>
              </w:rPr>
              <w:t xml:space="preserve">Limpieza de estantería </w:t>
            </w:r>
          </w:p>
        </w:tc>
        <w:tc>
          <w:tcPr>
            <w:tcW w:w="1116" w:type="pct"/>
            <w:vMerge/>
            <w:vAlign w:val="center"/>
            <w:hideMark/>
          </w:tcPr>
          <w:p w14:paraId="6033CFF6"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897" w:type="pct"/>
            <w:vAlign w:val="center"/>
            <w:hideMark/>
          </w:tcPr>
          <w:p w14:paraId="3EBE052E"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Mensual</w:t>
            </w:r>
          </w:p>
        </w:tc>
        <w:tc>
          <w:tcPr>
            <w:tcW w:w="1146" w:type="pct"/>
            <w:vMerge/>
            <w:vAlign w:val="center"/>
            <w:hideMark/>
          </w:tcPr>
          <w:p w14:paraId="1AD9965F"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EE02B7" w:rsidRPr="002746FF" w14:paraId="405BAAD0"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17DBFFA2" w14:textId="77777777" w:rsidR="00EE02B7" w:rsidRPr="005445EE" w:rsidRDefault="00EE02B7" w:rsidP="007D15B8">
            <w:pPr>
              <w:rPr>
                <w:rFonts w:ascii="Arial" w:hAnsi="Arial" w:cs="Arial"/>
                <w:b w:val="0"/>
                <w:color w:val="000000"/>
                <w:sz w:val="20"/>
                <w:szCs w:val="20"/>
                <w:lang w:eastAsia="es-CO"/>
              </w:rPr>
            </w:pPr>
            <w:r w:rsidRPr="005445EE">
              <w:rPr>
                <w:rFonts w:ascii="Arial" w:hAnsi="Arial" w:cs="Arial"/>
                <w:b w:val="0"/>
                <w:color w:val="000000"/>
                <w:sz w:val="20"/>
                <w:szCs w:val="20"/>
                <w:lang w:eastAsia="es-CO"/>
              </w:rPr>
              <w:t>Lubricación de mobiliario rodante</w:t>
            </w:r>
          </w:p>
        </w:tc>
        <w:tc>
          <w:tcPr>
            <w:tcW w:w="1116" w:type="pct"/>
            <w:vMerge/>
            <w:vAlign w:val="center"/>
            <w:hideMark/>
          </w:tcPr>
          <w:p w14:paraId="6DEAB3CE"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897" w:type="pct"/>
            <w:vAlign w:val="center"/>
            <w:hideMark/>
          </w:tcPr>
          <w:p w14:paraId="6000CA63"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Trimestral</w:t>
            </w:r>
          </w:p>
        </w:tc>
        <w:tc>
          <w:tcPr>
            <w:tcW w:w="1146" w:type="pct"/>
            <w:vMerge/>
            <w:vAlign w:val="center"/>
            <w:hideMark/>
          </w:tcPr>
          <w:p w14:paraId="19612F2E"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EE02B7" w:rsidRPr="002746FF" w14:paraId="6491620F"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17B4C2C2" w14:textId="77777777" w:rsidR="00EE02B7" w:rsidRPr="005445EE" w:rsidRDefault="00EE02B7" w:rsidP="007D15B8">
            <w:pPr>
              <w:rPr>
                <w:rFonts w:ascii="Arial" w:hAnsi="Arial" w:cs="Arial"/>
                <w:b w:val="0"/>
                <w:color w:val="000000"/>
                <w:sz w:val="20"/>
                <w:szCs w:val="20"/>
                <w:lang w:eastAsia="es-CO"/>
              </w:rPr>
            </w:pPr>
            <w:r w:rsidRPr="005445EE">
              <w:rPr>
                <w:rFonts w:ascii="Arial" w:hAnsi="Arial" w:cs="Arial"/>
                <w:b w:val="0"/>
                <w:color w:val="000000"/>
                <w:sz w:val="20"/>
                <w:szCs w:val="20"/>
                <w:lang w:eastAsia="es-CO"/>
              </w:rPr>
              <w:t xml:space="preserve">Instalación de filtros UV en las ventanas de los espacios de archivo </w:t>
            </w:r>
          </w:p>
        </w:tc>
        <w:tc>
          <w:tcPr>
            <w:tcW w:w="1116" w:type="pct"/>
            <w:vMerge/>
            <w:vAlign w:val="center"/>
            <w:hideMark/>
          </w:tcPr>
          <w:p w14:paraId="0CA0541D"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897" w:type="pct"/>
            <w:vAlign w:val="center"/>
            <w:hideMark/>
          </w:tcPr>
          <w:p w14:paraId="7DC78285"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Un evento</w:t>
            </w:r>
          </w:p>
        </w:tc>
        <w:tc>
          <w:tcPr>
            <w:tcW w:w="1146" w:type="pct"/>
            <w:vMerge/>
            <w:vAlign w:val="center"/>
            <w:hideMark/>
          </w:tcPr>
          <w:p w14:paraId="69E72C0A"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EE02B7" w:rsidRPr="002746FF" w14:paraId="0706DA4F"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386BBEE7" w14:textId="77777777" w:rsidR="00EE02B7" w:rsidRPr="005445EE" w:rsidRDefault="00EE02B7" w:rsidP="007D15B8">
            <w:pPr>
              <w:rPr>
                <w:rFonts w:ascii="Arial" w:hAnsi="Arial" w:cs="Arial"/>
                <w:b w:val="0"/>
                <w:color w:val="000000"/>
                <w:sz w:val="20"/>
                <w:szCs w:val="20"/>
                <w:lang w:eastAsia="es-CO"/>
              </w:rPr>
            </w:pPr>
            <w:r w:rsidRPr="005445EE">
              <w:rPr>
                <w:rFonts w:ascii="Arial" w:hAnsi="Arial" w:cs="Arial"/>
                <w:b w:val="0"/>
                <w:color w:val="000000"/>
                <w:sz w:val="20"/>
                <w:szCs w:val="20"/>
                <w:lang w:eastAsia="es-CO"/>
              </w:rPr>
              <w:t xml:space="preserve">Recarga y mantenimiento de extintores </w:t>
            </w:r>
          </w:p>
        </w:tc>
        <w:tc>
          <w:tcPr>
            <w:tcW w:w="1116" w:type="pct"/>
            <w:vMerge/>
            <w:vAlign w:val="center"/>
            <w:hideMark/>
          </w:tcPr>
          <w:p w14:paraId="18877B83"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897" w:type="pct"/>
            <w:noWrap/>
            <w:vAlign w:val="center"/>
            <w:hideMark/>
          </w:tcPr>
          <w:p w14:paraId="209A1108"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Anual</w:t>
            </w:r>
          </w:p>
        </w:tc>
        <w:tc>
          <w:tcPr>
            <w:tcW w:w="1146" w:type="pct"/>
            <w:vMerge/>
            <w:vAlign w:val="center"/>
            <w:hideMark/>
          </w:tcPr>
          <w:p w14:paraId="518C1B79"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EE02B7" w:rsidRPr="002746FF" w14:paraId="08EB9D80"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2CF1CB03" w14:textId="77777777" w:rsidR="00EE02B7" w:rsidRPr="005445EE" w:rsidRDefault="00EE02B7" w:rsidP="007D15B8">
            <w:pPr>
              <w:rPr>
                <w:rFonts w:ascii="Arial" w:hAnsi="Arial" w:cs="Arial"/>
                <w:b w:val="0"/>
                <w:color w:val="000000"/>
                <w:sz w:val="20"/>
                <w:szCs w:val="20"/>
                <w:lang w:eastAsia="es-CO"/>
              </w:rPr>
            </w:pPr>
            <w:r w:rsidRPr="005445EE">
              <w:rPr>
                <w:rFonts w:ascii="Arial" w:hAnsi="Arial" w:cs="Arial"/>
                <w:b w:val="0"/>
                <w:color w:val="000000"/>
                <w:sz w:val="20"/>
                <w:szCs w:val="20"/>
                <w:lang w:eastAsia="es-CO"/>
              </w:rPr>
              <w:t xml:space="preserve">Mantenimiento de los gabinetes contra incendio </w:t>
            </w:r>
          </w:p>
        </w:tc>
        <w:tc>
          <w:tcPr>
            <w:tcW w:w="1116" w:type="pct"/>
            <w:vMerge/>
            <w:vAlign w:val="center"/>
            <w:hideMark/>
          </w:tcPr>
          <w:p w14:paraId="5306026A"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897" w:type="pct"/>
            <w:vAlign w:val="center"/>
            <w:hideMark/>
          </w:tcPr>
          <w:p w14:paraId="28976B8F"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Anual</w:t>
            </w:r>
          </w:p>
        </w:tc>
        <w:tc>
          <w:tcPr>
            <w:tcW w:w="1146" w:type="pct"/>
            <w:vMerge/>
            <w:vAlign w:val="center"/>
            <w:hideMark/>
          </w:tcPr>
          <w:p w14:paraId="540618A0"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EE02B7" w:rsidRPr="002746FF" w14:paraId="209114DB" w14:textId="77777777" w:rsidTr="0078505D">
        <w:trPr>
          <w:trHeight w:val="20"/>
        </w:trPr>
        <w:tc>
          <w:tcPr>
            <w:cnfStyle w:val="001000000000" w:firstRow="0" w:lastRow="0" w:firstColumn="1" w:lastColumn="0" w:oddVBand="0" w:evenVBand="0" w:oddHBand="0" w:evenHBand="0" w:firstRowFirstColumn="0" w:firstRowLastColumn="0" w:lastRowFirstColumn="0" w:lastRowLastColumn="0"/>
            <w:tcW w:w="1841" w:type="pct"/>
            <w:hideMark/>
          </w:tcPr>
          <w:p w14:paraId="5205F624" w14:textId="77777777" w:rsidR="00EE02B7" w:rsidRPr="005445EE" w:rsidRDefault="00EE02B7" w:rsidP="007D15B8">
            <w:pPr>
              <w:jc w:val="both"/>
              <w:rPr>
                <w:rFonts w:ascii="Arial" w:hAnsi="Arial" w:cs="Arial"/>
                <w:b w:val="0"/>
                <w:color w:val="000000"/>
                <w:sz w:val="20"/>
                <w:szCs w:val="20"/>
                <w:lang w:eastAsia="es-CO"/>
              </w:rPr>
            </w:pPr>
            <w:r w:rsidRPr="005445EE">
              <w:rPr>
                <w:rFonts w:ascii="Arial" w:hAnsi="Arial" w:cs="Arial"/>
                <w:b w:val="0"/>
                <w:color w:val="000000"/>
                <w:sz w:val="20"/>
                <w:szCs w:val="20"/>
                <w:lang w:eastAsia="es-CO"/>
              </w:rPr>
              <w:t>Mantenimiento y calibración de los equipos de medición y control de condiciones ambientales (Medidores de humedad y temperatura, medidor de LUZ, UV y Deshumidificadores)</w:t>
            </w:r>
          </w:p>
        </w:tc>
        <w:tc>
          <w:tcPr>
            <w:tcW w:w="1116" w:type="pct"/>
            <w:vAlign w:val="center"/>
            <w:hideMark/>
          </w:tcPr>
          <w:p w14:paraId="49C09739"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Grupo de Gestión Documental</w:t>
            </w:r>
          </w:p>
        </w:tc>
        <w:tc>
          <w:tcPr>
            <w:tcW w:w="897" w:type="pct"/>
            <w:vAlign w:val="center"/>
            <w:hideMark/>
          </w:tcPr>
          <w:p w14:paraId="7C763EDE"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Anual</w:t>
            </w:r>
          </w:p>
        </w:tc>
        <w:tc>
          <w:tcPr>
            <w:tcW w:w="1146" w:type="pct"/>
            <w:vAlign w:val="center"/>
            <w:hideMark/>
          </w:tcPr>
          <w:p w14:paraId="5F56D0B2" w14:textId="77777777" w:rsidR="00EE02B7" w:rsidRPr="005445EE" w:rsidRDefault="00EE02B7" w:rsidP="00AA163A">
            <w:pPr>
              <w:keepNex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 xml:space="preserve">Certificado de mantenimiento y/o calibración </w:t>
            </w:r>
          </w:p>
        </w:tc>
      </w:tr>
    </w:tbl>
    <w:p w14:paraId="059B71D9" w14:textId="732BCA19" w:rsidR="00AA163A" w:rsidRPr="00AA163A" w:rsidRDefault="00AA163A" w:rsidP="00AA163A">
      <w:pPr>
        <w:pStyle w:val="Descripcin"/>
        <w:jc w:val="center"/>
        <w:rPr>
          <w:rFonts w:ascii="Arial" w:hAnsi="Arial" w:cs="Arial"/>
          <w:b w:val="0"/>
          <w:color w:val="auto"/>
        </w:rPr>
      </w:pPr>
      <w:bookmarkStart w:id="25" w:name="_Toc47452565"/>
      <w:r w:rsidRPr="00AA163A">
        <w:rPr>
          <w:rFonts w:ascii="Arial" w:hAnsi="Arial" w:cs="Arial"/>
          <w:b w:val="0"/>
          <w:color w:val="auto"/>
        </w:rPr>
        <w:t xml:space="preserve">Tabla </w:t>
      </w:r>
      <w:r w:rsidRPr="00AA163A">
        <w:rPr>
          <w:rFonts w:ascii="Arial" w:hAnsi="Arial" w:cs="Arial"/>
          <w:b w:val="0"/>
          <w:color w:val="auto"/>
        </w:rPr>
        <w:fldChar w:fldCharType="begin"/>
      </w:r>
      <w:r w:rsidRPr="00AA163A">
        <w:rPr>
          <w:rFonts w:ascii="Arial" w:hAnsi="Arial" w:cs="Arial"/>
          <w:b w:val="0"/>
          <w:color w:val="auto"/>
        </w:rPr>
        <w:instrText xml:space="preserve"> SEQ Tabla \* ARABIC </w:instrText>
      </w:r>
      <w:r w:rsidRPr="00AA163A">
        <w:rPr>
          <w:rFonts w:ascii="Arial" w:hAnsi="Arial" w:cs="Arial"/>
          <w:b w:val="0"/>
          <w:color w:val="auto"/>
        </w:rPr>
        <w:fldChar w:fldCharType="separate"/>
      </w:r>
      <w:r w:rsidR="00C300CB">
        <w:rPr>
          <w:rFonts w:ascii="Arial" w:hAnsi="Arial" w:cs="Arial"/>
          <w:b w:val="0"/>
          <w:noProof/>
          <w:color w:val="auto"/>
        </w:rPr>
        <w:t>2</w:t>
      </w:r>
      <w:r w:rsidRPr="00AA163A">
        <w:rPr>
          <w:rFonts w:ascii="Arial" w:hAnsi="Arial" w:cs="Arial"/>
          <w:b w:val="0"/>
          <w:color w:val="auto"/>
        </w:rPr>
        <w:fldChar w:fldCharType="end"/>
      </w:r>
      <w:r w:rsidRPr="00AA163A">
        <w:rPr>
          <w:rFonts w:ascii="Arial" w:hAnsi="Arial" w:cs="Arial"/>
          <w:b w:val="0"/>
          <w:color w:val="auto"/>
        </w:rPr>
        <w:t>. Actividades específicas para el Programa de inspección de instalaciones y sistemas de almacenamiento.</w:t>
      </w:r>
      <w:bookmarkEnd w:id="25"/>
    </w:p>
    <w:p w14:paraId="78D9E761" w14:textId="77777777" w:rsidR="00EE02B7" w:rsidRPr="002746FF" w:rsidRDefault="00EE02B7" w:rsidP="00EE02B7">
      <w:pPr>
        <w:spacing w:line="360" w:lineRule="auto"/>
        <w:rPr>
          <w:rFonts w:ascii="Arial" w:hAnsi="Arial" w:cs="Arial"/>
          <w:sz w:val="22"/>
          <w:szCs w:val="22"/>
        </w:rPr>
      </w:pPr>
      <w:r w:rsidRPr="002746FF">
        <w:rPr>
          <w:rFonts w:ascii="Arial" w:hAnsi="Arial" w:cs="Arial"/>
          <w:sz w:val="22"/>
          <w:szCs w:val="22"/>
        </w:rPr>
        <w:br w:type="page"/>
      </w:r>
    </w:p>
    <w:p w14:paraId="5A8E5B90" w14:textId="77777777" w:rsidR="00EE02B7" w:rsidRPr="002746FF" w:rsidRDefault="00EE02B7" w:rsidP="00CE5425">
      <w:pPr>
        <w:pStyle w:val="Titulo3"/>
        <w:numPr>
          <w:ilvl w:val="4"/>
          <w:numId w:val="58"/>
        </w:numPr>
        <w:spacing w:before="0" w:line="360" w:lineRule="auto"/>
        <w:jc w:val="both"/>
        <w:rPr>
          <w:rFonts w:ascii="Arial" w:hAnsi="Arial" w:cs="Arial"/>
          <w:sz w:val="22"/>
          <w:szCs w:val="22"/>
        </w:rPr>
      </w:pPr>
      <w:bookmarkStart w:id="26" w:name="_Toc47452592"/>
      <w:r w:rsidRPr="002746FF">
        <w:rPr>
          <w:rFonts w:ascii="Arial" w:eastAsia="Times New Roman" w:hAnsi="Arial" w:cs="Arial"/>
          <w:b/>
          <w:color w:val="auto"/>
          <w:sz w:val="22"/>
          <w:szCs w:val="22"/>
          <w:lang w:val="es-CO"/>
        </w:rPr>
        <w:lastRenderedPageBreak/>
        <w:t>PROGRAMA DE SANEAMIENTO AMBIENTAL</w:t>
      </w:r>
      <w:bookmarkEnd w:id="26"/>
      <w:r w:rsidRPr="002746FF">
        <w:rPr>
          <w:rFonts w:ascii="Arial" w:eastAsia="Times New Roman" w:hAnsi="Arial" w:cs="Arial"/>
          <w:b/>
          <w:color w:val="auto"/>
          <w:sz w:val="22"/>
          <w:szCs w:val="22"/>
          <w:lang w:val="es-CO"/>
        </w:rPr>
        <w:t xml:space="preserve"> </w:t>
      </w:r>
    </w:p>
    <w:p w14:paraId="225B8FBC"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noProof/>
          <w:sz w:val="22"/>
          <w:szCs w:val="22"/>
          <w:lang w:val="es-CO" w:eastAsia="es-CO"/>
        </w:rPr>
        <mc:AlternateContent>
          <mc:Choice Requires="wpg">
            <w:drawing>
              <wp:inline distT="0" distB="0" distL="0" distR="0" wp14:anchorId="09F88C50" wp14:editId="1F2B8B0B">
                <wp:extent cx="6705600" cy="3289300"/>
                <wp:effectExtent l="19050" t="0" r="0" b="6350"/>
                <wp:docPr id="96" name="Grupo 96"/>
                <wp:cNvGraphicFramePr/>
                <a:graphic xmlns:a="http://schemas.openxmlformats.org/drawingml/2006/main">
                  <a:graphicData uri="http://schemas.microsoft.com/office/word/2010/wordprocessingGroup">
                    <wpg:wgp>
                      <wpg:cNvGrpSpPr/>
                      <wpg:grpSpPr>
                        <a:xfrm>
                          <a:off x="0" y="0"/>
                          <a:ext cx="6705600" cy="3289300"/>
                          <a:chOff x="0" y="-9643"/>
                          <a:chExt cx="5599757" cy="3495121"/>
                        </a:xfrm>
                      </wpg:grpSpPr>
                      <wps:wsp>
                        <wps:cNvPr id="97" name="Rectángulo redondeado 97"/>
                        <wps:cNvSpPr/>
                        <wps:spPr>
                          <a:xfrm>
                            <a:off x="3" y="2778092"/>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B78D1" w14:textId="59AC7BA8"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Conector recto 98"/>
                        <wps:cNvCnPr/>
                        <wps:spPr>
                          <a:xfrm>
                            <a:off x="337551" y="2984580"/>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99" name="CuadroTexto 8"/>
                        <wps:cNvSpPr txBox="1"/>
                        <wps:spPr>
                          <a:xfrm>
                            <a:off x="337551" y="2716369"/>
                            <a:ext cx="1762833" cy="403404"/>
                          </a:xfrm>
                          <a:prstGeom prst="rect">
                            <a:avLst/>
                          </a:prstGeom>
                          <a:noFill/>
                        </wps:spPr>
                        <wps:txbx>
                          <w:txbxContent>
                            <w:p w14:paraId="39F46420"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100"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85763" y="2752272"/>
                            <a:ext cx="688561" cy="733206"/>
                          </a:xfrm>
                          <a:prstGeom prst="rect">
                            <a:avLst/>
                          </a:prstGeom>
                          <a:noFill/>
                        </pic:spPr>
                      </pic:pic>
                      <wpg:grpSp>
                        <wpg:cNvPr id="101" name="Grupo 101"/>
                        <wpg:cNvGrpSpPr/>
                        <wpg:grpSpPr>
                          <a:xfrm>
                            <a:off x="0" y="-9643"/>
                            <a:ext cx="5599757" cy="2810809"/>
                            <a:chOff x="0" y="-9029"/>
                            <a:chExt cx="5599757" cy="2632056"/>
                          </a:xfrm>
                        </wpg:grpSpPr>
                        <wps:wsp>
                          <wps:cNvPr id="102" name="Rectángulo redondeado 102"/>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14450"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Conector recto 103"/>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04" name="CuadroTexto 8"/>
                          <wps:cNvSpPr txBox="1"/>
                          <wps:spPr>
                            <a:xfrm>
                              <a:off x="360791" y="-9029"/>
                              <a:ext cx="1444365" cy="331708"/>
                            </a:xfrm>
                            <a:prstGeom prst="rect">
                              <a:avLst/>
                            </a:prstGeom>
                            <a:noFill/>
                          </wps:spPr>
                          <wps:txbx>
                            <w:txbxContent>
                              <w:p w14:paraId="6A43959D"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wps:txbx>
                          <wps:bodyPr wrap="square" rtlCol="0">
                            <a:noAutofit/>
                          </wps:bodyPr>
                        </wps:wsp>
                        <wps:wsp>
                          <wps:cNvPr id="105" name="CuadroTexto 10"/>
                          <wps:cNvSpPr txBox="1"/>
                          <wps:spPr>
                            <a:xfrm>
                              <a:off x="359093" y="305901"/>
                              <a:ext cx="4466817" cy="958807"/>
                            </a:xfrm>
                            <a:prstGeom prst="rect">
                              <a:avLst/>
                            </a:prstGeom>
                            <a:noFill/>
                          </wps:spPr>
                          <wps:txbx>
                            <w:txbxContent>
                              <w:p w14:paraId="5F8A9F7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Ejercer control de los factores biológicos, garantizando la conservación de los soportes </w:t>
                                </w:r>
                                <w:proofErr w:type="gramStart"/>
                                <w:r w:rsidRPr="005445EE">
                                  <w:rPr>
                                    <w:rFonts w:ascii="Arial" w:hAnsi="Arial" w:cs="Arial"/>
                                    <w:sz w:val="22"/>
                                    <w:szCs w:val="22"/>
                                  </w:rPr>
                                  <w:t>documentales</w:t>
                                </w:r>
                                <w:proofErr w:type="gramEnd"/>
                                <w:r w:rsidRPr="005445EE">
                                  <w:rPr>
                                    <w:rFonts w:ascii="Arial" w:hAnsi="Arial" w:cs="Arial"/>
                                    <w:sz w:val="22"/>
                                    <w:szCs w:val="22"/>
                                  </w:rPr>
                                  <w:t xml:space="preserve"> así como la salud del personal que desarrolla labores de archivo.   </w:t>
                                </w:r>
                              </w:p>
                            </w:txbxContent>
                          </wps:txbx>
                          <wps:bodyPr wrap="square" rtlCol="0">
                            <a:noAutofit/>
                          </wps:bodyPr>
                        </wps:wsp>
                        <pic:pic xmlns:pic="http://schemas.openxmlformats.org/drawingml/2006/picture">
                          <pic:nvPicPr>
                            <pic:cNvPr id="106" name="Imagen 106"/>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107" name="Rectángulo redondeado 107"/>
                          <wps:cNvSpPr/>
                          <wps:spPr>
                            <a:xfrm>
                              <a:off x="11074" y="1033341"/>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0B812"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 name="Conector recto 108"/>
                          <wps:cNvCnPr/>
                          <wps:spPr>
                            <a:xfrm>
                              <a:off x="348622" y="123982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09" name="CuadroTexto 8"/>
                          <wps:cNvSpPr txBox="1"/>
                          <wps:spPr>
                            <a:xfrm>
                              <a:off x="377300" y="995046"/>
                              <a:ext cx="1438928" cy="254178"/>
                            </a:xfrm>
                            <a:prstGeom prst="rect">
                              <a:avLst/>
                            </a:prstGeom>
                            <a:noFill/>
                          </wps:spPr>
                          <wps:txbx>
                            <w:txbxContent>
                              <w:p w14:paraId="64C18DE0"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wps:txbx>
                          <wps:bodyPr wrap="square" rtlCol="0">
                            <a:noAutofit/>
                          </wps:bodyPr>
                        </wps:wsp>
                        <wps:wsp>
                          <wps:cNvPr id="110" name="CuadroTexto 10"/>
                          <wps:cNvSpPr txBox="1"/>
                          <wps:spPr>
                            <a:xfrm>
                              <a:off x="362965" y="1247221"/>
                              <a:ext cx="4466818" cy="425162"/>
                            </a:xfrm>
                            <a:prstGeom prst="rect">
                              <a:avLst/>
                            </a:prstGeom>
                            <a:noFill/>
                          </wps:spPr>
                          <wps:txbx>
                            <w:txbxContent>
                              <w:p w14:paraId="16BE974C"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Los procesos de saneamiento ambiental, se realizan tanto en archivos de gestión como en el archivo central.  </w:t>
                                </w:r>
                              </w:p>
                              <w:p w14:paraId="28BEF7A2"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111" name="Imagen 111"/>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22919" y="967387"/>
                              <a:ext cx="776838" cy="625418"/>
                            </a:xfrm>
                            <a:prstGeom prst="rect">
                              <a:avLst/>
                            </a:prstGeom>
                          </pic:spPr>
                        </pic:pic>
                        <wps:wsp>
                          <wps:cNvPr id="112" name="CuadroTexto 10"/>
                          <wps:cNvSpPr txBox="1"/>
                          <wps:spPr>
                            <a:xfrm>
                              <a:off x="348012" y="2070593"/>
                              <a:ext cx="4466819" cy="552434"/>
                            </a:xfrm>
                            <a:prstGeom prst="rect">
                              <a:avLst/>
                            </a:prstGeom>
                            <a:noFill/>
                          </wps:spPr>
                          <wps:txbx>
                            <w:txbxContent>
                              <w:p w14:paraId="393F7A0F"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5445EE">
                                  <w:rPr>
                                    <w:rFonts w:ascii="Arial" w:eastAsia="Times New Roman" w:hAnsi="Arial" w:cs="Arial"/>
                                    <w:sz w:val="22"/>
                                    <w:szCs w:val="22"/>
                                    <w:lang w:eastAsia="es-ES"/>
                                  </w:rPr>
                                  <w:t xml:space="preserve">Grupo de Gestión Documental </w:t>
                                </w:r>
                              </w:p>
                              <w:p w14:paraId="533A550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sz w:val="22"/>
                                    <w:szCs w:val="22"/>
                                    <w:lang w:eastAsia="es-ES"/>
                                  </w:rPr>
                                  <w:t>Grupo de Gestión Administrativa, Financiera y Contable.</w:t>
                                </w:r>
                              </w:p>
                            </w:txbxContent>
                          </wps:txbx>
                          <wps:bodyPr wrap="square" rtlCol="0">
                            <a:noAutofit/>
                          </wps:bodyPr>
                        </wps:wsp>
                        <wps:wsp>
                          <wps:cNvPr id="113" name="Rectángulo redondeado 113"/>
                          <wps:cNvSpPr/>
                          <wps:spPr>
                            <a:xfrm>
                              <a:off x="10477" y="1802960"/>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6D9272"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 name="Conector recto 114"/>
                          <wps:cNvCnPr/>
                          <wps:spPr>
                            <a:xfrm>
                              <a:off x="348025" y="2009448"/>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15" name="CuadroTexto 8"/>
                          <wps:cNvSpPr txBox="1"/>
                          <wps:spPr>
                            <a:xfrm>
                              <a:off x="355161" y="1752044"/>
                              <a:ext cx="1811131" cy="360962"/>
                            </a:xfrm>
                            <a:prstGeom prst="rect">
                              <a:avLst/>
                            </a:prstGeom>
                            <a:noFill/>
                          </wps:spPr>
                          <wps:txbx>
                            <w:txbxContent>
                              <w:p w14:paraId="61D6CF8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116" name="Imagen 11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67199" y="1705585"/>
                              <a:ext cx="707125" cy="707125"/>
                            </a:xfrm>
                            <a:prstGeom prst="rect">
                              <a:avLst/>
                            </a:prstGeom>
                          </pic:spPr>
                        </pic:pic>
                      </wpg:grpSp>
                    </wpg:wgp>
                  </a:graphicData>
                </a:graphic>
              </wp:inline>
            </w:drawing>
          </mc:Choice>
          <mc:Fallback>
            <w:pict>
              <v:group w14:anchorId="09F88C50" id="Grupo 96" o:spid="_x0000_s1092" style="width:528pt;height:259pt;mso-position-horizontal-relative:char;mso-position-vertical-relative:line" coordorigin=",-96" coordsize="55997,34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">
                <v:roundrect id="Rectángulo redondeado 97" o:spid="_x0000_s1093" style="position:absolute;top:27780;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" filled="f" strokecolor="#002060" strokeweight="4.5pt">
                  <v:textbox>
                    <w:txbxContent>
                      <w:p w14:paraId="5CFB78D1" w14:textId="59AC7BA8"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98" o:spid="_x0000_s1094" style="position:absolute;visibility:visible;mso-wrap-style:square" from="3375,29845" to="47514,29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" strokecolor="#002060" strokeweight="2.25pt"/>
                <v:shape id="CuadroTexto 8" o:spid="_x0000_s1095" type="#_x0000_t202" style="position:absolute;left:3375;top:27163;width:17628;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39F46420"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v:textbox>
                </v:shape>
                <v:shape id="Picture 2" o:spid="_x0000_s1096" type="#_x0000_t75" alt="https://s3.amazonaws.com/image-library.venngage.com/4e79e5baf7b65a220620d43c99d6e7ba.png" style="position:absolute;left:48857;top:27522;width:6886;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">
                  <v:imagedata r:id="rId15" o:title="4e79e5baf7b65a220620d43c99d6e7ba"/>
                </v:shape>
                <v:group id="Grupo 101" o:spid="_x0000_s1097" style="position:absolute;top:-96;width:55997;height:28107" coordorigin=",-90" coordsize="55997,2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oundrect id="Rectángulo redondeado 102" o:spid="_x0000_s1098"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" filled="f" strokecolor="#002060" strokeweight="4.5pt">
                    <v:textbox>
                      <w:txbxContent>
                        <w:p w14:paraId="19014450"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103" o:spid="_x0000_s1099"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" strokecolor="#002060" strokeweight="2.25pt"/>
                  <v:shape id="CuadroTexto 8" o:spid="_x0000_s1100" type="#_x0000_t202" style="position:absolute;left:3607;top:-90;width:14444;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6A43959D"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v:textbox>
                  </v:shape>
                  <v:shape id="CuadroTexto 10" o:spid="_x0000_s1101" type="#_x0000_t202" style="position:absolute;left:3590;top:3059;width:44669;height:9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5F8A9F7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Ejercer control de los factores biológicos, garantizando la conservación de los soportes </w:t>
                          </w:r>
                          <w:proofErr w:type="gramStart"/>
                          <w:r w:rsidRPr="005445EE">
                            <w:rPr>
                              <w:rFonts w:ascii="Arial" w:hAnsi="Arial" w:cs="Arial"/>
                              <w:sz w:val="22"/>
                              <w:szCs w:val="22"/>
                            </w:rPr>
                            <w:t>documentales</w:t>
                          </w:r>
                          <w:proofErr w:type="gramEnd"/>
                          <w:r w:rsidRPr="005445EE">
                            <w:rPr>
                              <w:rFonts w:ascii="Arial" w:hAnsi="Arial" w:cs="Arial"/>
                              <w:sz w:val="22"/>
                              <w:szCs w:val="22"/>
                            </w:rPr>
                            <w:t xml:space="preserve"> así como la salud del personal que desarrolla labores de archivo.   </w:t>
                          </w:r>
                        </w:p>
                      </w:txbxContent>
                    </v:textbox>
                  </v:shape>
                  <v:shape id="Imagen 106" o:spid="_x0000_s1102"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">
                    <v:imagedata r:id="rId16" o:title="" croptop="8022f" cropbottom="9855f" cropleft="7693f" cropright="7199f"/>
                  </v:shape>
                  <v:roundrect id="Rectángulo redondeado 107" o:spid="_x0000_s1103" style="position:absolute;left:110;top:10333;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" filled="f" strokecolor="#002060" strokeweight="4.5pt">
                    <v:textbox>
                      <w:txbxContent>
                        <w:p w14:paraId="7370B812"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108" o:spid="_x0000_s1104" style="position:absolute;visibility:visible;mso-wrap-style:square" from="3486,12398" to="47624,12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" strokecolor="#002060" strokeweight="2.25pt"/>
                  <v:shape id="CuadroTexto 8" o:spid="_x0000_s1105" type="#_x0000_t202" style="position:absolute;left:3773;top:9950;width:14389;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64C18DE0"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v:textbox>
                  </v:shape>
                  <v:shape id="CuadroTexto 10" o:spid="_x0000_s1106" type="#_x0000_t202" style="position:absolute;left:3629;top:12472;width:44668;height:4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16BE974C"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Los procesos de saneamiento ambiental, se realizan tanto en archivos de gestión como en el archivo central.  </w:t>
                          </w:r>
                        </w:p>
                        <w:p w14:paraId="28BEF7A2"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v:textbox>
                  </v:shape>
                  <v:shape id="Imagen 111" o:spid="_x0000_s1107" type="#_x0000_t75" style="position:absolute;left:48229;top:9673;width:7768;height:6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">
                    <v:imagedata r:id="rId17" o:title="" croptop="7472f" cropbottom="8481f"/>
                  </v:shape>
                  <v:shape id="CuadroTexto 10" o:spid="_x0000_s1108" type="#_x0000_t202" style="position:absolute;left:3480;top:20705;width:44668;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393F7A0F"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5445EE">
                            <w:rPr>
                              <w:rFonts w:ascii="Arial" w:eastAsia="Times New Roman" w:hAnsi="Arial" w:cs="Arial"/>
                              <w:sz w:val="22"/>
                              <w:szCs w:val="22"/>
                              <w:lang w:eastAsia="es-ES"/>
                            </w:rPr>
                            <w:t xml:space="preserve">Grupo de Gestión Documental </w:t>
                          </w:r>
                        </w:p>
                        <w:p w14:paraId="533A550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sz w:val="22"/>
                              <w:szCs w:val="22"/>
                              <w:lang w:eastAsia="es-ES"/>
                            </w:rPr>
                            <w:t>Grupo de Gestión Administrativa, Financiera y Contable.</w:t>
                          </w:r>
                        </w:p>
                      </w:txbxContent>
                    </v:textbox>
                  </v:shape>
                  <v:roundrect id="Rectángulo redondeado 113" o:spid="_x0000_s1109" style="position:absolute;left:104;top:18029;width:3267;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" filled="f" strokecolor="#002060" strokeweight="4.5pt">
                    <v:textbox>
                      <w:txbxContent>
                        <w:p w14:paraId="5E6D9272"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114" o:spid="_x0000_s1110" style="position:absolute;visibility:visible;mso-wrap-style:square" from="3480,20094" to="47618,20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" strokecolor="#002060" strokeweight="2.25pt"/>
                  <v:shape id="CuadroTexto 8" o:spid="_x0000_s1111" type="#_x0000_t202" style="position:absolute;left:3551;top:17520;width:18111;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61D6CF8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v:textbox>
                  </v:shape>
                  <v:shape id="Imagen 116" o:spid="_x0000_s1112" type="#_x0000_t75" style="position:absolute;left:48671;top:17055;width:7072;height:7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">
                    <v:imagedata r:id="rId18" o:title=""/>
                  </v:shape>
                </v:group>
                <w10:anchorlock/>
              </v:group>
            </w:pict>
          </mc:Fallback>
        </mc:AlternateContent>
      </w:r>
    </w:p>
    <w:p w14:paraId="2DA5F2C5"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Uno de los principales factores que inciden en la conservación de los soportes documentales, corresponde a los microorganismos, insectos y ratas, los cuales son capaces de generar deterioros de tipo biológico, químico y físico, que a largo plazo se traduce en perdida de información. Igualmente, estos contaminantes pueden causar enfermedades en humanos, por lo cual es de suma importancia ejercer control en su proliferación, con el fin de garantizar condiciones adecuadas de salubridad para el personal del MJD. Las actividades para el control de este tipo de agentes, son:</w:t>
      </w:r>
    </w:p>
    <w:p w14:paraId="525F3061" w14:textId="77777777" w:rsidR="00EE02B7" w:rsidRPr="002746FF" w:rsidRDefault="00EE02B7" w:rsidP="00EE02B7">
      <w:pPr>
        <w:spacing w:line="360" w:lineRule="auto"/>
        <w:jc w:val="both"/>
        <w:rPr>
          <w:rFonts w:ascii="Arial" w:hAnsi="Arial" w:cs="Arial"/>
          <w:sz w:val="22"/>
          <w:szCs w:val="22"/>
        </w:rPr>
      </w:pPr>
    </w:p>
    <w:p w14:paraId="76C716E8" w14:textId="6CE79BC1" w:rsidR="002573BC" w:rsidRPr="001C5D37" w:rsidRDefault="00EE02B7" w:rsidP="008E37AF">
      <w:pPr>
        <w:pStyle w:val="Prrafodelista"/>
        <w:numPr>
          <w:ilvl w:val="0"/>
          <w:numId w:val="8"/>
        </w:numPr>
        <w:spacing w:line="360" w:lineRule="auto"/>
        <w:jc w:val="both"/>
        <w:rPr>
          <w:rFonts w:ascii="Arial" w:hAnsi="Arial" w:cs="Arial"/>
          <w:sz w:val="22"/>
          <w:szCs w:val="22"/>
        </w:rPr>
      </w:pPr>
      <w:r w:rsidRPr="001C5D37">
        <w:rPr>
          <w:rFonts w:ascii="Arial" w:hAnsi="Arial" w:cs="Arial"/>
          <w:b/>
          <w:sz w:val="22"/>
          <w:szCs w:val="22"/>
        </w:rPr>
        <w:t xml:space="preserve">LIMPIEZA DE ÁREAS Y DOCUMENTOS </w:t>
      </w:r>
    </w:p>
    <w:p w14:paraId="4890D00C" w14:textId="003AB483"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Es imprescindible realizar limpieza periódica de las áreas, mobiliario de archivo y documentos, toda vez que en el polvo se alojan diversas partículas, entre ellas los microorganismos causantes de enfermedad</w:t>
      </w:r>
      <w:r w:rsidR="00F93254">
        <w:rPr>
          <w:rFonts w:ascii="Arial" w:hAnsi="Arial" w:cs="Arial"/>
          <w:sz w:val="22"/>
          <w:szCs w:val="22"/>
        </w:rPr>
        <w:t>es y deterioro de los soportes, por lo cual, una buena limpieza ejerce control en la proliferación de este tipo de contaminantes. A</w:t>
      </w:r>
      <w:r w:rsidRPr="002746FF">
        <w:rPr>
          <w:rFonts w:ascii="Arial" w:hAnsi="Arial" w:cs="Arial"/>
          <w:sz w:val="22"/>
          <w:szCs w:val="22"/>
        </w:rPr>
        <w:t xml:space="preserve"> continuación, se detalla el procedimiento para la ejecución</w:t>
      </w:r>
      <w:r w:rsidR="00B32838">
        <w:rPr>
          <w:rFonts w:ascii="Arial" w:hAnsi="Arial" w:cs="Arial"/>
          <w:sz w:val="22"/>
          <w:szCs w:val="22"/>
        </w:rPr>
        <w:t xml:space="preserve"> de las actividades de limpieza, las cuales deben ser registradas en el anexo 2 “Formato de Limpieza de Áreas y Documentos”. </w:t>
      </w:r>
    </w:p>
    <w:p w14:paraId="2F12E29F" w14:textId="77777777" w:rsidR="00851754" w:rsidRDefault="00EE02B7" w:rsidP="00851754">
      <w:pPr>
        <w:keepNext/>
        <w:spacing w:line="360" w:lineRule="auto"/>
        <w:jc w:val="center"/>
      </w:pPr>
      <w:r w:rsidRPr="002746FF">
        <w:rPr>
          <w:rFonts w:ascii="Arial" w:hAnsi="Arial" w:cs="Arial"/>
          <w:noProof/>
          <w:sz w:val="22"/>
          <w:szCs w:val="22"/>
          <w:lang w:val="es-CO" w:eastAsia="es-CO"/>
        </w:rPr>
        <w:lastRenderedPageBreak/>
        <w:drawing>
          <wp:inline distT="0" distB="0" distL="0" distR="0" wp14:anchorId="6481DE64" wp14:editId="02D69FFF">
            <wp:extent cx="3601453" cy="329635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11652" cy="3305690"/>
                    </a:xfrm>
                    <a:prstGeom prst="rect">
                      <a:avLst/>
                    </a:prstGeom>
                    <a:noFill/>
                  </pic:spPr>
                </pic:pic>
              </a:graphicData>
            </a:graphic>
          </wp:inline>
        </w:drawing>
      </w:r>
    </w:p>
    <w:p w14:paraId="768A46E8" w14:textId="671A907C" w:rsidR="00EE02B7" w:rsidRPr="00851754" w:rsidRDefault="00851754" w:rsidP="00851754">
      <w:pPr>
        <w:pStyle w:val="Descripcin"/>
        <w:jc w:val="center"/>
        <w:rPr>
          <w:rFonts w:ascii="Arial" w:hAnsi="Arial" w:cs="Arial"/>
          <w:b w:val="0"/>
          <w:color w:val="auto"/>
          <w:sz w:val="22"/>
          <w:szCs w:val="22"/>
        </w:rPr>
      </w:pPr>
      <w:bookmarkStart w:id="27" w:name="_Toc47452527"/>
      <w:r w:rsidRPr="00851754">
        <w:rPr>
          <w:rFonts w:ascii="Arial" w:hAnsi="Arial" w:cs="Arial"/>
          <w:b w:val="0"/>
          <w:color w:val="auto"/>
        </w:rPr>
        <w:t xml:space="preserve">Imagen </w:t>
      </w:r>
      <w:r w:rsidRPr="00851754">
        <w:rPr>
          <w:rFonts w:ascii="Arial" w:hAnsi="Arial" w:cs="Arial"/>
          <w:b w:val="0"/>
          <w:color w:val="auto"/>
        </w:rPr>
        <w:fldChar w:fldCharType="begin"/>
      </w:r>
      <w:r w:rsidRPr="00851754">
        <w:rPr>
          <w:rFonts w:ascii="Arial" w:hAnsi="Arial" w:cs="Arial"/>
          <w:b w:val="0"/>
          <w:color w:val="auto"/>
        </w:rPr>
        <w:instrText xml:space="preserve"> SEQ Imagen \* ARABIC </w:instrText>
      </w:r>
      <w:r w:rsidRPr="00851754">
        <w:rPr>
          <w:rFonts w:ascii="Arial" w:hAnsi="Arial" w:cs="Arial"/>
          <w:b w:val="0"/>
          <w:color w:val="auto"/>
        </w:rPr>
        <w:fldChar w:fldCharType="separate"/>
      </w:r>
      <w:r w:rsidR="00C300CB">
        <w:rPr>
          <w:rFonts w:ascii="Arial" w:hAnsi="Arial" w:cs="Arial"/>
          <w:b w:val="0"/>
          <w:noProof/>
          <w:color w:val="auto"/>
        </w:rPr>
        <w:t>8</w:t>
      </w:r>
      <w:r w:rsidRPr="00851754">
        <w:rPr>
          <w:rFonts w:ascii="Arial" w:hAnsi="Arial" w:cs="Arial"/>
          <w:b w:val="0"/>
          <w:color w:val="auto"/>
        </w:rPr>
        <w:fldChar w:fldCharType="end"/>
      </w:r>
      <w:r w:rsidRPr="00851754">
        <w:rPr>
          <w:rFonts w:ascii="Arial" w:hAnsi="Arial" w:cs="Arial"/>
          <w:b w:val="0"/>
          <w:color w:val="auto"/>
        </w:rPr>
        <w:t>. Materiales y recomendaciones para el desarrollo de las actividades de limpieza.</w:t>
      </w:r>
      <w:bookmarkEnd w:id="27"/>
      <w:r w:rsidRPr="00851754">
        <w:rPr>
          <w:rFonts w:ascii="Arial" w:hAnsi="Arial" w:cs="Arial"/>
          <w:b w:val="0"/>
          <w:color w:val="auto"/>
        </w:rPr>
        <w:t xml:space="preserve"> </w:t>
      </w:r>
    </w:p>
    <w:p w14:paraId="31CF175C" w14:textId="77777777" w:rsidR="00EE02B7" w:rsidRPr="002746FF" w:rsidRDefault="00EE02B7" w:rsidP="00EE02B7">
      <w:pPr>
        <w:pStyle w:val="Prrafodelista"/>
        <w:spacing w:line="360" w:lineRule="auto"/>
        <w:rPr>
          <w:rFonts w:ascii="Arial" w:hAnsi="Arial" w:cs="Arial"/>
          <w:sz w:val="22"/>
          <w:szCs w:val="22"/>
        </w:rPr>
      </w:pPr>
    </w:p>
    <w:p w14:paraId="70BFFF9B" w14:textId="77777777" w:rsidR="00EE02B7" w:rsidRPr="002746FF" w:rsidRDefault="00EE02B7" w:rsidP="007C3FFF">
      <w:pPr>
        <w:pStyle w:val="Prrafodelista"/>
        <w:numPr>
          <w:ilvl w:val="0"/>
          <w:numId w:val="9"/>
        </w:numPr>
        <w:spacing w:line="360" w:lineRule="auto"/>
        <w:rPr>
          <w:rFonts w:ascii="Arial" w:hAnsi="Arial" w:cs="Arial"/>
          <w:sz w:val="22"/>
          <w:szCs w:val="22"/>
        </w:rPr>
      </w:pPr>
      <w:r w:rsidRPr="002746FF">
        <w:rPr>
          <w:rFonts w:ascii="Arial" w:hAnsi="Arial" w:cs="Arial"/>
          <w:b/>
          <w:sz w:val="22"/>
          <w:szCs w:val="22"/>
        </w:rPr>
        <w:t>Limpieza de muros, pisos y techos</w:t>
      </w:r>
    </w:p>
    <w:p w14:paraId="10BDDFB0"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Las actividades de limpieza de muros y techos se deben realizar cada tres meses, para evitar la acumulación de polvo y/o contaminantes. A continuación, se detalla el procedimiento.</w:t>
      </w:r>
    </w:p>
    <w:p w14:paraId="3F7909E5" w14:textId="77777777" w:rsidR="00851754" w:rsidRDefault="00EE02B7" w:rsidP="00851754">
      <w:pPr>
        <w:keepNext/>
        <w:spacing w:line="360" w:lineRule="auto"/>
        <w:jc w:val="center"/>
      </w:pPr>
      <w:r w:rsidRPr="002746FF">
        <w:rPr>
          <w:rFonts w:ascii="Arial" w:hAnsi="Arial" w:cs="Arial"/>
          <w:noProof/>
          <w:sz w:val="22"/>
          <w:szCs w:val="22"/>
          <w:lang w:val="es-CO" w:eastAsia="es-CO"/>
        </w:rPr>
        <w:drawing>
          <wp:inline distT="0" distB="0" distL="0" distR="0" wp14:anchorId="039A863E" wp14:editId="005B3324">
            <wp:extent cx="3593431" cy="2941442"/>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5397" cy="2951237"/>
                    </a:xfrm>
                    <a:prstGeom prst="rect">
                      <a:avLst/>
                    </a:prstGeom>
                    <a:noFill/>
                  </pic:spPr>
                </pic:pic>
              </a:graphicData>
            </a:graphic>
          </wp:inline>
        </w:drawing>
      </w:r>
    </w:p>
    <w:p w14:paraId="5F3B1882" w14:textId="420E474C" w:rsidR="00EE02B7" w:rsidRPr="00851754" w:rsidRDefault="00851754" w:rsidP="00851754">
      <w:pPr>
        <w:pStyle w:val="Descripcin"/>
        <w:jc w:val="center"/>
        <w:rPr>
          <w:rFonts w:ascii="Arial" w:hAnsi="Arial" w:cs="Arial"/>
          <w:b w:val="0"/>
          <w:color w:val="auto"/>
          <w:sz w:val="22"/>
          <w:szCs w:val="22"/>
        </w:rPr>
      </w:pPr>
      <w:bookmarkStart w:id="28" w:name="_Toc47452528"/>
      <w:r w:rsidRPr="00851754">
        <w:rPr>
          <w:rFonts w:ascii="Arial" w:hAnsi="Arial" w:cs="Arial"/>
          <w:b w:val="0"/>
          <w:color w:val="auto"/>
        </w:rPr>
        <w:t xml:space="preserve">Imagen </w:t>
      </w:r>
      <w:r w:rsidRPr="00851754">
        <w:rPr>
          <w:rFonts w:ascii="Arial" w:hAnsi="Arial" w:cs="Arial"/>
          <w:b w:val="0"/>
          <w:color w:val="auto"/>
        </w:rPr>
        <w:fldChar w:fldCharType="begin"/>
      </w:r>
      <w:r w:rsidRPr="00851754">
        <w:rPr>
          <w:rFonts w:ascii="Arial" w:hAnsi="Arial" w:cs="Arial"/>
          <w:b w:val="0"/>
          <w:color w:val="auto"/>
        </w:rPr>
        <w:instrText xml:space="preserve"> SEQ Imagen \* ARABIC </w:instrText>
      </w:r>
      <w:r w:rsidRPr="00851754">
        <w:rPr>
          <w:rFonts w:ascii="Arial" w:hAnsi="Arial" w:cs="Arial"/>
          <w:b w:val="0"/>
          <w:color w:val="auto"/>
        </w:rPr>
        <w:fldChar w:fldCharType="separate"/>
      </w:r>
      <w:r w:rsidR="00C300CB">
        <w:rPr>
          <w:rFonts w:ascii="Arial" w:hAnsi="Arial" w:cs="Arial"/>
          <w:b w:val="0"/>
          <w:noProof/>
          <w:color w:val="auto"/>
        </w:rPr>
        <w:t>9</w:t>
      </w:r>
      <w:r w:rsidRPr="00851754">
        <w:rPr>
          <w:rFonts w:ascii="Arial" w:hAnsi="Arial" w:cs="Arial"/>
          <w:b w:val="0"/>
          <w:color w:val="auto"/>
        </w:rPr>
        <w:fldChar w:fldCharType="end"/>
      </w:r>
      <w:r w:rsidRPr="00851754">
        <w:rPr>
          <w:rFonts w:ascii="Arial" w:hAnsi="Arial" w:cs="Arial"/>
          <w:b w:val="0"/>
          <w:color w:val="auto"/>
        </w:rPr>
        <w:t>. Procedimiento para la limpieza de paredes, pisos y techos.</w:t>
      </w:r>
      <w:bookmarkEnd w:id="28"/>
      <w:r w:rsidRPr="00851754">
        <w:rPr>
          <w:rFonts w:ascii="Arial" w:hAnsi="Arial" w:cs="Arial"/>
          <w:b w:val="0"/>
          <w:color w:val="auto"/>
        </w:rPr>
        <w:t xml:space="preserve"> </w:t>
      </w:r>
    </w:p>
    <w:p w14:paraId="158EFD0B" w14:textId="77777777" w:rsidR="00EE02B7" w:rsidRPr="002746FF" w:rsidRDefault="00EE02B7" w:rsidP="007C3FFF">
      <w:pPr>
        <w:pStyle w:val="Prrafodelista"/>
        <w:numPr>
          <w:ilvl w:val="0"/>
          <w:numId w:val="9"/>
        </w:numPr>
        <w:spacing w:line="360" w:lineRule="auto"/>
        <w:rPr>
          <w:rFonts w:ascii="Arial" w:hAnsi="Arial" w:cs="Arial"/>
          <w:sz w:val="22"/>
          <w:szCs w:val="22"/>
        </w:rPr>
      </w:pPr>
      <w:r w:rsidRPr="002746FF">
        <w:rPr>
          <w:rFonts w:ascii="Arial" w:hAnsi="Arial" w:cs="Arial"/>
          <w:b/>
          <w:sz w:val="22"/>
          <w:szCs w:val="22"/>
        </w:rPr>
        <w:lastRenderedPageBreak/>
        <w:t>Limpieza de documentos</w:t>
      </w:r>
    </w:p>
    <w:p w14:paraId="298E416D"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Se debe realizar de manera periódica en el archivo central, dado que hay mayor acumulación de polvo y en los archivos de gestión mensualmente, siguiendo el siguiente procedimiento.</w:t>
      </w:r>
    </w:p>
    <w:p w14:paraId="31F2C9FF" w14:textId="77777777" w:rsidR="00851754" w:rsidRDefault="00EE02B7" w:rsidP="00851754">
      <w:pPr>
        <w:keepNext/>
        <w:spacing w:line="360" w:lineRule="auto"/>
        <w:jc w:val="center"/>
      </w:pPr>
      <w:r w:rsidRPr="002746FF">
        <w:rPr>
          <w:rFonts w:ascii="Arial" w:hAnsi="Arial" w:cs="Arial"/>
          <w:noProof/>
          <w:sz w:val="22"/>
          <w:szCs w:val="22"/>
          <w:lang w:val="es-CO" w:eastAsia="es-CO"/>
        </w:rPr>
        <w:drawing>
          <wp:inline distT="0" distB="0" distL="0" distR="0" wp14:anchorId="1BB12EA3" wp14:editId="65C0CBE9">
            <wp:extent cx="3938337" cy="3537870"/>
            <wp:effectExtent l="0" t="0" r="508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51298" cy="3549513"/>
                    </a:xfrm>
                    <a:prstGeom prst="rect">
                      <a:avLst/>
                    </a:prstGeom>
                    <a:noFill/>
                  </pic:spPr>
                </pic:pic>
              </a:graphicData>
            </a:graphic>
          </wp:inline>
        </w:drawing>
      </w:r>
    </w:p>
    <w:p w14:paraId="5170AF70" w14:textId="4B64E0FC" w:rsidR="00EE02B7" w:rsidRPr="00851754" w:rsidRDefault="00851754" w:rsidP="00851754">
      <w:pPr>
        <w:pStyle w:val="Descripcin"/>
        <w:jc w:val="center"/>
        <w:rPr>
          <w:rFonts w:ascii="Arial" w:hAnsi="Arial" w:cs="Arial"/>
          <w:b w:val="0"/>
          <w:color w:val="auto"/>
          <w:sz w:val="22"/>
          <w:szCs w:val="22"/>
        </w:rPr>
      </w:pPr>
      <w:bookmarkStart w:id="29" w:name="_Toc47452529"/>
      <w:r w:rsidRPr="00851754">
        <w:rPr>
          <w:rFonts w:ascii="Arial" w:hAnsi="Arial" w:cs="Arial"/>
          <w:b w:val="0"/>
          <w:color w:val="auto"/>
        </w:rPr>
        <w:t xml:space="preserve">Imagen </w:t>
      </w:r>
      <w:r w:rsidRPr="00851754">
        <w:rPr>
          <w:rFonts w:ascii="Arial" w:hAnsi="Arial" w:cs="Arial"/>
          <w:b w:val="0"/>
          <w:color w:val="auto"/>
        </w:rPr>
        <w:fldChar w:fldCharType="begin"/>
      </w:r>
      <w:r w:rsidRPr="00851754">
        <w:rPr>
          <w:rFonts w:ascii="Arial" w:hAnsi="Arial" w:cs="Arial"/>
          <w:b w:val="0"/>
          <w:color w:val="auto"/>
        </w:rPr>
        <w:instrText xml:space="preserve"> SEQ Imagen \* ARABIC </w:instrText>
      </w:r>
      <w:r w:rsidRPr="00851754">
        <w:rPr>
          <w:rFonts w:ascii="Arial" w:hAnsi="Arial" w:cs="Arial"/>
          <w:b w:val="0"/>
          <w:color w:val="auto"/>
        </w:rPr>
        <w:fldChar w:fldCharType="separate"/>
      </w:r>
      <w:r w:rsidR="00C300CB">
        <w:rPr>
          <w:rFonts w:ascii="Arial" w:hAnsi="Arial" w:cs="Arial"/>
          <w:b w:val="0"/>
          <w:noProof/>
          <w:color w:val="auto"/>
        </w:rPr>
        <w:t>10</w:t>
      </w:r>
      <w:r w:rsidRPr="00851754">
        <w:rPr>
          <w:rFonts w:ascii="Arial" w:hAnsi="Arial" w:cs="Arial"/>
          <w:b w:val="0"/>
          <w:color w:val="auto"/>
        </w:rPr>
        <w:fldChar w:fldCharType="end"/>
      </w:r>
      <w:r w:rsidRPr="00851754">
        <w:rPr>
          <w:rFonts w:ascii="Arial" w:hAnsi="Arial" w:cs="Arial"/>
          <w:b w:val="0"/>
          <w:color w:val="auto"/>
        </w:rPr>
        <w:t>. Procedimiento para la limpieza de cajas y carpetas.</w:t>
      </w:r>
      <w:bookmarkEnd w:id="29"/>
      <w:r w:rsidRPr="00851754">
        <w:rPr>
          <w:rFonts w:ascii="Arial" w:hAnsi="Arial" w:cs="Arial"/>
          <w:b w:val="0"/>
          <w:color w:val="auto"/>
        </w:rPr>
        <w:t xml:space="preserve"> </w:t>
      </w:r>
    </w:p>
    <w:p w14:paraId="6B074868" w14:textId="77777777" w:rsidR="00EE02B7" w:rsidRPr="002746FF" w:rsidRDefault="00EE02B7" w:rsidP="00EE02B7">
      <w:pPr>
        <w:pStyle w:val="Prrafodelista"/>
        <w:spacing w:line="360" w:lineRule="auto"/>
        <w:rPr>
          <w:rFonts w:ascii="Arial" w:hAnsi="Arial" w:cs="Arial"/>
          <w:b/>
          <w:sz w:val="22"/>
          <w:szCs w:val="22"/>
        </w:rPr>
      </w:pPr>
    </w:p>
    <w:p w14:paraId="1171AD21" w14:textId="77777777" w:rsidR="00EE02B7" w:rsidRPr="002746FF" w:rsidRDefault="00EE02B7" w:rsidP="007C3FFF">
      <w:pPr>
        <w:pStyle w:val="Prrafodelista"/>
        <w:numPr>
          <w:ilvl w:val="0"/>
          <w:numId w:val="9"/>
        </w:numPr>
        <w:spacing w:line="360" w:lineRule="auto"/>
        <w:rPr>
          <w:rFonts w:ascii="Arial" w:hAnsi="Arial" w:cs="Arial"/>
          <w:b/>
          <w:sz w:val="22"/>
          <w:szCs w:val="22"/>
        </w:rPr>
      </w:pPr>
      <w:r w:rsidRPr="002746FF">
        <w:rPr>
          <w:rFonts w:ascii="Arial" w:hAnsi="Arial" w:cs="Arial"/>
          <w:b/>
          <w:sz w:val="22"/>
          <w:szCs w:val="22"/>
        </w:rPr>
        <w:t>Limpieza de mobiliario de archivo</w:t>
      </w:r>
    </w:p>
    <w:p w14:paraId="510B7B77"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Se debe hacer conjuntamente con la limpieza de documentos, como se describe a continuación. </w:t>
      </w:r>
    </w:p>
    <w:p w14:paraId="01A41875" w14:textId="77777777" w:rsidR="00851754" w:rsidRDefault="00EE02B7" w:rsidP="00851754">
      <w:pPr>
        <w:keepNext/>
        <w:spacing w:line="360" w:lineRule="auto"/>
        <w:jc w:val="center"/>
      </w:pPr>
      <w:r w:rsidRPr="002746FF">
        <w:rPr>
          <w:rFonts w:ascii="Arial" w:hAnsi="Arial" w:cs="Arial"/>
          <w:noProof/>
          <w:sz w:val="22"/>
          <w:szCs w:val="22"/>
          <w:lang w:val="es-CO" w:eastAsia="es-CO"/>
        </w:rPr>
        <w:lastRenderedPageBreak/>
        <w:drawing>
          <wp:inline distT="0" distB="0" distL="0" distR="0" wp14:anchorId="5AA7C843" wp14:editId="53699D5F">
            <wp:extent cx="4002505" cy="3066628"/>
            <wp:effectExtent l="0" t="0" r="0" b="6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07042" cy="3070105"/>
                    </a:xfrm>
                    <a:prstGeom prst="rect">
                      <a:avLst/>
                    </a:prstGeom>
                    <a:noFill/>
                  </pic:spPr>
                </pic:pic>
              </a:graphicData>
            </a:graphic>
          </wp:inline>
        </w:drawing>
      </w:r>
    </w:p>
    <w:p w14:paraId="408C7213" w14:textId="201B760F" w:rsidR="00EE02B7" w:rsidRPr="00851754" w:rsidRDefault="00851754" w:rsidP="00851754">
      <w:pPr>
        <w:pStyle w:val="Descripcin"/>
        <w:jc w:val="center"/>
        <w:rPr>
          <w:rFonts w:ascii="Arial" w:hAnsi="Arial" w:cs="Arial"/>
          <w:b w:val="0"/>
          <w:color w:val="auto"/>
          <w:sz w:val="22"/>
          <w:szCs w:val="22"/>
        </w:rPr>
      </w:pPr>
      <w:bookmarkStart w:id="30" w:name="_Toc47452530"/>
      <w:r w:rsidRPr="00851754">
        <w:rPr>
          <w:rFonts w:ascii="Arial" w:hAnsi="Arial" w:cs="Arial"/>
          <w:b w:val="0"/>
          <w:color w:val="auto"/>
        </w:rPr>
        <w:t xml:space="preserve">Imagen </w:t>
      </w:r>
      <w:r w:rsidRPr="00851754">
        <w:rPr>
          <w:rFonts w:ascii="Arial" w:hAnsi="Arial" w:cs="Arial"/>
          <w:b w:val="0"/>
          <w:color w:val="auto"/>
        </w:rPr>
        <w:fldChar w:fldCharType="begin"/>
      </w:r>
      <w:r w:rsidRPr="00851754">
        <w:rPr>
          <w:rFonts w:ascii="Arial" w:hAnsi="Arial" w:cs="Arial"/>
          <w:b w:val="0"/>
          <w:color w:val="auto"/>
        </w:rPr>
        <w:instrText xml:space="preserve"> SEQ Imagen \* ARABIC </w:instrText>
      </w:r>
      <w:r w:rsidRPr="00851754">
        <w:rPr>
          <w:rFonts w:ascii="Arial" w:hAnsi="Arial" w:cs="Arial"/>
          <w:b w:val="0"/>
          <w:color w:val="auto"/>
        </w:rPr>
        <w:fldChar w:fldCharType="separate"/>
      </w:r>
      <w:r w:rsidR="00C300CB">
        <w:rPr>
          <w:rFonts w:ascii="Arial" w:hAnsi="Arial" w:cs="Arial"/>
          <w:b w:val="0"/>
          <w:noProof/>
          <w:color w:val="auto"/>
        </w:rPr>
        <w:t>11</w:t>
      </w:r>
      <w:r w:rsidRPr="00851754">
        <w:rPr>
          <w:rFonts w:ascii="Arial" w:hAnsi="Arial" w:cs="Arial"/>
          <w:b w:val="0"/>
          <w:color w:val="auto"/>
        </w:rPr>
        <w:fldChar w:fldCharType="end"/>
      </w:r>
      <w:r w:rsidRPr="00851754">
        <w:rPr>
          <w:rFonts w:ascii="Arial" w:hAnsi="Arial" w:cs="Arial"/>
          <w:b w:val="0"/>
          <w:color w:val="auto"/>
        </w:rPr>
        <w:t>. Procedimiento para la limpieza de mobiliario de archivo.</w:t>
      </w:r>
      <w:bookmarkEnd w:id="30"/>
      <w:r w:rsidRPr="00851754">
        <w:rPr>
          <w:rFonts w:ascii="Arial" w:hAnsi="Arial" w:cs="Arial"/>
          <w:b w:val="0"/>
          <w:color w:val="auto"/>
        </w:rPr>
        <w:t xml:space="preserve"> </w:t>
      </w:r>
    </w:p>
    <w:p w14:paraId="670127AE" w14:textId="77777777" w:rsidR="00EE02B7" w:rsidRPr="002746FF" w:rsidRDefault="00EE02B7" w:rsidP="00EE02B7">
      <w:pPr>
        <w:spacing w:line="360" w:lineRule="auto"/>
        <w:jc w:val="both"/>
        <w:rPr>
          <w:rFonts w:ascii="Arial" w:hAnsi="Arial" w:cs="Arial"/>
          <w:sz w:val="22"/>
          <w:szCs w:val="22"/>
        </w:rPr>
      </w:pPr>
    </w:p>
    <w:p w14:paraId="5178C43C" w14:textId="786A1BD2" w:rsidR="00F93254" w:rsidRPr="00F93254" w:rsidRDefault="00EE02B7" w:rsidP="00EE02B7">
      <w:pPr>
        <w:pStyle w:val="Prrafodelista"/>
        <w:numPr>
          <w:ilvl w:val="0"/>
          <w:numId w:val="7"/>
        </w:numPr>
        <w:spacing w:line="360" w:lineRule="auto"/>
        <w:jc w:val="both"/>
        <w:rPr>
          <w:rFonts w:ascii="Arial" w:hAnsi="Arial" w:cs="Arial"/>
          <w:sz w:val="22"/>
          <w:szCs w:val="22"/>
        </w:rPr>
      </w:pPr>
      <w:r w:rsidRPr="002746FF">
        <w:rPr>
          <w:rFonts w:ascii="Arial" w:hAnsi="Arial" w:cs="Arial"/>
          <w:b/>
          <w:sz w:val="22"/>
          <w:szCs w:val="22"/>
        </w:rPr>
        <w:t>SANEAMIENTO AMBIENTAL</w:t>
      </w:r>
    </w:p>
    <w:p w14:paraId="13D6C818" w14:textId="6BA53BB5"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El saneamiento ambiental, debe incluir siempre tres actividades: desinfección, desinsectación y desratización, las cuales </w:t>
      </w:r>
      <w:r w:rsidR="00F93254">
        <w:rPr>
          <w:rFonts w:ascii="Arial" w:hAnsi="Arial" w:cs="Arial"/>
          <w:sz w:val="22"/>
          <w:szCs w:val="22"/>
        </w:rPr>
        <w:t>ejercen</w:t>
      </w:r>
      <w:r w:rsidRPr="002746FF">
        <w:rPr>
          <w:rFonts w:ascii="Arial" w:hAnsi="Arial" w:cs="Arial"/>
          <w:sz w:val="22"/>
          <w:szCs w:val="22"/>
        </w:rPr>
        <w:t xml:space="preserve"> control de </w:t>
      </w:r>
      <w:r w:rsidR="00F93254">
        <w:rPr>
          <w:rFonts w:ascii="Arial" w:hAnsi="Arial" w:cs="Arial"/>
          <w:sz w:val="22"/>
          <w:szCs w:val="22"/>
        </w:rPr>
        <w:t xml:space="preserve">los </w:t>
      </w:r>
      <w:r w:rsidRPr="002746FF">
        <w:rPr>
          <w:rFonts w:ascii="Arial" w:hAnsi="Arial" w:cs="Arial"/>
          <w:sz w:val="22"/>
          <w:szCs w:val="22"/>
        </w:rPr>
        <w:t xml:space="preserve">diferentes agentes, como los son microorganismos, insectos y roedores, respectivamente; a </w:t>
      </w:r>
      <w:r w:rsidR="00444A27" w:rsidRPr="002746FF">
        <w:rPr>
          <w:rFonts w:ascii="Arial" w:hAnsi="Arial" w:cs="Arial"/>
          <w:sz w:val="22"/>
          <w:szCs w:val="22"/>
        </w:rPr>
        <w:t>continuación,</w:t>
      </w:r>
      <w:r w:rsidRPr="002746FF">
        <w:rPr>
          <w:rFonts w:ascii="Arial" w:hAnsi="Arial" w:cs="Arial"/>
          <w:sz w:val="22"/>
          <w:szCs w:val="22"/>
        </w:rPr>
        <w:t xml:space="preserve"> se describen las características de cada método. Para obtener una mayor efectividad del proceso de saneamiento, es imprescindible realizar antes la limpieza de áreas y documentos. </w:t>
      </w:r>
    </w:p>
    <w:p w14:paraId="150EFC24" w14:textId="77777777" w:rsidR="00BE1B3A" w:rsidRDefault="00EE02B7" w:rsidP="00BE1B3A">
      <w:pPr>
        <w:keepNext/>
        <w:spacing w:line="360" w:lineRule="auto"/>
        <w:jc w:val="both"/>
      </w:pPr>
      <w:r w:rsidRPr="002746FF">
        <w:rPr>
          <w:rFonts w:ascii="Arial" w:hAnsi="Arial" w:cs="Arial"/>
          <w:noProof/>
          <w:sz w:val="22"/>
          <w:szCs w:val="22"/>
          <w:lang w:val="es-CO" w:eastAsia="es-CO"/>
        </w:rPr>
        <w:drawing>
          <wp:inline distT="0" distB="0" distL="0" distR="0" wp14:anchorId="2015EA8D" wp14:editId="03D3F978">
            <wp:extent cx="6800802" cy="2728595"/>
            <wp:effectExtent l="0" t="0" r="63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08513" cy="2731689"/>
                    </a:xfrm>
                    <a:prstGeom prst="rect">
                      <a:avLst/>
                    </a:prstGeom>
                    <a:noFill/>
                  </pic:spPr>
                </pic:pic>
              </a:graphicData>
            </a:graphic>
          </wp:inline>
        </w:drawing>
      </w:r>
    </w:p>
    <w:p w14:paraId="31C6F8EB" w14:textId="2FFF9554" w:rsidR="00EE02B7" w:rsidRPr="00BE1B3A" w:rsidRDefault="00BE1B3A" w:rsidP="00BE1B3A">
      <w:pPr>
        <w:pStyle w:val="Descripcin"/>
        <w:jc w:val="center"/>
        <w:rPr>
          <w:rFonts w:ascii="Arial" w:hAnsi="Arial" w:cs="Arial"/>
          <w:b w:val="0"/>
          <w:color w:val="auto"/>
          <w:sz w:val="22"/>
          <w:szCs w:val="22"/>
        </w:rPr>
      </w:pPr>
      <w:bookmarkStart w:id="31" w:name="_Toc47452531"/>
      <w:r w:rsidRPr="00BE1B3A">
        <w:rPr>
          <w:rFonts w:ascii="Arial" w:hAnsi="Arial" w:cs="Arial"/>
          <w:b w:val="0"/>
          <w:color w:val="auto"/>
        </w:rPr>
        <w:t xml:space="preserve">Imagen </w:t>
      </w:r>
      <w:r w:rsidRPr="00BE1B3A">
        <w:rPr>
          <w:rFonts w:ascii="Arial" w:hAnsi="Arial" w:cs="Arial"/>
          <w:b w:val="0"/>
          <w:color w:val="auto"/>
        </w:rPr>
        <w:fldChar w:fldCharType="begin"/>
      </w:r>
      <w:r w:rsidRPr="00BE1B3A">
        <w:rPr>
          <w:rFonts w:ascii="Arial" w:hAnsi="Arial" w:cs="Arial"/>
          <w:b w:val="0"/>
          <w:color w:val="auto"/>
        </w:rPr>
        <w:instrText xml:space="preserve"> SEQ Imagen \* ARABIC </w:instrText>
      </w:r>
      <w:r w:rsidRPr="00BE1B3A">
        <w:rPr>
          <w:rFonts w:ascii="Arial" w:hAnsi="Arial" w:cs="Arial"/>
          <w:b w:val="0"/>
          <w:color w:val="auto"/>
        </w:rPr>
        <w:fldChar w:fldCharType="separate"/>
      </w:r>
      <w:r w:rsidR="00C300CB">
        <w:rPr>
          <w:rFonts w:ascii="Arial" w:hAnsi="Arial" w:cs="Arial"/>
          <w:b w:val="0"/>
          <w:noProof/>
          <w:color w:val="auto"/>
        </w:rPr>
        <w:t>12</w:t>
      </w:r>
      <w:r w:rsidRPr="00BE1B3A">
        <w:rPr>
          <w:rFonts w:ascii="Arial" w:hAnsi="Arial" w:cs="Arial"/>
          <w:b w:val="0"/>
          <w:color w:val="auto"/>
        </w:rPr>
        <w:fldChar w:fldCharType="end"/>
      </w:r>
      <w:r w:rsidRPr="00BE1B3A">
        <w:rPr>
          <w:rFonts w:ascii="Arial" w:hAnsi="Arial" w:cs="Arial"/>
          <w:b w:val="0"/>
          <w:color w:val="auto"/>
        </w:rPr>
        <w:t>. Características de los procesos para el control de plagas.</w:t>
      </w:r>
      <w:bookmarkEnd w:id="31"/>
    </w:p>
    <w:p w14:paraId="1BF5413F" w14:textId="77777777" w:rsidR="00EE02B7" w:rsidRPr="002746FF" w:rsidRDefault="00EE02B7" w:rsidP="00EE02B7">
      <w:pPr>
        <w:spacing w:line="360" w:lineRule="auto"/>
        <w:jc w:val="both"/>
        <w:rPr>
          <w:rFonts w:ascii="Arial" w:hAnsi="Arial" w:cs="Arial"/>
          <w:b/>
          <w:sz w:val="22"/>
          <w:szCs w:val="22"/>
        </w:rPr>
      </w:pPr>
      <w:r w:rsidRPr="002746FF">
        <w:rPr>
          <w:rFonts w:ascii="Arial" w:hAnsi="Arial" w:cs="Arial"/>
          <w:b/>
          <w:sz w:val="22"/>
          <w:szCs w:val="22"/>
        </w:rPr>
        <w:lastRenderedPageBreak/>
        <w:t>Recomendaciones generales:</w:t>
      </w:r>
    </w:p>
    <w:p w14:paraId="2AD4CD5A"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 xml:space="preserve">Se debe realizar con una periodicidad semestral, tanto en depósitos de archivo, como oficinas y áreas comunes. </w:t>
      </w:r>
    </w:p>
    <w:p w14:paraId="40D6C9C4"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 xml:space="preserve">Los productos nunca se deben aplicar directamente sobre los documentos o cajas. </w:t>
      </w:r>
    </w:p>
    <w:p w14:paraId="0B073667"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 xml:space="preserve">El personal que realice las labores de aplicación de los productos, debe usar los elementos de protección personal según la normatividad colombiana para este tipo de procesos, como lo son guantes, mascara de gases, escafandra y gafas. </w:t>
      </w:r>
    </w:p>
    <w:p w14:paraId="2EBECADC"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 xml:space="preserve">Es importante que el proveedor cuente con experiencia en saneamiento ambiental para áreas de archivo, toda vez que debe garantizar que los productos empleados no afecten las características del papel. </w:t>
      </w:r>
    </w:p>
    <w:p w14:paraId="687931A9"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La empresa prestadora del servicio debe contar con concepto sanitario para la aplicación de productos plaguicidas, emitido por la Secretaria de Salud.</w:t>
      </w:r>
    </w:p>
    <w:p w14:paraId="0C731523"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 xml:space="preserve">Los productos usados no deben ser tóxicos para la salud del personal, además deben ser amigables con el medio ambiente. </w:t>
      </w:r>
    </w:p>
    <w:p w14:paraId="35FE930B" w14:textId="77777777" w:rsidR="00EE02B7" w:rsidRPr="002746FF" w:rsidRDefault="00EE02B7" w:rsidP="007C3FFF">
      <w:pPr>
        <w:pStyle w:val="Prrafodelista"/>
        <w:numPr>
          <w:ilvl w:val="0"/>
          <w:numId w:val="9"/>
        </w:numPr>
        <w:spacing w:line="360" w:lineRule="auto"/>
        <w:ind w:left="426"/>
        <w:jc w:val="both"/>
        <w:rPr>
          <w:rFonts w:ascii="Arial" w:hAnsi="Arial" w:cs="Arial"/>
          <w:sz w:val="22"/>
          <w:szCs w:val="22"/>
        </w:rPr>
      </w:pPr>
      <w:r w:rsidRPr="002746FF">
        <w:rPr>
          <w:rFonts w:ascii="Arial" w:hAnsi="Arial" w:cs="Arial"/>
          <w:sz w:val="22"/>
          <w:szCs w:val="22"/>
        </w:rPr>
        <w:t xml:space="preserve">El proveedor deberá entregar el certificado de la prestación del servicio, el cual debe contener la siguiente información: </w:t>
      </w:r>
    </w:p>
    <w:p w14:paraId="025BD0BC" w14:textId="77777777" w:rsidR="00EE02B7" w:rsidRPr="002746FF" w:rsidRDefault="00EE02B7" w:rsidP="007C3FFF">
      <w:pPr>
        <w:pStyle w:val="Prrafodelista"/>
        <w:numPr>
          <w:ilvl w:val="1"/>
          <w:numId w:val="9"/>
        </w:numPr>
        <w:spacing w:line="360" w:lineRule="auto"/>
        <w:jc w:val="both"/>
        <w:rPr>
          <w:rFonts w:ascii="Arial" w:hAnsi="Arial" w:cs="Arial"/>
          <w:sz w:val="22"/>
          <w:szCs w:val="22"/>
        </w:rPr>
      </w:pPr>
      <w:r w:rsidRPr="002746FF">
        <w:rPr>
          <w:rFonts w:ascii="Arial" w:hAnsi="Arial" w:cs="Arial"/>
          <w:sz w:val="22"/>
          <w:szCs w:val="22"/>
        </w:rPr>
        <w:t>Método empleado</w:t>
      </w:r>
    </w:p>
    <w:p w14:paraId="17637791" w14:textId="77777777" w:rsidR="00EE02B7" w:rsidRPr="002746FF" w:rsidRDefault="00EE02B7" w:rsidP="007C3FFF">
      <w:pPr>
        <w:pStyle w:val="Prrafodelista"/>
        <w:numPr>
          <w:ilvl w:val="1"/>
          <w:numId w:val="9"/>
        </w:numPr>
        <w:spacing w:line="360" w:lineRule="auto"/>
        <w:jc w:val="both"/>
        <w:rPr>
          <w:rFonts w:ascii="Arial" w:hAnsi="Arial" w:cs="Arial"/>
          <w:sz w:val="22"/>
          <w:szCs w:val="22"/>
        </w:rPr>
      </w:pPr>
      <w:r w:rsidRPr="002746FF">
        <w:rPr>
          <w:rFonts w:ascii="Arial" w:hAnsi="Arial" w:cs="Arial"/>
          <w:sz w:val="22"/>
          <w:szCs w:val="22"/>
        </w:rPr>
        <w:t xml:space="preserve">Productos utilizados </w:t>
      </w:r>
    </w:p>
    <w:p w14:paraId="5DEEC327" w14:textId="77777777" w:rsidR="00EE02B7" w:rsidRPr="002746FF" w:rsidRDefault="00EE02B7" w:rsidP="007C3FFF">
      <w:pPr>
        <w:pStyle w:val="Prrafodelista"/>
        <w:numPr>
          <w:ilvl w:val="1"/>
          <w:numId w:val="9"/>
        </w:numPr>
        <w:spacing w:line="360" w:lineRule="auto"/>
        <w:jc w:val="both"/>
        <w:rPr>
          <w:rFonts w:ascii="Arial" w:hAnsi="Arial" w:cs="Arial"/>
          <w:sz w:val="22"/>
          <w:szCs w:val="22"/>
        </w:rPr>
      </w:pPr>
      <w:r w:rsidRPr="002746FF">
        <w:rPr>
          <w:rFonts w:ascii="Arial" w:hAnsi="Arial" w:cs="Arial"/>
          <w:sz w:val="22"/>
          <w:szCs w:val="22"/>
        </w:rPr>
        <w:t>Dosis aplicadas de cada producto</w:t>
      </w:r>
    </w:p>
    <w:p w14:paraId="2BC198F8" w14:textId="77777777" w:rsidR="00EE02B7" w:rsidRDefault="00EE02B7" w:rsidP="007C3FFF">
      <w:pPr>
        <w:pStyle w:val="Prrafodelista"/>
        <w:numPr>
          <w:ilvl w:val="1"/>
          <w:numId w:val="9"/>
        </w:numPr>
        <w:spacing w:line="360" w:lineRule="auto"/>
        <w:jc w:val="both"/>
        <w:rPr>
          <w:rFonts w:ascii="Arial" w:hAnsi="Arial" w:cs="Arial"/>
          <w:sz w:val="22"/>
          <w:szCs w:val="22"/>
        </w:rPr>
      </w:pPr>
      <w:r w:rsidRPr="002746FF">
        <w:rPr>
          <w:rFonts w:ascii="Arial" w:hAnsi="Arial" w:cs="Arial"/>
          <w:sz w:val="22"/>
          <w:szCs w:val="22"/>
        </w:rPr>
        <w:t xml:space="preserve">Anexar fichas técnicas y hojas de seguridad de cada uno de los productos. </w:t>
      </w:r>
    </w:p>
    <w:p w14:paraId="3D1627DA" w14:textId="77777777" w:rsidR="00EE02B7" w:rsidRDefault="00EE02B7" w:rsidP="00EE02B7">
      <w:pPr>
        <w:spacing w:line="360" w:lineRule="auto"/>
        <w:jc w:val="both"/>
        <w:rPr>
          <w:rFonts w:ascii="Arial" w:hAnsi="Arial" w:cs="Arial"/>
          <w:sz w:val="22"/>
          <w:szCs w:val="22"/>
        </w:rPr>
      </w:pPr>
    </w:p>
    <w:p w14:paraId="02D039A3" w14:textId="77777777" w:rsidR="003F18D3" w:rsidRDefault="003F18D3" w:rsidP="00EE02B7">
      <w:pPr>
        <w:spacing w:line="360" w:lineRule="auto"/>
        <w:jc w:val="both"/>
        <w:rPr>
          <w:rFonts w:ascii="Arial" w:hAnsi="Arial" w:cs="Arial"/>
          <w:sz w:val="22"/>
          <w:szCs w:val="22"/>
        </w:rPr>
      </w:pPr>
    </w:p>
    <w:p w14:paraId="7C1AB393" w14:textId="77777777" w:rsidR="003F18D3" w:rsidRDefault="003F18D3" w:rsidP="00EE02B7">
      <w:pPr>
        <w:spacing w:line="360" w:lineRule="auto"/>
        <w:jc w:val="both"/>
        <w:rPr>
          <w:rFonts w:ascii="Arial" w:hAnsi="Arial" w:cs="Arial"/>
          <w:sz w:val="22"/>
          <w:szCs w:val="22"/>
        </w:rPr>
      </w:pPr>
    </w:p>
    <w:p w14:paraId="2768114E" w14:textId="77777777" w:rsidR="003F18D3" w:rsidRDefault="003F18D3" w:rsidP="00EE02B7">
      <w:pPr>
        <w:spacing w:line="360" w:lineRule="auto"/>
        <w:jc w:val="both"/>
        <w:rPr>
          <w:rFonts w:ascii="Arial" w:hAnsi="Arial" w:cs="Arial"/>
          <w:sz w:val="22"/>
          <w:szCs w:val="22"/>
        </w:rPr>
      </w:pPr>
    </w:p>
    <w:p w14:paraId="5E6C9D66" w14:textId="77777777" w:rsidR="003F18D3" w:rsidRDefault="003F18D3" w:rsidP="00EE02B7">
      <w:pPr>
        <w:spacing w:line="360" w:lineRule="auto"/>
        <w:jc w:val="both"/>
        <w:rPr>
          <w:rFonts w:ascii="Arial" w:hAnsi="Arial" w:cs="Arial"/>
          <w:sz w:val="22"/>
          <w:szCs w:val="22"/>
        </w:rPr>
      </w:pPr>
    </w:p>
    <w:p w14:paraId="07DF3783" w14:textId="77777777" w:rsidR="003F18D3" w:rsidRDefault="003F18D3" w:rsidP="00EE02B7">
      <w:pPr>
        <w:spacing w:line="360" w:lineRule="auto"/>
        <w:jc w:val="both"/>
        <w:rPr>
          <w:rFonts w:ascii="Arial" w:hAnsi="Arial" w:cs="Arial"/>
          <w:sz w:val="22"/>
          <w:szCs w:val="22"/>
        </w:rPr>
      </w:pPr>
    </w:p>
    <w:p w14:paraId="19614DD2" w14:textId="77777777" w:rsidR="003F18D3" w:rsidRDefault="003F18D3" w:rsidP="00EE02B7">
      <w:pPr>
        <w:spacing w:line="360" w:lineRule="auto"/>
        <w:jc w:val="both"/>
        <w:rPr>
          <w:rFonts w:ascii="Arial" w:hAnsi="Arial" w:cs="Arial"/>
          <w:sz w:val="22"/>
          <w:szCs w:val="22"/>
        </w:rPr>
      </w:pPr>
    </w:p>
    <w:p w14:paraId="44F331BA" w14:textId="77777777" w:rsidR="003F18D3" w:rsidRDefault="003F18D3" w:rsidP="00EE02B7">
      <w:pPr>
        <w:spacing w:line="360" w:lineRule="auto"/>
        <w:jc w:val="both"/>
        <w:rPr>
          <w:rFonts w:ascii="Arial" w:hAnsi="Arial" w:cs="Arial"/>
          <w:sz w:val="22"/>
          <w:szCs w:val="22"/>
        </w:rPr>
      </w:pPr>
    </w:p>
    <w:p w14:paraId="40C78E80" w14:textId="77777777" w:rsidR="003F18D3" w:rsidRDefault="003F18D3" w:rsidP="00EE02B7">
      <w:pPr>
        <w:spacing w:line="360" w:lineRule="auto"/>
        <w:jc w:val="both"/>
        <w:rPr>
          <w:rFonts w:ascii="Arial" w:hAnsi="Arial" w:cs="Arial"/>
          <w:sz w:val="22"/>
          <w:szCs w:val="22"/>
        </w:rPr>
      </w:pPr>
    </w:p>
    <w:p w14:paraId="42B2ADD9" w14:textId="77777777" w:rsidR="003F18D3" w:rsidRDefault="003F18D3" w:rsidP="00EE02B7">
      <w:pPr>
        <w:spacing w:line="360" w:lineRule="auto"/>
        <w:jc w:val="both"/>
        <w:rPr>
          <w:rFonts w:ascii="Arial" w:hAnsi="Arial" w:cs="Arial"/>
          <w:sz w:val="22"/>
          <w:szCs w:val="22"/>
        </w:rPr>
      </w:pPr>
    </w:p>
    <w:p w14:paraId="5BC44681" w14:textId="77777777" w:rsidR="003F18D3" w:rsidRDefault="003F18D3" w:rsidP="00EE02B7">
      <w:pPr>
        <w:spacing w:line="360" w:lineRule="auto"/>
        <w:jc w:val="both"/>
        <w:rPr>
          <w:rFonts w:ascii="Arial" w:hAnsi="Arial" w:cs="Arial"/>
          <w:sz w:val="22"/>
          <w:szCs w:val="22"/>
        </w:rPr>
      </w:pPr>
    </w:p>
    <w:p w14:paraId="13D1B98D" w14:textId="77777777" w:rsidR="003F18D3" w:rsidRDefault="003F18D3" w:rsidP="00EE02B7">
      <w:pPr>
        <w:spacing w:line="360" w:lineRule="auto"/>
        <w:jc w:val="both"/>
        <w:rPr>
          <w:rFonts w:ascii="Arial" w:hAnsi="Arial" w:cs="Arial"/>
          <w:sz w:val="22"/>
          <w:szCs w:val="22"/>
        </w:rPr>
      </w:pPr>
    </w:p>
    <w:p w14:paraId="6FC82545" w14:textId="77777777" w:rsidR="003F18D3" w:rsidRDefault="003F18D3" w:rsidP="00EE02B7">
      <w:pPr>
        <w:spacing w:line="360" w:lineRule="auto"/>
        <w:jc w:val="both"/>
        <w:rPr>
          <w:rFonts w:ascii="Arial" w:hAnsi="Arial" w:cs="Arial"/>
          <w:sz w:val="22"/>
          <w:szCs w:val="22"/>
        </w:rPr>
      </w:pPr>
    </w:p>
    <w:p w14:paraId="1603B429" w14:textId="77777777" w:rsidR="00EE02B7" w:rsidRPr="005445EE" w:rsidRDefault="00EE02B7" w:rsidP="00EE02B7">
      <w:pPr>
        <w:spacing w:line="360" w:lineRule="auto"/>
        <w:jc w:val="both"/>
        <w:rPr>
          <w:rFonts w:ascii="Arial" w:hAnsi="Arial" w:cs="Arial"/>
          <w:sz w:val="22"/>
          <w:szCs w:val="22"/>
        </w:rPr>
      </w:pPr>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64384" behindDoc="0" locked="0" layoutInCell="1" allowOverlap="1" wp14:anchorId="761626B0" wp14:editId="4AD733AF">
                <wp:simplePos x="0" y="0"/>
                <wp:positionH relativeFrom="margin">
                  <wp:align>right</wp:align>
                </wp:positionH>
                <wp:positionV relativeFrom="paragraph">
                  <wp:posOffset>-117823</wp:posOffset>
                </wp:positionV>
                <wp:extent cx="6717030" cy="701548"/>
                <wp:effectExtent l="19050" t="0" r="7620" b="3810"/>
                <wp:wrapNone/>
                <wp:docPr id="117" name="Grupo 117"/>
                <wp:cNvGraphicFramePr/>
                <a:graphic xmlns:a="http://schemas.openxmlformats.org/drawingml/2006/main">
                  <a:graphicData uri="http://schemas.microsoft.com/office/word/2010/wordprocessingGroup">
                    <wpg:wgp>
                      <wpg:cNvGrpSpPr/>
                      <wpg:grpSpPr>
                        <a:xfrm>
                          <a:off x="0" y="0"/>
                          <a:ext cx="6717030" cy="701548"/>
                          <a:chOff x="0" y="7749"/>
                          <a:chExt cx="5881037" cy="701675"/>
                        </a:xfrm>
                      </wpg:grpSpPr>
                      <wps:wsp>
                        <wps:cNvPr id="118"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2B49A" w14:textId="4C5ACCD5"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Conector recto 6"/>
                        <wps:cNvCnPr/>
                        <wps:spPr>
                          <a:xfrm>
                            <a:off x="364210" y="340962"/>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20" name="CuadroTexto 8"/>
                        <wps:cNvSpPr txBox="1"/>
                        <wps:spPr>
                          <a:xfrm>
                            <a:off x="364210" y="70806"/>
                            <a:ext cx="1302908" cy="350422"/>
                          </a:xfrm>
                          <a:prstGeom prst="rect">
                            <a:avLst/>
                          </a:prstGeom>
                          <a:noFill/>
                        </wps:spPr>
                        <wps:txbx>
                          <w:txbxContent>
                            <w:p w14:paraId="0F421403"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wps:txbx>
                        <wps:bodyPr wrap="square" rtlCol="0">
                          <a:noAutofit/>
                        </wps:bodyPr>
                      </wps:wsp>
                      <wps:wsp>
                        <wps:cNvPr id="121" name="CuadroTexto 10"/>
                        <wps:cNvSpPr txBox="1"/>
                        <wps:spPr>
                          <a:xfrm>
                            <a:off x="379709" y="340962"/>
                            <a:ext cx="4819205" cy="342859"/>
                          </a:xfrm>
                          <a:prstGeom prst="rect">
                            <a:avLst/>
                          </a:prstGeom>
                          <a:noFill/>
                        </wps:spPr>
                        <wps:txbx>
                          <w:txbxContent>
                            <w:p w14:paraId="12CE475E" w14:textId="77777777" w:rsidR="008E37AF" w:rsidRPr="005445EE"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122" name="Imagen 122"/>
                          <pic:cNvPicPr>
                            <a:picLocks noChangeAspect="1"/>
                          </pic:cNvPicPr>
                        </pic:nvPicPr>
                        <pic:blipFill rotWithShape="1">
                          <a:blip r:embed="rId20">
                            <a:extLst>
                              <a:ext uri="{28A0092B-C50C-407E-A947-70E740481C1C}">
                                <a14:useLocalDpi xmlns:a14="http://schemas.microsoft.com/office/drawing/2010/main" val="0"/>
                              </a:ext>
                            </a:extLst>
                          </a:blip>
                          <a:srcRect l="30967" t="13305" r="32971" b="12478"/>
                          <a:stretch/>
                        </pic:blipFill>
                        <pic:spPr bwMode="auto">
                          <a:xfrm>
                            <a:off x="5199682" y="7749"/>
                            <a:ext cx="681355" cy="7016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61626B0" id="Grupo 117" o:spid="_x0000_s1113" style="position:absolute;left:0;text-align:left;margin-left:477.7pt;margin-top:-9.3pt;width:528.9pt;height:55.25pt;z-index:251664384;mso-position-horizontal:right;mso-position-horizontal-relative:margin;mso-position-vertical-relative:text;mso-width-relative:margin;mso-height-relative:margin" coordorigin=",77" coordsize="5881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">
                <v:roundrect id="Rectángulo redondeado 4" o:spid="_x0000_s1114"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" filled="f" strokecolor="#002060" strokeweight="4.5pt">
                  <v:textbox>
                    <w:txbxContent>
                      <w:p w14:paraId="2E12B49A" w14:textId="4C5ACCD5"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v:textbox>
                </v:roundrect>
                <v:line id="Conector recto 6" o:spid="_x0000_s1115" style="position:absolute;visibility:visible;mso-wrap-style:square" from="3642,3409" to="51262,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" strokecolor="#002060" strokeweight="2.25pt"/>
                <v:shape id="CuadroTexto 8" o:spid="_x0000_s1116" type="#_x0000_t202" style="position:absolute;left:3642;top:708;width:13029;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0F421403"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v:textbox>
                </v:shape>
                <v:shape id="CuadroTexto 10" o:spid="_x0000_s1117"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12CE475E" w14:textId="77777777" w:rsidR="008E37AF" w:rsidRPr="005445EE" w:rsidRDefault="008E37AF" w:rsidP="00EE02B7">
                        <w:pPr>
                          <w:pStyle w:val="NormalWeb"/>
                          <w:rPr>
                            <w:rFonts w:ascii="Arial" w:hAnsi="Arial" w:cs="Arial"/>
                            <w:color w:val="000000" w:themeColor="text1"/>
                            <w:kern w:val="24"/>
                            <w:sz w:val="22"/>
                            <w:szCs w:val="22"/>
                          </w:rPr>
                        </w:pPr>
                      </w:p>
                    </w:txbxContent>
                  </v:textbox>
                </v:shape>
                <v:shape id="Imagen 122" o:spid="_x0000_s1118" type="#_x0000_t75" style="position:absolute;left:51996;top:77;width:6814;height: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">
                  <v:imagedata r:id="rId21" o:title="" croptop="8720f" cropbottom="8178f" cropleft="20295f" cropright="21608f"/>
                </v:shape>
                <w10:wrap anchorx="margin"/>
              </v:group>
            </w:pict>
          </mc:Fallback>
        </mc:AlternateContent>
      </w:r>
    </w:p>
    <w:p w14:paraId="272333D5" w14:textId="77777777" w:rsidR="00EE02B7" w:rsidRDefault="00EE02B7" w:rsidP="00EE02B7">
      <w:pPr>
        <w:spacing w:line="360" w:lineRule="auto"/>
        <w:jc w:val="both"/>
        <w:rPr>
          <w:rFonts w:ascii="Arial" w:hAnsi="Arial" w:cs="Arial"/>
          <w:sz w:val="22"/>
          <w:szCs w:val="22"/>
        </w:rPr>
      </w:pPr>
    </w:p>
    <w:p w14:paraId="7BFC0590" w14:textId="77777777" w:rsidR="00BE1B3A" w:rsidRDefault="00EE02B7" w:rsidP="00BE1B3A">
      <w:pPr>
        <w:keepNext/>
        <w:spacing w:line="360" w:lineRule="auto"/>
        <w:jc w:val="center"/>
      </w:pPr>
      <w:r w:rsidRPr="002746FF">
        <w:rPr>
          <w:rFonts w:ascii="Arial" w:eastAsiaTheme="minorEastAsia" w:hAnsi="Arial" w:cs="Arial"/>
          <w:b/>
          <w:bCs/>
          <w:noProof/>
          <w:color w:val="002060"/>
          <w:kern w:val="24"/>
          <w:sz w:val="22"/>
          <w:szCs w:val="22"/>
          <w:lang w:val="es-CO" w:eastAsia="es-CO"/>
          <w14:shadow w14:blurRad="38100" w14:dist="38100" w14:dir="2700000" w14:sx="100000" w14:sy="100000" w14:kx="0" w14:ky="0" w14:algn="tl">
            <w14:srgbClr w14:val="000000">
              <w14:alpha w14:val="57000"/>
            </w14:srgbClr>
          </w14:shadow>
        </w:rPr>
        <w:drawing>
          <wp:inline distT="0" distB="0" distL="0" distR="0" wp14:anchorId="3CE6A341" wp14:editId="76D41AAD">
            <wp:extent cx="3513989" cy="2703095"/>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27369" cy="2713387"/>
                    </a:xfrm>
                    <a:prstGeom prst="rect">
                      <a:avLst/>
                    </a:prstGeom>
                    <a:noFill/>
                  </pic:spPr>
                </pic:pic>
              </a:graphicData>
            </a:graphic>
          </wp:inline>
        </w:drawing>
      </w:r>
    </w:p>
    <w:p w14:paraId="0C8828EE" w14:textId="351A5C28" w:rsidR="00EE02B7" w:rsidRPr="00BE1B3A" w:rsidRDefault="00BE1B3A" w:rsidP="00BE1B3A">
      <w:pPr>
        <w:pStyle w:val="Descripcin"/>
        <w:jc w:val="center"/>
        <w:rPr>
          <w:rFonts w:ascii="Arial" w:hAnsi="Arial" w:cs="Arial"/>
          <w:b w:val="0"/>
          <w:color w:val="auto"/>
          <w:sz w:val="22"/>
          <w:szCs w:val="22"/>
        </w:rPr>
      </w:pPr>
      <w:bookmarkStart w:id="32" w:name="_Toc47452532"/>
      <w:r w:rsidRPr="00BE1B3A">
        <w:rPr>
          <w:rFonts w:ascii="Arial" w:hAnsi="Arial" w:cs="Arial"/>
          <w:b w:val="0"/>
          <w:color w:val="auto"/>
        </w:rPr>
        <w:t xml:space="preserve">Imagen </w:t>
      </w:r>
      <w:r w:rsidRPr="00BE1B3A">
        <w:rPr>
          <w:rFonts w:ascii="Arial" w:hAnsi="Arial" w:cs="Arial"/>
          <w:b w:val="0"/>
          <w:color w:val="auto"/>
        </w:rPr>
        <w:fldChar w:fldCharType="begin"/>
      </w:r>
      <w:r w:rsidRPr="00BE1B3A">
        <w:rPr>
          <w:rFonts w:ascii="Arial" w:hAnsi="Arial" w:cs="Arial"/>
          <w:b w:val="0"/>
          <w:color w:val="auto"/>
        </w:rPr>
        <w:instrText xml:space="preserve"> SEQ Imagen \* ARABIC </w:instrText>
      </w:r>
      <w:r w:rsidRPr="00BE1B3A">
        <w:rPr>
          <w:rFonts w:ascii="Arial" w:hAnsi="Arial" w:cs="Arial"/>
          <w:b w:val="0"/>
          <w:color w:val="auto"/>
        </w:rPr>
        <w:fldChar w:fldCharType="separate"/>
      </w:r>
      <w:r w:rsidR="00C300CB">
        <w:rPr>
          <w:rFonts w:ascii="Arial" w:hAnsi="Arial" w:cs="Arial"/>
          <w:b w:val="0"/>
          <w:noProof/>
          <w:color w:val="auto"/>
        </w:rPr>
        <w:t>13</w:t>
      </w:r>
      <w:r w:rsidRPr="00BE1B3A">
        <w:rPr>
          <w:rFonts w:ascii="Arial" w:hAnsi="Arial" w:cs="Arial"/>
          <w:b w:val="0"/>
          <w:color w:val="auto"/>
        </w:rPr>
        <w:fldChar w:fldCharType="end"/>
      </w:r>
      <w:r w:rsidRPr="00BE1B3A">
        <w:rPr>
          <w:rFonts w:ascii="Arial" w:hAnsi="Arial" w:cs="Arial"/>
          <w:b w:val="0"/>
          <w:color w:val="auto"/>
        </w:rPr>
        <w:t>. Recursos para la implementación del Programa de Saneamiento Ambiental.</w:t>
      </w:r>
      <w:bookmarkEnd w:id="32"/>
      <w:r w:rsidRPr="00BE1B3A">
        <w:rPr>
          <w:rFonts w:ascii="Arial" w:hAnsi="Arial" w:cs="Arial"/>
          <w:b w:val="0"/>
          <w:color w:val="auto"/>
        </w:rPr>
        <w:t xml:space="preserve"> </w:t>
      </w:r>
    </w:p>
    <w:p w14:paraId="5E96EEED" w14:textId="77777777" w:rsidR="00EE02B7" w:rsidRPr="002746FF" w:rsidRDefault="00EE02B7" w:rsidP="00EE02B7">
      <w:pPr>
        <w:spacing w:line="360" w:lineRule="auto"/>
        <w:jc w:val="center"/>
        <w:rPr>
          <w:rFonts w:ascii="Arial" w:hAnsi="Arial" w:cs="Arial"/>
          <w:sz w:val="22"/>
          <w:szCs w:val="22"/>
        </w:rPr>
      </w:pPr>
      <w:r w:rsidRPr="002746FF">
        <w:rPr>
          <w:rFonts w:ascii="Arial" w:hAnsi="Arial" w:cs="Arial"/>
          <w:noProof/>
          <w:sz w:val="22"/>
          <w:szCs w:val="22"/>
          <w:lang w:val="es-CO" w:eastAsia="es-CO"/>
        </w:rPr>
        <mc:AlternateContent>
          <mc:Choice Requires="wpg">
            <w:drawing>
              <wp:anchor distT="0" distB="0" distL="114300" distR="114300" simplePos="0" relativeHeight="251665408" behindDoc="0" locked="0" layoutInCell="1" allowOverlap="1" wp14:anchorId="026EDB34" wp14:editId="71DC07AB">
                <wp:simplePos x="0" y="0"/>
                <wp:positionH relativeFrom="margin">
                  <wp:align>right</wp:align>
                </wp:positionH>
                <wp:positionV relativeFrom="paragraph">
                  <wp:posOffset>230505</wp:posOffset>
                </wp:positionV>
                <wp:extent cx="6728460" cy="692150"/>
                <wp:effectExtent l="19050" t="0" r="0" b="0"/>
                <wp:wrapNone/>
                <wp:docPr id="123" name="Grupo 123"/>
                <wp:cNvGraphicFramePr/>
                <a:graphic xmlns:a="http://schemas.openxmlformats.org/drawingml/2006/main">
                  <a:graphicData uri="http://schemas.microsoft.com/office/word/2010/wordprocessingGroup">
                    <wpg:wgp>
                      <wpg:cNvGrpSpPr/>
                      <wpg:grpSpPr>
                        <a:xfrm>
                          <a:off x="0" y="0"/>
                          <a:ext cx="6728460" cy="692150"/>
                          <a:chOff x="0" y="0"/>
                          <a:chExt cx="5834929" cy="692150"/>
                        </a:xfrm>
                      </wpg:grpSpPr>
                      <wps:wsp>
                        <wps:cNvPr id="124"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A8361" w14:textId="2AE51DEB"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Conector recto 6"/>
                        <wps:cNvCnPr/>
                        <wps:spPr>
                          <a:xfrm>
                            <a:off x="356461" y="333213"/>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26" name="CuadroTexto 8"/>
                        <wps:cNvSpPr txBox="1"/>
                        <wps:spPr>
                          <a:xfrm>
                            <a:off x="371920" y="64893"/>
                            <a:ext cx="4332392" cy="365760"/>
                          </a:xfrm>
                          <a:prstGeom prst="rect">
                            <a:avLst/>
                          </a:prstGeom>
                          <a:noFill/>
                        </wps:spPr>
                        <wps:txbx>
                          <w:txbxContent>
                            <w:p w14:paraId="6FAF3643"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wps:txbx>
                        <wps:bodyPr wrap="square" rtlCol="0">
                          <a:noAutofit/>
                        </wps:bodyPr>
                      </wps:wsp>
                      <pic:pic xmlns:pic="http://schemas.openxmlformats.org/drawingml/2006/picture">
                        <pic:nvPicPr>
                          <pic:cNvPr id="127" name="Imagen 127"/>
                          <pic:cNvPicPr>
                            <a:picLocks noChangeAspect="1"/>
                          </pic:cNvPicPr>
                        </pic:nvPicPr>
                        <pic:blipFill rotWithShape="1">
                          <a:blip r:embed="rId23" cstate="print">
                            <a:extLst>
                              <a:ext uri="{28A0092B-C50C-407E-A947-70E740481C1C}">
                                <a14:useLocalDpi xmlns:a14="http://schemas.microsoft.com/office/drawing/2010/main" val="0"/>
                              </a:ext>
                            </a:extLst>
                          </a:blip>
                          <a:srcRect b="7162"/>
                          <a:stretch/>
                        </pic:blipFill>
                        <pic:spPr bwMode="auto">
                          <a:xfrm>
                            <a:off x="5176434" y="0"/>
                            <a:ext cx="658495" cy="692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026EDB34" id="Grupo 123" o:spid="_x0000_s1119" style="position:absolute;left:0;text-align:left;margin-left:478.6pt;margin-top:18.15pt;width:529.8pt;height:54.5pt;z-index:251665408;mso-position-horizontal:right;mso-position-horizontal-relative:margin;mso-position-vertical-relative:text;mso-width-relative:margin" coordsize="583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">
                <v:roundrect id="Rectángulo redondeado 4" o:spid="_x0000_s1120"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" filled="f" strokecolor="#002060" strokeweight="4.5pt">
                  <v:textbox>
                    <w:txbxContent>
                      <w:p w14:paraId="762A8361" w14:textId="2AE51DEB"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v:textbox>
                </v:roundrect>
                <v:line id="Conector recto 6" o:spid="_x0000_s1121" style="position:absolute;visibility:visible;mso-wrap-style:square" from="3564,3332" to="51185,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" strokecolor="#002060" strokeweight="2.25pt"/>
                <v:shape id="CuadroTexto 8" o:spid="_x0000_s1122" type="#_x0000_t202" style="position:absolute;left:3719;top:648;width:4332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6FAF3643"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v:textbox>
                </v:shape>
                <v:shape id="Imagen 127" o:spid="_x0000_s1123" type="#_x0000_t75" style="position:absolute;left:51764;width:6585;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">
                  <v:imagedata r:id="rId24" o:title="" cropbottom="4694f"/>
                </v:shape>
                <w10:wrap anchorx="margin"/>
              </v:group>
            </w:pict>
          </mc:Fallback>
        </mc:AlternateContent>
      </w:r>
    </w:p>
    <w:p w14:paraId="5F58EA57" w14:textId="77777777" w:rsidR="00EE02B7" w:rsidRPr="002746FF" w:rsidRDefault="00EE02B7" w:rsidP="00EE02B7">
      <w:pPr>
        <w:spacing w:line="360" w:lineRule="auto"/>
        <w:jc w:val="center"/>
        <w:rPr>
          <w:rFonts w:ascii="Arial" w:hAnsi="Arial" w:cs="Arial"/>
          <w:sz w:val="22"/>
          <w:szCs w:val="22"/>
        </w:rPr>
      </w:pPr>
    </w:p>
    <w:p w14:paraId="7122E930" w14:textId="77777777" w:rsidR="00EE02B7" w:rsidRPr="002746FF" w:rsidRDefault="00EE02B7" w:rsidP="00EE02B7">
      <w:pPr>
        <w:spacing w:line="360" w:lineRule="auto"/>
        <w:jc w:val="center"/>
        <w:rPr>
          <w:rFonts w:ascii="Arial" w:hAnsi="Arial" w:cs="Arial"/>
          <w:sz w:val="22"/>
          <w:szCs w:val="22"/>
        </w:rPr>
      </w:pPr>
    </w:p>
    <w:p w14:paraId="6358D19E" w14:textId="77777777" w:rsidR="00EE02B7" w:rsidRPr="002746FF" w:rsidRDefault="00EE02B7" w:rsidP="00EE02B7">
      <w:pPr>
        <w:spacing w:line="360" w:lineRule="auto"/>
        <w:jc w:val="center"/>
        <w:rPr>
          <w:rFonts w:ascii="Arial" w:hAnsi="Arial" w:cs="Arial"/>
          <w:sz w:val="22"/>
          <w:szCs w:val="22"/>
        </w:rPr>
      </w:pPr>
    </w:p>
    <w:tbl>
      <w:tblPr>
        <w:tblStyle w:val="Tablaconcuadrcula1clara-nfasis1"/>
        <w:tblW w:w="5000" w:type="pct"/>
        <w:tblLook w:val="04A0" w:firstRow="1" w:lastRow="0" w:firstColumn="1" w:lastColumn="0" w:noHBand="0" w:noVBand="1"/>
      </w:tblPr>
      <w:tblGrid>
        <w:gridCol w:w="3353"/>
        <w:gridCol w:w="2328"/>
        <w:gridCol w:w="2217"/>
        <w:gridCol w:w="2721"/>
      </w:tblGrid>
      <w:tr w:rsidR="00EE02B7" w:rsidRPr="002746FF" w14:paraId="28EF981A" w14:textId="77777777" w:rsidTr="007D15B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579" w:type="pct"/>
            <w:hideMark/>
          </w:tcPr>
          <w:p w14:paraId="616E8BEA" w14:textId="77777777" w:rsidR="00EE02B7" w:rsidRPr="005445EE" w:rsidRDefault="00EE02B7" w:rsidP="007D15B8">
            <w:pPr>
              <w:jc w:val="center"/>
              <w:rPr>
                <w:rFonts w:ascii="Arial" w:hAnsi="Arial" w:cs="Arial"/>
                <w:bCs w:val="0"/>
                <w:sz w:val="20"/>
                <w:szCs w:val="22"/>
              </w:rPr>
            </w:pPr>
            <w:r w:rsidRPr="005445EE">
              <w:rPr>
                <w:rFonts w:ascii="Arial" w:hAnsi="Arial" w:cs="Arial"/>
                <w:bCs w:val="0"/>
                <w:sz w:val="20"/>
                <w:szCs w:val="22"/>
              </w:rPr>
              <w:t xml:space="preserve">ACTIVIDADES </w:t>
            </w:r>
          </w:p>
        </w:tc>
        <w:tc>
          <w:tcPr>
            <w:tcW w:w="1096" w:type="pct"/>
            <w:noWrap/>
            <w:hideMark/>
          </w:tcPr>
          <w:p w14:paraId="68FA70F6"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5445EE">
              <w:rPr>
                <w:rFonts w:ascii="Arial" w:hAnsi="Arial" w:cs="Arial"/>
                <w:bCs w:val="0"/>
                <w:sz w:val="20"/>
                <w:szCs w:val="22"/>
              </w:rPr>
              <w:t>RESPONSABLES</w:t>
            </w:r>
          </w:p>
        </w:tc>
        <w:tc>
          <w:tcPr>
            <w:tcW w:w="1044" w:type="pct"/>
            <w:hideMark/>
          </w:tcPr>
          <w:p w14:paraId="6ACC8F37"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5445EE">
              <w:rPr>
                <w:rFonts w:ascii="Arial" w:hAnsi="Arial" w:cs="Arial"/>
                <w:bCs w:val="0"/>
                <w:sz w:val="20"/>
                <w:szCs w:val="22"/>
              </w:rPr>
              <w:t>PROGRAMACIÓN</w:t>
            </w:r>
          </w:p>
        </w:tc>
        <w:tc>
          <w:tcPr>
            <w:tcW w:w="1281" w:type="pct"/>
            <w:noWrap/>
            <w:hideMark/>
          </w:tcPr>
          <w:p w14:paraId="449F28DE"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2"/>
              </w:rPr>
            </w:pPr>
            <w:r w:rsidRPr="005445EE">
              <w:rPr>
                <w:rFonts w:ascii="Arial" w:hAnsi="Arial" w:cs="Arial"/>
                <w:bCs w:val="0"/>
                <w:sz w:val="20"/>
                <w:szCs w:val="22"/>
              </w:rPr>
              <w:t>EVIDENCIA</w:t>
            </w:r>
          </w:p>
        </w:tc>
      </w:tr>
      <w:tr w:rsidR="00EE02B7" w:rsidRPr="002746FF" w14:paraId="5AC0B4C4"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0AAAF3EB" w14:textId="77777777" w:rsidR="00EE02B7" w:rsidRPr="005445EE" w:rsidRDefault="00EE02B7" w:rsidP="007D15B8">
            <w:pPr>
              <w:rPr>
                <w:rFonts w:ascii="Arial" w:hAnsi="Arial" w:cs="Arial"/>
                <w:b w:val="0"/>
                <w:bCs w:val="0"/>
                <w:sz w:val="20"/>
                <w:szCs w:val="22"/>
              </w:rPr>
            </w:pPr>
            <w:r w:rsidRPr="005445EE">
              <w:rPr>
                <w:rFonts w:ascii="Arial" w:hAnsi="Arial" w:cs="Arial"/>
                <w:b w:val="0"/>
                <w:bCs w:val="0"/>
                <w:sz w:val="20"/>
                <w:szCs w:val="22"/>
              </w:rPr>
              <w:t>Limpieza de áreas, mobiliario y documentos.</w:t>
            </w:r>
          </w:p>
        </w:tc>
        <w:tc>
          <w:tcPr>
            <w:tcW w:w="1096" w:type="pct"/>
            <w:vAlign w:val="center"/>
            <w:hideMark/>
          </w:tcPr>
          <w:p w14:paraId="5B5C2302"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Personal de aseo</w:t>
            </w:r>
          </w:p>
        </w:tc>
        <w:tc>
          <w:tcPr>
            <w:tcW w:w="1044" w:type="pct"/>
            <w:vAlign w:val="center"/>
            <w:hideMark/>
          </w:tcPr>
          <w:p w14:paraId="78B7FD1B"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Mensual</w:t>
            </w:r>
          </w:p>
        </w:tc>
        <w:tc>
          <w:tcPr>
            <w:tcW w:w="1281" w:type="pct"/>
            <w:vMerge w:val="restart"/>
            <w:vAlign w:val="center"/>
            <w:hideMark/>
          </w:tcPr>
          <w:p w14:paraId="4575FEE7"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Formato “LIMPIEZA DE ÁREAS Y DOCUMENTOS DEL ARCHIVO CENTRAL”</w:t>
            </w:r>
          </w:p>
        </w:tc>
      </w:tr>
      <w:tr w:rsidR="00EE02B7" w:rsidRPr="002746FF" w14:paraId="3912BCD6" w14:textId="77777777" w:rsidTr="007D15B8">
        <w:trPr>
          <w:trHeight w:val="264"/>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2DE39CAB" w14:textId="77777777" w:rsidR="00EE02B7" w:rsidRPr="005445EE" w:rsidRDefault="00EE02B7" w:rsidP="007D15B8">
            <w:pPr>
              <w:rPr>
                <w:rFonts w:ascii="Arial" w:hAnsi="Arial" w:cs="Arial"/>
                <w:b w:val="0"/>
                <w:bCs w:val="0"/>
                <w:sz w:val="20"/>
                <w:szCs w:val="22"/>
              </w:rPr>
            </w:pPr>
            <w:r w:rsidRPr="005445EE">
              <w:rPr>
                <w:rFonts w:ascii="Arial" w:hAnsi="Arial" w:cs="Arial"/>
                <w:b w:val="0"/>
                <w:bCs w:val="0"/>
                <w:sz w:val="20"/>
                <w:szCs w:val="22"/>
              </w:rPr>
              <w:t>Limpieza de techos y muros.</w:t>
            </w:r>
          </w:p>
        </w:tc>
        <w:tc>
          <w:tcPr>
            <w:tcW w:w="1096" w:type="pct"/>
            <w:vAlign w:val="center"/>
            <w:hideMark/>
          </w:tcPr>
          <w:p w14:paraId="0FFE2151"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Personal de aseo</w:t>
            </w:r>
          </w:p>
        </w:tc>
        <w:tc>
          <w:tcPr>
            <w:tcW w:w="1044" w:type="pct"/>
            <w:vAlign w:val="center"/>
            <w:hideMark/>
          </w:tcPr>
          <w:p w14:paraId="2350E80F"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Trimestral</w:t>
            </w:r>
          </w:p>
        </w:tc>
        <w:tc>
          <w:tcPr>
            <w:tcW w:w="1281" w:type="pct"/>
            <w:vMerge/>
            <w:vAlign w:val="center"/>
            <w:hideMark/>
          </w:tcPr>
          <w:p w14:paraId="71E353CC"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EE02B7" w:rsidRPr="002746FF" w14:paraId="10303B69" w14:textId="77777777" w:rsidTr="007D15B8">
        <w:trPr>
          <w:trHeight w:val="1584"/>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1EE31DCF" w14:textId="77777777" w:rsidR="00EE02B7" w:rsidRPr="005445EE" w:rsidRDefault="00EE02B7" w:rsidP="007D15B8">
            <w:pPr>
              <w:rPr>
                <w:rFonts w:ascii="Arial" w:hAnsi="Arial" w:cs="Arial"/>
                <w:b w:val="0"/>
                <w:bCs w:val="0"/>
                <w:sz w:val="20"/>
                <w:szCs w:val="22"/>
              </w:rPr>
            </w:pPr>
            <w:r w:rsidRPr="005445EE">
              <w:rPr>
                <w:rFonts w:ascii="Arial" w:hAnsi="Arial" w:cs="Arial"/>
                <w:b w:val="0"/>
                <w:bCs w:val="0"/>
                <w:sz w:val="20"/>
                <w:szCs w:val="22"/>
              </w:rPr>
              <w:t>Proceso de saneamiento ambiental, que incluye: desinfección, desinsectación y desratización.</w:t>
            </w:r>
          </w:p>
        </w:tc>
        <w:tc>
          <w:tcPr>
            <w:tcW w:w="1096" w:type="pct"/>
            <w:vAlign w:val="center"/>
            <w:hideMark/>
          </w:tcPr>
          <w:p w14:paraId="09FB4D4B"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Empresa prestadora del servicio</w:t>
            </w:r>
          </w:p>
        </w:tc>
        <w:tc>
          <w:tcPr>
            <w:tcW w:w="1044" w:type="pct"/>
            <w:vAlign w:val="center"/>
            <w:hideMark/>
          </w:tcPr>
          <w:p w14:paraId="08D0E77A"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Semestral</w:t>
            </w:r>
          </w:p>
        </w:tc>
        <w:tc>
          <w:tcPr>
            <w:tcW w:w="1281" w:type="pct"/>
            <w:vAlign w:val="center"/>
            <w:hideMark/>
          </w:tcPr>
          <w:p w14:paraId="514CF3C2" w14:textId="77777777" w:rsidR="00EE02B7" w:rsidRPr="005445EE" w:rsidRDefault="00EE02B7" w:rsidP="008900B5">
            <w:pPr>
              <w:keepNext/>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1. Certificados de la prestación del servicio.</w:t>
            </w:r>
            <w:r w:rsidRPr="005445EE">
              <w:rPr>
                <w:rFonts w:ascii="Arial" w:hAnsi="Arial" w:cs="Arial"/>
                <w:sz w:val="20"/>
                <w:szCs w:val="22"/>
              </w:rPr>
              <w:br/>
              <w:t>2. Fichas técnicas de los productos químicos.</w:t>
            </w:r>
            <w:r w:rsidRPr="005445EE">
              <w:rPr>
                <w:rFonts w:ascii="Arial" w:hAnsi="Arial" w:cs="Arial"/>
                <w:sz w:val="20"/>
                <w:szCs w:val="22"/>
              </w:rPr>
              <w:br/>
              <w:t>3. Hojas de seguridad de los productos químicos.</w:t>
            </w:r>
          </w:p>
        </w:tc>
      </w:tr>
    </w:tbl>
    <w:p w14:paraId="507DA9E5" w14:textId="2AF42031" w:rsidR="008900B5" w:rsidRPr="008900B5" w:rsidRDefault="008900B5" w:rsidP="008900B5">
      <w:pPr>
        <w:pStyle w:val="Descripcin"/>
        <w:jc w:val="center"/>
        <w:rPr>
          <w:rFonts w:ascii="Arial" w:hAnsi="Arial" w:cs="Arial"/>
          <w:b w:val="0"/>
          <w:color w:val="auto"/>
        </w:rPr>
      </w:pPr>
      <w:bookmarkStart w:id="33" w:name="_Toc47452566"/>
      <w:r w:rsidRPr="008900B5">
        <w:rPr>
          <w:rFonts w:ascii="Arial" w:hAnsi="Arial" w:cs="Arial"/>
          <w:b w:val="0"/>
          <w:color w:val="auto"/>
        </w:rPr>
        <w:t xml:space="preserve">Tabla </w:t>
      </w:r>
      <w:r w:rsidRPr="008900B5">
        <w:rPr>
          <w:rFonts w:ascii="Arial" w:hAnsi="Arial" w:cs="Arial"/>
          <w:b w:val="0"/>
          <w:color w:val="auto"/>
        </w:rPr>
        <w:fldChar w:fldCharType="begin"/>
      </w:r>
      <w:r w:rsidRPr="008900B5">
        <w:rPr>
          <w:rFonts w:ascii="Arial" w:hAnsi="Arial" w:cs="Arial"/>
          <w:b w:val="0"/>
          <w:color w:val="auto"/>
        </w:rPr>
        <w:instrText xml:space="preserve"> SEQ Tabla \* ARABIC </w:instrText>
      </w:r>
      <w:r w:rsidRPr="008900B5">
        <w:rPr>
          <w:rFonts w:ascii="Arial" w:hAnsi="Arial" w:cs="Arial"/>
          <w:b w:val="0"/>
          <w:color w:val="auto"/>
        </w:rPr>
        <w:fldChar w:fldCharType="separate"/>
      </w:r>
      <w:r w:rsidR="00C300CB">
        <w:rPr>
          <w:rFonts w:ascii="Arial" w:hAnsi="Arial" w:cs="Arial"/>
          <w:b w:val="0"/>
          <w:noProof/>
          <w:color w:val="auto"/>
        </w:rPr>
        <w:t>3</w:t>
      </w:r>
      <w:r w:rsidRPr="008900B5">
        <w:rPr>
          <w:rFonts w:ascii="Arial" w:hAnsi="Arial" w:cs="Arial"/>
          <w:b w:val="0"/>
          <w:color w:val="auto"/>
        </w:rPr>
        <w:fldChar w:fldCharType="end"/>
      </w:r>
      <w:r w:rsidRPr="008900B5">
        <w:rPr>
          <w:rFonts w:ascii="Arial" w:hAnsi="Arial" w:cs="Arial"/>
          <w:b w:val="0"/>
          <w:color w:val="auto"/>
        </w:rPr>
        <w:t>. Actividades específicas del Programa de Saneamiento Ambiental.</w:t>
      </w:r>
      <w:bookmarkEnd w:id="33"/>
    </w:p>
    <w:p w14:paraId="05B350AB" w14:textId="77777777" w:rsidR="00EE02B7" w:rsidRPr="002746FF" w:rsidRDefault="00EE02B7" w:rsidP="00EE02B7">
      <w:pPr>
        <w:spacing w:line="360" w:lineRule="auto"/>
        <w:rPr>
          <w:rFonts w:ascii="Arial" w:hAnsi="Arial" w:cs="Arial"/>
          <w:b/>
          <w:sz w:val="22"/>
          <w:szCs w:val="22"/>
          <w:lang w:val="es-CO"/>
        </w:rPr>
      </w:pPr>
      <w:r w:rsidRPr="002746FF">
        <w:rPr>
          <w:rFonts w:ascii="Arial" w:hAnsi="Arial" w:cs="Arial"/>
          <w:b/>
          <w:sz w:val="22"/>
          <w:szCs w:val="22"/>
          <w:lang w:val="es-CO"/>
        </w:rPr>
        <w:br w:type="page"/>
      </w:r>
    </w:p>
    <w:p w14:paraId="4B2A5A15" w14:textId="466CDB74" w:rsidR="00EE02B7" w:rsidRPr="002746FF" w:rsidRDefault="00500CF2" w:rsidP="00CE5425">
      <w:pPr>
        <w:pStyle w:val="Titulo3"/>
        <w:numPr>
          <w:ilvl w:val="4"/>
          <w:numId w:val="58"/>
        </w:numPr>
        <w:spacing w:before="0" w:line="360" w:lineRule="auto"/>
        <w:jc w:val="both"/>
        <w:rPr>
          <w:rFonts w:ascii="Arial" w:eastAsia="Times New Roman" w:hAnsi="Arial" w:cs="Arial"/>
          <w:b/>
          <w:color w:val="auto"/>
          <w:sz w:val="22"/>
          <w:szCs w:val="22"/>
          <w:lang w:val="es-CO"/>
        </w:rPr>
      </w:pPr>
      <w:bookmarkStart w:id="34" w:name="_Toc47452593"/>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68480" behindDoc="0" locked="0" layoutInCell="1" allowOverlap="1" wp14:anchorId="1F61530E" wp14:editId="2559FE31">
                <wp:simplePos x="0" y="0"/>
                <wp:positionH relativeFrom="margin">
                  <wp:posOffset>106853</wp:posOffset>
                </wp:positionH>
                <wp:positionV relativeFrom="paragraph">
                  <wp:posOffset>292273</wp:posOffset>
                </wp:positionV>
                <wp:extent cx="6667500" cy="3045460"/>
                <wp:effectExtent l="19050" t="0" r="0" b="2540"/>
                <wp:wrapTopAndBottom/>
                <wp:docPr id="147" name="Grupo 147"/>
                <wp:cNvGraphicFramePr/>
                <a:graphic xmlns:a="http://schemas.openxmlformats.org/drawingml/2006/main">
                  <a:graphicData uri="http://schemas.microsoft.com/office/word/2010/wordprocessingGroup">
                    <wpg:wgp>
                      <wpg:cNvGrpSpPr/>
                      <wpg:grpSpPr>
                        <a:xfrm>
                          <a:off x="0" y="0"/>
                          <a:ext cx="6667500" cy="3045460"/>
                          <a:chOff x="0" y="-9643"/>
                          <a:chExt cx="5599757" cy="3236023"/>
                        </a:xfrm>
                      </wpg:grpSpPr>
                      <wps:wsp>
                        <wps:cNvPr id="148" name="Rectángulo redondeado 148"/>
                        <wps:cNvSpPr/>
                        <wps:spPr>
                          <a:xfrm>
                            <a:off x="3" y="2518991"/>
                            <a:ext cx="326625" cy="404201"/>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E8E0A"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 name="Conector recto 149"/>
                        <wps:cNvCnPr/>
                        <wps:spPr>
                          <a:xfrm>
                            <a:off x="337551" y="2725486"/>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0" name="CuadroTexto 8"/>
                        <wps:cNvSpPr txBox="1"/>
                        <wps:spPr>
                          <a:xfrm>
                            <a:off x="337551" y="2457264"/>
                            <a:ext cx="1762833" cy="403403"/>
                          </a:xfrm>
                          <a:prstGeom prst="rect">
                            <a:avLst/>
                          </a:prstGeom>
                          <a:noFill/>
                        </wps:spPr>
                        <wps:txbx>
                          <w:txbxContent>
                            <w:p w14:paraId="027F6E86"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151"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85763" y="2493174"/>
                            <a:ext cx="688561" cy="733206"/>
                          </a:xfrm>
                          <a:prstGeom prst="rect">
                            <a:avLst/>
                          </a:prstGeom>
                          <a:noFill/>
                        </pic:spPr>
                      </pic:pic>
                      <wpg:grpSp>
                        <wpg:cNvPr id="152" name="Grupo 152"/>
                        <wpg:cNvGrpSpPr/>
                        <wpg:grpSpPr>
                          <a:xfrm>
                            <a:off x="0" y="-9643"/>
                            <a:ext cx="5599757" cy="2472846"/>
                            <a:chOff x="0" y="-9029"/>
                            <a:chExt cx="5599757" cy="2315590"/>
                          </a:xfrm>
                        </wpg:grpSpPr>
                        <wps:wsp>
                          <wps:cNvPr id="153" name="Rectángulo redondeado 153"/>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4B5498"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 name="Conector recto 154"/>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5" name="CuadroTexto 8"/>
                          <wps:cNvSpPr txBox="1"/>
                          <wps:spPr>
                            <a:xfrm>
                              <a:off x="360791" y="-9029"/>
                              <a:ext cx="1444365" cy="331708"/>
                            </a:xfrm>
                            <a:prstGeom prst="rect">
                              <a:avLst/>
                            </a:prstGeom>
                            <a:noFill/>
                          </wps:spPr>
                          <wps:txbx>
                            <w:txbxContent>
                              <w:p w14:paraId="5ED80B1A"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wps:txbx>
                          <wps:bodyPr wrap="square" rtlCol="0">
                            <a:noAutofit/>
                          </wps:bodyPr>
                        </wps:wsp>
                        <wps:wsp>
                          <wps:cNvPr id="156" name="CuadroTexto 10"/>
                          <wps:cNvSpPr txBox="1"/>
                          <wps:spPr>
                            <a:xfrm>
                              <a:off x="359093" y="305901"/>
                              <a:ext cx="4466817" cy="594897"/>
                            </a:xfrm>
                            <a:prstGeom prst="rect">
                              <a:avLst/>
                            </a:prstGeom>
                            <a:noFill/>
                          </wps:spPr>
                          <wps:txbx>
                            <w:txbxContent>
                              <w:p w14:paraId="1BA26D0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Generar un ambiente propicio para el adecuado almacenamiento y salvaguarda de los soportes documentales del MJD.</w:t>
                                </w:r>
                              </w:p>
                            </w:txbxContent>
                          </wps:txbx>
                          <wps:bodyPr wrap="square" rtlCol="0">
                            <a:noAutofit/>
                          </wps:bodyPr>
                        </wps:wsp>
                        <pic:pic xmlns:pic="http://schemas.openxmlformats.org/drawingml/2006/picture">
                          <pic:nvPicPr>
                            <pic:cNvPr id="157" name="Imagen 157"/>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158" name="Rectángulo redondeado 158"/>
                          <wps:cNvSpPr/>
                          <wps:spPr>
                            <a:xfrm>
                              <a:off x="1" y="1014572"/>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84C59B"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 name="Conector recto 159"/>
                          <wps:cNvCnPr/>
                          <wps:spPr>
                            <a:xfrm>
                              <a:off x="337549" y="122105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60" name="CuadroTexto 8"/>
                          <wps:cNvSpPr txBox="1"/>
                          <wps:spPr>
                            <a:xfrm>
                              <a:off x="366228" y="976277"/>
                              <a:ext cx="1438928" cy="254178"/>
                            </a:xfrm>
                            <a:prstGeom prst="rect">
                              <a:avLst/>
                            </a:prstGeom>
                            <a:noFill/>
                          </wps:spPr>
                          <wps:txbx>
                            <w:txbxContent>
                              <w:p w14:paraId="2BE09D04"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wps:txbx>
                          <wps:bodyPr wrap="square" rtlCol="0">
                            <a:noAutofit/>
                          </wps:bodyPr>
                        </wps:wsp>
                        <wps:wsp>
                          <wps:cNvPr id="161" name="CuadroTexto 10"/>
                          <wps:cNvSpPr txBox="1"/>
                          <wps:spPr>
                            <a:xfrm>
                              <a:off x="351892" y="1228451"/>
                              <a:ext cx="4466818" cy="425162"/>
                            </a:xfrm>
                            <a:prstGeom prst="rect">
                              <a:avLst/>
                            </a:prstGeom>
                            <a:noFill/>
                          </wps:spPr>
                          <wps:txbx>
                            <w:txbxContent>
                              <w:p w14:paraId="56209423"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Aplica para las instalaciones del Archivo Central del MJD.  </w:t>
                                </w:r>
                              </w:p>
                              <w:p w14:paraId="3ADFDA15"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162" name="Imagen 162"/>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11847" y="948618"/>
                              <a:ext cx="776838" cy="625418"/>
                            </a:xfrm>
                            <a:prstGeom prst="rect">
                              <a:avLst/>
                            </a:prstGeom>
                          </pic:spPr>
                        </pic:pic>
                        <wps:wsp>
                          <wps:cNvPr id="163" name="CuadroTexto 10"/>
                          <wps:cNvSpPr txBox="1"/>
                          <wps:spPr>
                            <a:xfrm>
                              <a:off x="337537" y="1964450"/>
                              <a:ext cx="4466819" cy="331419"/>
                            </a:xfrm>
                            <a:prstGeom prst="rect">
                              <a:avLst/>
                            </a:prstGeom>
                            <a:noFill/>
                          </wps:spPr>
                          <wps:txbx>
                            <w:txbxContent>
                              <w:p w14:paraId="724BE7F9"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5445EE">
                                  <w:rPr>
                                    <w:rFonts w:ascii="Arial" w:eastAsia="Times New Roman" w:hAnsi="Arial" w:cs="Arial"/>
                                    <w:sz w:val="22"/>
                                    <w:szCs w:val="22"/>
                                    <w:lang w:eastAsia="es-ES"/>
                                  </w:rPr>
                                  <w:t xml:space="preserve">Grupo de Gestión Documental </w:t>
                                </w:r>
                              </w:p>
                            </w:txbxContent>
                          </wps:txbx>
                          <wps:bodyPr wrap="square" rtlCol="0">
                            <a:noAutofit/>
                          </wps:bodyPr>
                        </wps:wsp>
                        <wps:wsp>
                          <wps:cNvPr id="164" name="Rectángulo redondeado 164"/>
                          <wps:cNvSpPr/>
                          <wps:spPr>
                            <a:xfrm>
                              <a:off x="2" y="1696814"/>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D8BD87"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 name="Conector recto 166"/>
                          <wps:cNvCnPr/>
                          <wps:spPr>
                            <a:xfrm>
                              <a:off x="337550" y="1903302"/>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67" name="CuadroTexto 8"/>
                          <wps:cNvSpPr txBox="1"/>
                          <wps:spPr>
                            <a:xfrm>
                              <a:off x="344686" y="1645896"/>
                              <a:ext cx="1811131" cy="360962"/>
                            </a:xfrm>
                            <a:prstGeom prst="rect">
                              <a:avLst/>
                            </a:prstGeom>
                            <a:noFill/>
                          </wps:spPr>
                          <wps:txbx>
                            <w:txbxContent>
                              <w:p w14:paraId="1D4296E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168" name="Imagen 16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56724" y="1599436"/>
                              <a:ext cx="707125" cy="7071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F61530E" id="Grupo 147" o:spid="_x0000_s1124" style="position:absolute;left:0;text-align:left;margin-left:8.4pt;margin-top:23pt;width:525pt;height:239.8pt;z-index:251668480;mso-position-horizontal-relative:margin;mso-position-vertical-relative:text;mso-width-relative:margin;mso-height-relative:margin" coordorigin=",-96" coordsize="55997,3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">
                <v:roundrect id="Rectángulo redondeado 148" o:spid="_x0000_s1125" style="position:absolute;top:25189;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" filled="f" strokecolor="#002060" strokeweight="4.5pt">
                  <v:textbox>
                    <w:txbxContent>
                      <w:p w14:paraId="336E8E0A"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149" o:spid="_x0000_s1126" style="position:absolute;visibility:visible;mso-wrap-style:square" from="3375,27254" to="47514,27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" strokecolor="#002060" strokeweight="2.25pt"/>
                <v:shape id="CuadroTexto 8" o:spid="_x0000_s1127" type="#_x0000_t202" style="position:absolute;left:3375;top:24572;width:17628;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027F6E86"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v:textbox>
                </v:shape>
                <v:shape id="Picture 2" o:spid="_x0000_s1128" type="#_x0000_t75" alt="https://s3.amazonaws.com/image-library.venngage.com/4e79e5baf7b65a220620d43c99d6e7ba.png" style="position:absolute;left:48857;top:24931;width:6886;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">
                  <v:imagedata r:id="rId15" o:title="4e79e5baf7b65a220620d43c99d6e7ba"/>
                </v:shape>
                <v:group id="Grupo 152" o:spid="_x0000_s1129" style="position:absolute;top:-96;width:55997;height:24728" coordorigin=",-90" coordsize="55997,2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oundrect id="Rectángulo redondeado 153" o:spid="_x0000_s1130"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" filled="f" strokecolor="#002060" strokeweight="4.5pt">
                    <v:textbox>
                      <w:txbxContent>
                        <w:p w14:paraId="6D4B5498"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154" o:spid="_x0000_s1131"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" strokecolor="#002060" strokeweight="2.25pt"/>
                  <v:shape id="CuadroTexto 8" o:spid="_x0000_s1132" type="#_x0000_t202" style="position:absolute;left:3607;top:-90;width:14444;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5ED80B1A"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v:textbox>
                  </v:shape>
                  <v:shape id="CuadroTexto 10" o:spid="_x0000_s1133" type="#_x0000_t202" style="position:absolute;left:3590;top:3059;width:44669;height:5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1BA26D0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Generar un ambiente propicio para el adecuado almacenamiento y salvaguarda de los soportes documentales del MJD.</w:t>
                          </w:r>
                        </w:p>
                      </w:txbxContent>
                    </v:textbox>
                  </v:shape>
                  <v:shape id="Imagen 157" o:spid="_x0000_s1134"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">
                    <v:imagedata r:id="rId16" o:title="" croptop="8022f" cropbottom="9855f" cropleft="7693f" cropright="7199f"/>
                  </v:shape>
                  <v:roundrect id="Rectángulo redondeado 158" o:spid="_x0000_s1135" style="position:absolute;top:10145;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" filled="f" strokecolor="#002060" strokeweight="4.5pt">
                    <v:textbox>
                      <w:txbxContent>
                        <w:p w14:paraId="7784C59B"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159" o:spid="_x0000_s1136" style="position:absolute;visibility:visible;mso-wrap-style:square" from="3375,12210" to="47514,1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" strokecolor="#002060" strokeweight="2.25pt"/>
                  <v:shape id="CuadroTexto 8" o:spid="_x0000_s1137" type="#_x0000_t202" style="position:absolute;left:3662;top:9762;width:14389;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" filled="f" stroked="f">
                    <v:textbox>
                      <w:txbxContent>
                        <w:p w14:paraId="2BE09D04"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v:textbox>
                  </v:shape>
                  <v:shape id="CuadroTexto 10" o:spid="_x0000_s1138" type="#_x0000_t202" style="position:absolute;left:3518;top:12284;width:44669;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" filled="f" stroked="f">
                    <v:textbox>
                      <w:txbxContent>
                        <w:p w14:paraId="56209423"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Aplica para las instalaciones del Archivo Central del MJD.  </w:t>
                          </w:r>
                        </w:p>
                        <w:p w14:paraId="3ADFDA15"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v:textbox>
                  </v:shape>
                  <v:shape id="Imagen 162" o:spid="_x0000_s1139" type="#_x0000_t75" style="position:absolute;left:48118;top:9486;width:7768;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">
                    <v:imagedata r:id="rId17" o:title="" croptop="7472f" cropbottom="8481f"/>
                  </v:shape>
                  <v:shape id="CuadroTexto 10" o:spid="_x0000_s1140" type="#_x0000_t202" style="position:absolute;left:3375;top:19644;width:44668;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724BE7F9" w14:textId="77777777" w:rsidR="008E37AF" w:rsidRPr="005445EE" w:rsidRDefault="008E37AF" w:rsidP="00EE02B7">
                          <w:pPr>
                            <w:pStyle w:val="NormalWeb"/>
                            <w:spacing w:before="0" w:beforeAutospacing="0" w:after="0" w:afterAutospacing="0"/>
                            <w:jc w:val="both"/>
                            <w:rPr>
                              <w:rFonts w:ascii="Arial" w:eastAsia="Times New Roman" w:hAnsi="Arial" w:cs="Arial"/>
                              <w:sz w:val="22"/>
                              <w:szCs w:val="22"/>
                              <w:lang w:eastAsia="es-ES"/>
                            </w:rPr>
                          </w:pPr>
                          <w:r w:rsidRPr="005445EE">
                            <w:rPr>
                              <w:rFonts w:ascii="Arial" w:eastAsia="Times New Roman" w:hAnsi="Arial" w:cs="Arial"/>
                              <w:sz w:val="22"/>
                              <w:szCs w:val="22"/>
                              <w:lang w:eastAsia="es-ES"/>
                            </w:rPr>
                            <w:t xml:space="preserve">Grupo de Gestión Documental </w:t>
                          </w:r>
                        </w:p>
                      </w:txbxContent>
                    </v:textbox>
                  </v:shape>
                  <v:roundrect id="Rectángulo redondeado 164" o:spid="_x0000_s1141" style="position:absolute;top:16968;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" filled="f" strokecolor="#002060" strokeweight="4.5pt">
                    <v:textbox>
                      <w:txbxContent>
                        <w:p w14:paraId="10D8BD87"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166" o:spid="_x0000_s1142" style="position:absolute;visibility:visible;mso-wrap-style:square" from="3375,19033" to="47514,19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" strokecolor="#002060" strokeweight="2.25pt"/>
                  <v:shape id="CuadroTexto 8" o:spid="_x0000_s1143" type="#_x0000_t202" style="position:absolute;left:3446;top:16458;width:1811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1D4296E9"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v:textbox>
                  </v:shape>
                  <v:shape id="Imagen 168" o:spid="_x0000_s1144" type="#_x0000_t75" style="position:absolute;left:48567;top:15994;width:7071;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">
                    <v:imagedata r:id="rId18" o:title=""/>
                  </v:shape>
                </v:group>
                <w10:wrap type="topAndBottom" anchorx="margin"/>
              </v:group>
            </w:pict>
          </mc:Fallback>
        </mc:AlternateContent>
      </w:r>
      <w:r w:rsidR="00EE02B7" w:rsidRPr="002746FF">
        <w:rPr>
          <w:rFonts w:ascii="Arial" w:eastAsia="Times New Roman" w:hAnsi="Arial" w:cs="Arial"/>
          <w:b/>
          <w:color w:val="auto"/>
          <w:sz w:val="22"/>
          <w:szCs w:val="22"/>
          <w:lang w:val="es-CO"/>
        </w:rPr>
        <w:t>PROGRAMA DE MONITOREO Y CONTROL DE CONDICIONES AMBIENTALES</w:t>
      </w:r>
      <w:bookmarkEnd w:id="34"/>
      <w:r w:rsidR="00EE02B7" w:rsidRPr="002746FF">
        <w:rPr>
          <w:rFonts w:ascii="Arial" w:eastAsia="Times New Roman" w:hAnsi="Arial" w:cs="Arial"/>
          <w:b/>
          <w:color w:val="auto"/>
          <w:sz w:val="22"/>
          <w:szCs w:val="22"/>
          <w:lang w:val="es-CO"/>
        </w:rPr>
        <w:t xml:space="preserve"> </w:t>
      </w:r>
    </w:p>
    <w:p w14:paraId="3CDD2CE4" w14:textId="039C5216"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El monitoreo de las condiciones ambientales, juega un papel importante en la conservación de los documentos, toda vez </w:t>
      </w:r>
      <w:proofErr w:type="gramStart"/>
      <w:r w:rsidRPr="002746FF">
        <w:rPr>
          <w:rFonts w:ascii="Arial" w:hAnsi="Arial" w:cs="Arial"/>
          <w:sz w:val="22"/>
          <w:szCs w:val="22"/>
        </w:rPr>
        <w:t>que</w:t>
      </w:r>
      <w:proofErr w:type="gramEnd"/>
      <w:r w:rsidRPr="002746FF">
        <w:rPr>
          <w:rFonts w:ascii="Arial" w:hAnsi="Arial" w:cs="Arial"/>
          <w:sz w:val="22"/>
          <w:szCs w:val="22"/>
        </w:rPr>
        <w:t xml:space="preserve"> de no tener control en dichos factores, se puede propiciar la aparición de diferentes deterioros en los soportes, como los son de tipo físico, químico o biológico. Por lo anterior, en cumplimiento del acuerdo 049 de 2000</w:t>
      </w:r>
      <w:r w:rsidRPr="002746FF">
        <w:rPr>
          <w:rStyle w:val="Refdenotaalpie"/>
          <w:rFonts w:ascii="Arial" w:hAnsi="Arial" w:cs="Arial"/>
          <w:sz w:val="22"/>
          <w:szCs w:val="22"/>
        </w:rPr>
        <w:footnoteReference w:id="8"/>
      </w:r>
      <w:r w:rsidRPr="002746FF">
        <w:rPr>
          <w:rFonts w:ascii="Arial" w:hAnsi="Arial" w:cs="Arial"/>
          <w:sz w:val="22"/>
          <w:szCs w:val="22"/>
        </w:rPr>
        <w:t xml:space="preserve">, es importante realizar mediciones de humedad relativa, temperatura, luminosidad y radiación UV. En la siguiente tabla se estipulan los valores recomendados para el almacenamiento de los diferentes soportes. </w:t>
      </w:r>
    </w:p>
    <w:tbl>
      <w:tblPr>
        <w:tblStyle w:val="Tablaconcuadrcula1clara-nfasis1"/>
        <w:tblW w:w="8920" w:type="dxa"/>
        <w:jc w:val="center"/>
        <w:tblLook w:val="04A0" w:firstRow="1" w:lastRow="0" w:firstColumn="1" w:lastColumn="0" w:noHBand="0" w:noVBand="1"/>
      </w:tblPr>
      <w:tblGrid>
        <w:gridCol w:w="2540"/>
        <w:gridCol w:w="1940"/>
        <w:gridCol w:w="1480"/>
        <w:gridCol w:w="1220"/>
        <w:gridCol w:w="1740"/>
      </w:tblGrid>
      <w:tr w:rsidR="00EE02B7" w:rsidRPr="002746FF" w14:paraId="08D77F54" w14:textId="77777777" w:rsidTr="007D15B8">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540" w:type="dxa"/>
            <w:noWrap/>
            <w:vAlign w:val="center"/>
            <w:hideMark/>
          </w:tcPr>
          <w:p w14:paraId="0C0FEBD7" w14:textId="77777777" w:rsidR="00EE02B7" w:rsidRPr="005445EE" w:rsidRDefault="00EE02B7" w:rsidP="007D15B8">
            <w:pPr>
              <w:jc w:val="center"/>
              <w:rPr>
                <w:rFonts w:ascii="Arial" w:hAnsi="Arial" w:cs="Arial"/>
                <w:sz w:val="20"/>
                <w:szCs w:val="22"/>
              </w:rPr>
            </w:pPr>
            <w:r w:rsidRPr="005445EE">
              <w:rPr>
                <w:rFonts w:ascii="Arial" w:hAnsi="Arial" w:cs="Arial"/>
                <w:sz w:val="20"/>
                <w:szCs w:val="22"/>
              </w:rPr>
              <w:t>SOPORTE</w:t>
            </w:r>
          </w:p>
        </w:tc>
        <w:tc>
          <w:tcPr>
            <w:tcW w:w="1940" w:type="dxa"/>
            <w:noWrap/>
            <w:vAlign w:val="center"/>
            <w:hideMark/>
          </w:tcPr>
          <w:p w14:paraId="59D755BF"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Humedad relativa</w:t>
            </w:r>
          </w:p>
        </w:tc>
        <w:tc>
          <w:tcPr>
            <w:tcW w:w="1480" w:type="dxa"/>
            <w:noWrap/>
            <w:vAlign w:val="center"/>
            <w:hideMark/>
          </w:tcPr>
          <w:p w14:paraId="35015488"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Temperatura</w:t>
            </w:r>
          </w:p>
        </w:tc>
        <w:tc>
          <w:tcPr>
            <w:tcW w:w="1220" w:type="dxa"/>
            <w:noWrap/>
            <w:vAlign w:val="center"/>
            <w:hideMark/>
          </w:tcPr>
          <w:p w14:paraId="0F14BE93"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LUX</w:t>
            </w:r>
          </w:p>
        </w:tc>
        <w:tc>
          <w:tcPr>
            <w:tcW w:w="1740" w:type="dxa"/>
            <w:noWrap/>
            <w:vAlign w:val="center"/>
            <w:hideMark/>
          </w:tcPr>
          <w:p w14:paraId="29DFC6B9"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UV</w:t>
            </w:r>
          </w:p>
        </w:tc>
      </w:tr>
      <w:tr w:rsidR="00EE02B7" w:rsidRPr="002746FF" w14:paraId="1C5D9725" w14:textId="77777777" w:rsidTr="007D15B8">
        <w:trPr>
          <w:trHeight w:val="288"/>
          <w:jc w:val="center"/>
        </w:trPr>
        <w:tc>
          <w:tcPr>
            <w:cnfStyle w:val="001000000000" w:firstRow="0" w:lastRow="0" w:firstColumn="1" w:lastColumn="0" w:oddVBand="0" w:evenVBand="0" w:oddHBand="0" w:evenHBand="0" w:firstRowFirstColumn="0" w:firstRowLastColumn="0" w:lastRowFirstColumn="0" w:lastRowLastColumn="0"/>
            <w:tcW w:w="2540" w:type="dxa"/>
            <w:noWrap/>
            <w:hideMark/>
          </w:tcPr>
          <w:p w14:paraId="4E3C5E01" w14:textId="77777777" w:rsidR="00EE02B7" w:rsidRPr="005445EE" w:rsidRDefault="00EE02B7" w:rsidP="007D15B8">
            <w:pPr>
              <w:rPr>
                <w:rFonts w:ascii="Arial" w:hAnsi="Arial" w:cs="Arial"/>
                <w:sz w:val="20"/>
                <w:szCs w:val="22"/>
              </w:rPr>
            </w:pPr>
            <w:r w:rsidRPr="005445EE">
              <w:rPr>
                <w:rFonts w:ascii="Arial" w:hAnsi="Arial" w:cs="Arial"/>
                <w:sz w:val="20"/>
                <w:szCs w:val="22"/>
              </w:rPr>
              <w:t>Papel</w:t>
            </w:r>
          </w:p>
        </w:tc>
        <w:tc>
          <w:tcPr>
            <w:tcW w:w="1940" w:type="dxa"/>
            <w:hideMark/>
          </w:tcPr>
          <w:p w14:paraId="7CEF37CF"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45% a 60%</w:t>
            </w:r>
          </w:p>
        </w:tc>
        <w:tc>
          <w:tcPr>
            <w:tcW w:w="1480" w:type="dxa"/>
            <w:hideMark/>
          </w:tcPr>
          <w:p w14:paraId="003CEC2D"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15°C a 20°C</w:t>
            </w:r>
          </w:p>
        </w:tc>
        <w:tc>
          <w:tcPr>
            <w:tcW w:w="1220" w:type="dxa"/>
            <w:vMerge w:val="restart"/>
            <w:vAlign w:val="center"/>
            <w:hideMark/>
          </w:tcPr>
          <w:p w14:paraId="3C3D2415"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≤100 LUX</w:t>
            </w:r>
          </w:p>
        </w:tc>
        <w:tc>
          <w:tcPr>
            <w:tcW w:w="1740" w:type="dxa"/>
            <w:vMerge w:val="restart"/>
            <w:vAlign w:val="center"/>
            <w:hideMark/>
          </w:tcPr>
          <w:p w14:paraId="109E1A24"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 xml:space="preserve">≤ 70 </w:t>
            </w:r>
            <w:proofErr w:type="spellStart"/>
            <w:r w:rsidRPr="005445EE">
              <w:rPr>
                <w:rFonts w:ascii="Arial" w:hAnsi="Arial" w:cs="Arial"/>
                <w:sz w:val="20"/>
                <w:szCs w:val="22"/>
              </w:rPr>
              <w:t>uw</w:t>
            </w:r>
            <w:proofErr w:type="spellEnd"/>
            <w:r w:rsidRPr="005445EE">
              <w:rPr>
                <w:rFonts w:ascii="Arial" w:hAnsi="Arial" w:cs="Arial"/>
                <w:sz w:val="20"/>
                <w:szCs w:val="22"/>
              </w:rPr>
              <w:t>/lumen</w:t>
            </w:r>
          </w:p>
        </w:tc>
      </w:tr>
      <w:tr w:rsidR="00EE02B7" w:rsidRPr="002746FF" w14:paraId="5AEFE9EE" w14:textId="77777777" w:rsidTr="007D15B8">
        <w:trPr>
          <w:trHeight w:val="288"/>
          <w:jc w:val="center"/>
        </w:trPr>
        <w:tc>
          <w:tcPr>
            <w:cnfStyle w:val="001000000000" w:firstRow="0" w:lastRow="0" w:firstColumn="1" w:lastColumn="0" w:oddVBand="0" w:evenVBand="0" w:oddHBand="0" w:evenHBand="0" w:firstRowFirstColumn="0" w:firstRowLastColumn="0" w:lastRowFirstColumn="0" w:lastRowLastColumn="0"/>
            <w:tcW w:w="2540" w:type="dxa"/>
            <w:noWrap/>
            <w:hideMark/>
          </w:tcPr>
          <w:p w14:paraId="4D7C2588" w14:textId="77777777" w:rsidR="00EE02B7" w:rsidRPr="005445EE" w:rsidRDefault="00EE02B7" w:rsidP="007D15B8">
            <w:pPr>
              <w:rPr>
                <w:rFonts w:ascii="Arial" w:hAnsi="Arial" w:cs="Arial"/>
                <w:sz w:val="20"/>
                <w:szCs w:val="22"/>
              </w:rPr>
            </w:pPr>
            <w:r w:rsidRPr="005445EE">
              <w:rPr>
                <w:rFonts w:ascii="Arial" w:hAnsi="Arial" w:cs="Arial"/>
                <w:sz w:val="20"/>
                <w:szCs w:val="22"/>
              </w:rPr>
              <w:t xml:space="preserve">Fotografías blanco y negro </w:t>
            </w:r>
          </w:p>
        </w:tc>
        <w:tc>
          <w:tcPr>
            <w:tcW w:w="1940" w:type="dxa"/>
            <w:hideMark/>
          </w:tcPr>
          <w:p w14:paraId="2EB8AA00"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40% a 50%</w:t>
            </w:r>
          </w:p>
        </w:tc>
        <w:tc>
          <w:tcPr>
            <w:tcW w:w="1480" w:type="dxa"/>
            <w:hideMark/>
          </w:tcPr>
          <w:p w14:paraId="7D5E826F"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15°C a 20°C</w:t>
            </w:r>
          </w:p>
        </w:tc>
        <w:tc>
          <w:tcPr>
            <w:tcW w:w="1220" w:type="dxa"/>
            <w:vMerge/>
            <w:hideMark/>
          </w:tcPr>
          <w:p w14:paraId="2DBEE49F"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c>
          <w:tcPr>
            <w:tcW w:w="1740" w:type="dxa"/>
            <w:vMerge/>
            <w:hideMark/>
          </w:tcPr>
          <w:p w14:paraId="0F556AD3"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EE02B7" w:rsidRPr="002746FF" w14:paraId="5354FC6A" w14:textId="77777777" w:rsidTr="007D15B8">
        <w:trPr>
          <w:trHeight w:val="288"/>
          <w:jc w:val="center"/>
        </w:trPr>
        <w:tc>
          <w:tcPr>
            <w:cnfStyle w:val="001000000000" w:firstRow="0" w:lastRow="0" w:firstColumn="1" w:lastColumn="0" w:oddVBand="0" w:evenVBand="0" w:oddHBand="0" w:evenHBand="0" w:firstRowFirstColumn="0" w:firstRowLastColumn="0" w:lastRowFirstColumn="0" w:lastRowLastColumn="0"/>
            <w:tcW w:w="2540" w:type="dxa"/>
            <w:noWrap/>
            <w:hideMark/>
          </w:tcPr>
          <w:p w14:paraId="40EE4207" w14:textId="77777777" w:rsidR="00EE02B7" w:rsidRPr="005445EE" w:rsidRDefault="00EE02B7" w:rsidP="007D15B8">
            <w:pPr>
              <w:rPr>
                <w:rFonts w:ascii="Arial" w:hAnsi="Arial" w:cs="Arial"/>
                <w:sz w:val="20"/>
                <w:szCs w:val="22"/>
              </w:rPr>
            </w:pPr>
            <w:r w:rsidRPr="005445EE">
              <w:rPr>
                <w:rFonts w:ascii="Arial" w:hAnsi="Arial" w:cs="Arial"/>
                <w:sz w:val="20"/>
                <w:szCs w:val="22"/>
              </w:rPr>
              <w:t>Fotografías a color</w:t>
            </w:r>
          </w:p>
        </w:tc>
        <w:tc>
          <w:tcPr>
            <w:tcW w:w="1940" w:type="dxa"/>
            <w:noWrap/>
            <w:hideMark/>
          </w:tcPr>
          <w:p w14:paraId="0F67D5F8"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25% a 35%</w:t>
            </w:r>
          </w:p>
        </w:tc>
        <w:tc>
          <w:tcPr>
            <w:tcW w:w="1480" w:type="dxa"/>
            <w:noWrap/>
            <w:hideMark/>
          </w:tcPr>
          <w:p w14:paraId="1D885341"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&lt; 10°C</w:t>
            </w:r>
          </w:p>
        </w:tc>
        <w:tc>
          <w:tcPr>
            <w:tcW w:w="1220" w:type="dxa"/>
            <w:vMerge/>
            <w:hideMark/>
          </w:tcPr>
          <w:p w14:paraId="11EE9505"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c>
          <w:tcPr>
            <w:tcW w:w="1740" w:type="dxa"/>
            <w:vMerge/>
            <w:hideMark/>
          </w:tcPr>
          <w:p w14:paraId="08D7A155"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r w:rsidR="00EE02B7" w:rsidRPr="002746FF" w14:paraId="4E22A595" w14:textId="77777777" w:rsidTr="007D15B8">
        <w:trPr>
          <w:trHeight w:val="288"/>
          <w:jc w:val="center"/>
        </w:trPr>
        <w:tc>
          <w:tcPr>
            <w:cnfStyle w:val="001000000000" w:firstRow="0" w:lastRow="0" w:firstColumn="1" w:lastColumn="0" w:oddVBand="0" w:evenVBand="0" w:oddHBand="0" w:evenHBand="0" w:firstRowFirstColumn="0" w:firstRowLastColumn="0" w:lastRowFirstColumn="0" w:lastRowLastColumn="0"/>
            <w:tcW w:w="2540" w:type="dxa"/>
            <w:noWrap/>
            <w:hideMark/>
          </w:tcPr>
          <w:p w14:paraId="7E6453BC" w14:textId="77777777" w:rsidR="00EE02B7" w:rsidRPr="005445EE" w:rsidRDefault="00EE02B7" w:rsidP="007D15B8">
            <w:pPr>
              <w:rPr>
                <w:rFonts w:ascii="Arial" w:hAnsi="Arial" w:cs="Arial"/>
                <w:sz w:val="20"/>
                <w:szCs w:val="22"/>
              </w:rPr>
            </w:pPr>
            <w:r w:rsidRPr="005445EE">
              <w:rPr>
                <w:rFonts w:ascii="Arial" w:hAnsi="Arial" w:cs="Arial"/>
                <w:sz w:val="20"/>
                <w:szCs w:val="22"/>
              </w:rPr>
              <w:t xml:space="preserve">Cintas de video </w:t>
            </w:r>
          </w:p>
        </w:tc>
        <w:tc>
          <w:tcPr>
            <w:tcW w:w="1940" w:type="dxa"/>
            <w:noWrap/>
            <w:hideMark/>
          </w:tcPr>
          <w:p w14:paraId="69ED3C58"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40% a 50%</w:t>
            </w:r>
          </w:p>
        </w:tc>
        <w:tc>
          <w:tcPr>
            <w:tcW w:w="1480" w:type="dxa"/>
            <w:hideMark/>
          </w:tcPr>
          <w:p w14:paraId="4D30EF48"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r w:rsidRPr="005445EE">
              <w:rPr>
                <w:rFonts w:ascii="Arial" w:hAnsi="Arial" w:cs="Arial"/>
                <w:sz w:val="20"/>
                <w:szCs w:val="22"/>
              </w:rPr>
              <w:t>10°C a 18°C</w:t>
            </w:r>
          </w:p>
        </w:tc>
        <w:tc>
          <w:tcPr>
            <w:tcW w:w="1220" w:type="dxa"/>
            <w:vMerge/>
            <w:hideMark/>
          </w:tcPr>
          <w:p w14:paraId="69588BE6"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c>
          <w:tcPr>
            <w:tcW w:w="1740" w:type="dxa"/>
            <w:vMerge/>
            <w:hideMark/>
          </w:tcPr>
          <w:p w14:paraId="04FBE23B" w14:textId="77777777" w:rsidR="00EE02B7" w:rsidRPr="005445EE" w:rsidRDefault="00EE02B7" w:rsidP="008900B5">
            <w:pPr>
              <w:keepNext/>
              <w:cnfStyle w:val="000000000000" w:firstRow="0" w:lastRow="0" w:firstColumn="0" w:lastColumn="0" w:oddVBand="0" w:evenVBand="0" w:oddHBand="0" w:evenHBand="0" w:firstRowFirstColumn="0" w:firstRowLastColumn="0" w:lastRowFirstColumn="0" w:lastRowLastColumn="0"/>
              <w:rPr>
                <w:rFonts w:ascii="Arial" w:hAnsi="Arial" w:cs="Arial"/>
                <w:sz w:val="20"/>
                <w:szCs w:val="22"/>
              </w:rPr>
            </w:pPr>
          </w:p>
        </w:tc>
      </w:tr>
    </w:tbl>
    <w:p w14:paraId="22372F28" w14:textId="1DD64223" w:rsidR="00EE02B7" w:rsidRPr="00125BD2" w:rsidRDefault="008900B5" w:rsidP="00125BD2">
      <w:pPr>
        <w:pStyle w:val="Descripcin"/>
        <w:jc w:val="center"/>
        <w:rPr>
          <w:rFonts w:ascii="Arial" w:hAnsi="Arial" w:cs="Arial"/>
          <w:b w:val="0"/>
          <w:color w:val="auto"/>
          <w:sz w:val="22"/>
          <w:szCs w:val="22"/>
        </w:rPr>
      </w:pPr>
      <w:bookmarkStart w:id="35" w:name="_Toc47452567"/>
      <w:r w:rsidRPr="00125BD2">
        <w:rPr>
          <w:rFonts w:ascii="Arial" w:hAnsi="Arial" w:cs="Arial"/>
          <w:b w:val="0"/>
          <w:color w:val="auto"/>
        </w:rPr>
        <w:t xml:space="preserve">Tabla </w:t>
      </w:r>
      <w:r w:rsidRPr="00125BD2">
        <w:rPr>
          <w:rFonts w:ascii="Arial" w:hAnsi="Arial" w:cs="Arial"/>
          <w:b w:val="0"/>
          <w:color w:val="auto"/>
        </w:rPr>
        <w:fldChar w:fldCharType="begin"/>
      </w:r>
      <w:r w:rsidRPr="00125BD2">
        <w:rPr>
          <w:rFonts w:ascii="Arial" w:hAnsi="Arial" w:cs="Arial"/>
          <w:b w:val="0"/>
          <w:color w:val="auto"/>
        </w:rPr>
        <w:instrText xml:space="preserve"> SEQ Tabla \* ARABIC </w:instrText>
      </w:r>
      <w:r w:rsidRPr="00125BD2">
        <w:rPr>
          <w:rFonts w:ascii="Arial" w:hAnsi="Arial" w:cs="Arial"/>
          <w:b w:val="0"/>
          <w:color w:val="auto"/>
        </w:rPr>
        <w:fldChar w:fldCharType="separate"/>
      </w:r>
      <w:r w:rsidR="00C300CB">
        <w:rPr>
          <w:rFonts w:ascii="Arial" w:hAnsi="Arial" w:cs="Arial"/>
          <w:b w:val="0"/>
          <w:noProof/>
          <w:color w:val="auto"/>
        </w:rPr>
        <w:t>4</w:t>
      </w:r>
      <w:r w:rsidRPr="00125BD2">
        <w:rPr>
          <w:rFonts w:ascii="Arial" w:hAnsi="Arial" w:cs="Arial"/>
          <w:b w:val="0"/>
          <w:color w:val="auto"/>
        </w:rPr>
        <w:fldChar w:fldCharType="end"/>
      </w:r>
      <w:r w:rsidRPr="00125BD2">
        <w:rPr>
          <w:rFonts w:ascii="Arial" w:hAnsi="Arial" w:cs="Arial"/>
          <w:b w:val="0"/>
          <w:color w:val="auto"/>
        </w:rPr>
        <w:t xml:space="preserve">. Rangos recomendados </w:t>
      </w:r>
      <w:r w:rsidR="00125BD2" w:rsidRPr="00125BD2">
        <w:rPr>
          <w:rFonts w:ascii="Arial" w:hAnsi="Arial" w:cs="Arial"/>
          <w:b w:val="0"/>
          <w:color w:val="auto"/>
        </w:rPr>
        <w:t>para el almacenamiento de los diferentes soportes.</w:t>
      </w:r>
      <w:bookmarkEnd w:id="35"/>
    </w:p>
    <w:p w14:paraId="3A18C5D5"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Igualmente, se debe realizar medición de los contaminantes microbiológicos en las áreas de archivo, dado que las bacterias, hongos y levaduras presentes en el ambiente o las superficies, pueden generar deterioros en los documentos y además representar riesgo para la salud del personal. En la siguiente gráfica, se presentan las implicaciones que se podrían presentar, si no se realiza control de las condiciones ambientales.</w:t>
      </w:r>
    </w:p>
    <w:p w14:paraId="1EBAFCEC" w14:textId="77777777" w:rsidR="00125BD2" w:rsidRDefault="00EE02B7" w:rsidP="001C5D37">
      <w:pPr>
        <w:keepNext/>
        <w:spacing w:line="360" w:lineRule="auto"/>
        <w:jc w:val="center"/>
      </w:pPr>
      <w:r w:rsidRPr="002746FF">
        <w:rPr>
          <w:rFonts w:ascii="Arial" w:hAnsi="Arial" w:cs="Arial"/>
          <w:noProof/>
          <w:sz w:val="22"/>
          <w:szCs w:val="22"/>
          <w:lang w:val="es-CO" w:eastAsia="es-CO"/>
        </w:rPr>
        <w:lastRenderedPageBreak/>
        <w:drawing>
          <wp:inline distT="0" distB="0" distL="0" distR="0" wp14:anchorId="6F327731" wp14:editId="62610EFC">
            <wp:extent cx="5959642" cy="2352630"/>
            <wp:effectExtent l="0" t="0" r="3175"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80576" cy="2360894"/>
                    </a:xfrm>
                    <a:prstGeom prst="rect">
                      <a:avLst/>
                    </a:prstGeom>
                    <a:noFill/>
                  </pic:spPr>
                </pic:pic>
              </a:graphicData>
            </a:graphic>
          </wp:inline>
        </w:drawing>
      </w:r>
    </w:p>
    <w:p w14:paraId="636A4DF9" w14:textId="10BAB9DA" w:rsidR="00EE02B7" w:rsidRDefault="00125BD2" w:rsidP="00125BD2">
      <w:pPr>
        <w:pStyle w:val="Descripcin"/>
        <w:jc w:val="center"/>
        <w:rPr>
          <w:rFonts w:ascii="Arial" w:hAnsi="Arial" w:cs="Arial"/>
          <w:b w:val="0"/>
          <w:color w:val="auto"/>
        </w:rPr>
      </w:pPr>
      <w:bookmarkStart w:id="36" w:name="_Toc47452533"/>
      <w:r w:rsidRPr="00125BD2">
        <w:rPr>
          <w:rFonts w:ascii="Arial" w:hAnsi="Arial" w:cs="Arial"/>
          <w:b w:val="0"/>
          <w:color w:val="auto"/>
        </w:rPr>
        <w:t xml:space="preserve">Imagen </w:t>
      </w:r>
      <w:r w:rsidRPr="00125BD2">
        <w:rPr>
          <w:rFonts w:ascii="Arial" w:hAnsi="Arial" w:cs="Arial"/>
          <w:b w:val="0"/>
          <w:color w:val="auto"/>
        </w:rPr>
        <w:fldChar w:fldCharType="begin"/>
      </w:r>
      <w:r w:rsidRPr="00125BD2">
        <w:rPr>
          <w:rFonts w:ascii="Arial" w:hAnsi="Arial" w:cs="Arial"/>
          <w:b w:val="0"/>
          <w:color w:val="auto"/>
        </w:rPr>
        <w:instrText xml:space="preserve"> SEQ Imagen \* ARABIC </w:instrText>
      </w:r>
      <w:r w:rsidRPr="00125BD2">
        <w:rPr>
          <w:rFonts w:ascii="Arial" w:hAnsi="Arial" w:cs="Arial"/>
          <w:b w:val="0"/>
          <w:color w:val="auto"/>
        </w:rPr>
        <w:fldChar w:fldCharType="separate"/>
      </w:r>
      <w:r w:rsidR="00C300CB">
        <w:rPr>
          <w:rFonts w:ascii="Arial" w:hAnsi="Arial" w:cs="Arial"/>
          <w:b w:val="0"/>
          <w:noProof/>
          <w:color w:val="auto"/>
        </w:rPr>
        <w:t>14</w:t>
      </w:r>
      <w:r w:rsidRPr="00125BD2">
        <w:rPr>
          <w:rFonts w:ascii="Arial" w:hAnsi="Arial" w:cs="Arial"/>
          <w:b w:val="0"/>
          <w:color w:val="auto"/>
        </w:rPr>
        <w:fldChar w:fldCharType="end"/>
      </w:r>
      <w:r w:rsidRPr="00125BD2">
        <w:rPr>
          <w:rFonts w:ascii="Arial" w:hAnsi="Arial" w:cs="Arial"/>
          <w:b w:val="0"/>
          <w:color w:val="auto"/>
        </w:rPr>
        <w:t xml:space="preserve">. Riesgos para la conservación </w:t>
      </w:r>
      <w:r w:rsidR="006D6060">
        <w:rPr>
          <w:rFonts w:ascii="Arial" w:hAnsi="Arial" w:cs="Arial"/>
          <w:b w:val="0"/>
          <w:color w:val="auto"/>
        </w:rPr>
        <w:t>según las condiciones ambientales o los contaminantes microbiológicos.</w:t>
      </w:r>
      <w:bookmarkEnd w:id="36"/>
      <w:r w:rsidR="006D6060">
        <w:rPr>
          <w:rFonts w:ascii="Arial" w:hAnsi="Arial" w:cs="Arial"/>
          <w:b w:val="0"/>
          <w:color w:val="auto"/>
        </w:rPr>
        <w:t xml:space="preserve"> </w:t>
      </w:r>
    </w:p>
    <w:p w14:paraId="7FB429E9" w14:textId="77777777" w:rsidR="001C5D37" w:rsidRDefault="001C5D37" w:rsidP="00EE02B7">
      <w:pPr>
        <w:spacing w:line="360" w:lineRule="auto"/>
        <w:jc w:val="both"/>
        <w:rPr>
          <w:rFonts w:ascii="Arial" w:hAnsi="Arial" w:cs="Arial"/>
          <w:sz w:val="22"/>
          <w:szCs w:val="22"/>
        </w:rPr>
      </w:pPr>
    </w:p>
    <w:p w14:paraId="6F8016DE" w14:textId="77777777" w:rsidR="00EE02B7" w:rsidRPr="002746FF" w:rsidRDefault="00EE02B7" w:rsidP="00EE02B7">
      <w:pPr>
        <w:spacing w:line="360" w:lineRule="auto"/>
        <w:jc w:val="both"/>
        <w:rPr>
          <w:rFonts w:ascii="Arial" w:hAnsi="Arial" w:cs="Arial"/>
          <w:sz w:val="22"/>
          <w:szCs w:val="22"/>
        </w:rPr>
      </w:pPr>
      <w:r w:rsidRPr="002746FF">
        <w:rPr>
          <w:rFonts w:ascii="Arial" w:hAnsi="Arial" w:cs="Arial"/>
          <w:sz w:val="22"/>
          <w:szCs w:val="22"/>
        </w:rPr>
        <w:t xml:space="preserve">Es imprescindible desarrollar estrategias de prevención y control, así como efectuar mediciones periódicas de las condiciones ambientales del archivo central, para identificar los posibles riesgos, como se describe a continuación. </w:t>
      </w:r>
    </w:p>
    <w:p w14:paraId="5AB227F8" w14:textId="77777777" w:rsidR="001C5D37" w:rsidRDefault="001C5D37" w:rsidP="001C5D37">
      <w:pPr>
        <w:spacing w:after="200" w:line="276" w:lineRule="auto"/>
        <w:rPr>
          <w:rFonts w:ascii="Arial" w:hAnsi="Arial" w:cs="Arial"/>
          <w:sz w:val="22"/>
          <w:szCs w:val="22"/>
        </w:rPr>
      </w:pPr>
    </w:p>
    <w:p w14:paraId="5CB8BE36" w14:textId="4088C9CA" w:rsidR="00EE02B7" w:rsidRPr="002454D0" w:rsidRDefault="00EE02B7" w:rsidP="002454D0">
      <w:pPr>
        <w:pStyle w:val="Sinespaciado"/>
        <w:numPr>
          <w:ilvl w:val="0"/>
          <w:numId w:val="14"/>
        </w:numPr>
        <w:spacing w:line="360" w:lineRule="auto"/>
        <w:jc w:val="both"/>
        <w:rPr>
          <w:rFonts w:ascii="Arial" w:hAnsi="Arial" w:cs="Arial"/>
          <w:b/>
        </w:rPr>
      </w:pPr>
      <w:r w:rsidRPr="002746FF">
        <w:rPr>
          <w:rFonts w:ascii="Arial" w:hAnsi="Arial" w:cs="Arial"/>
          <w:b/>
        </w:rPr>
        <w:t xml:space="preserve">ESTRATEGIAS PREVENTIVAS </w:t>
      </w:r>
    </w:p>
    <w:p w14:paraId="738647B5" w14:textId="77777777" w:rsidR="006D6060" w:rsidRDefault="00EE02B7" w:rsidP="001C5D37">
      <w:pPr>
        <w:keepNext/>
        <w:spacing w:line="360" w:lineRule="auto"/>
        <w:jc w:val="center"/>
      </w:pPr>
      <w:r w:rsidRPr="002746FF">
        <w:rPr>
          <w:rFonts w:ascii="Arial" w:hAnsi="Arial" w:cs="Arial"/>
          <w:noProof/>
          <w:sz w:val="22"/>
          <w:szCs w:val="22"/>
          <w:lang w:val="es-CO" w:eastAsia="es-CO"/>
        </w:rPr>
        <w:drawing>
          <wp:inline distT="0" distB="0" distL="0" distR="0" wp14:anchorId="4D3DFEAA" wp14:editId="3D12D14E">
            <wp:extent cx="5919536" cy="3067575"/>
            <wp:effectExtent l="0" t="0" r="508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7487" cy="3076878"/>
                    </a:xfrm>
                    <a:prstGeom prst="rect">
                      <a:avLst/>
                    </a:prstGeom>
                    <a:noFill/>
                  </pic:spPr>
                </pic:pic>
              </a:graphicData>
            </a:graphic>
          </wp:inline>
        </w:drawing>
      </w:r>
    </w:p>
    <w:p w14:paraId="36660E4F" w14:textId="37436761" w:rsidR="00EE02B7" w:rsidRDefault="006D6060" w:rsidP="006D6060">
      <w:pPr>
        <w:pStyle w:val="Descripcin"/>
        <w:jc w:val="center"/>
        <w:rPr>
          <w:rFonts w:ascii="Arial" w:hAnsi="Arial" w:cs="Arial"/>
          <w:b w:val="0"/>
          <w:color w:val="auto"/>
        </w:rPr>
      </w:pPr>
      <w:bookmarkStart w:id="37" w:name="_Toc47452534"/>
      <w:r w:rsidRPr="006D6060">
        <w:rPr>
          <w:rFonts w:ascii="Arial" w:hAnsi="Arial" w:cs="Arial"/>
          <w:b w:val="0"/>
          <w:color w:val="auto"/>
        </w:rPr>
        <w:t xml:space="preserve">Imagen </w:t>
      </w:r>
      <w:r w:rsidRPr="006D6060">
        <w:rPr>
          <w:rFonts w:ascii="Arial" w:hAnsi="Arial" w:cs="Arial"/>
          <w:b w:val="0"/>
          <w:color w:val="auto"/>
        </w:rPr>
        <w:fldChar w:fldCharType="begin"/>
      </w:r>
      <w:r w:rsidRPr="006D6060">
        <w:rPr>
          <w:rFonts w:ascii="Arial" w:hAnsi="Arial" w:cs="Arial"/>
          <w:b w:val="0"/>
          <w:color w:val="auto"/>
        </w:rPr>
        <w:instrText xml:space="preserve"> SEQ Imagen \* ARABIC </w:instrText>
      </w:r>
      <w:r w:rsidRPr="006D6060">
        <w:rPr>
          <w:rFonts w:ascii="Arial" w:hAnsi="Arial" w:cs="Arial"/>
          <w:b w:val="0"/>
          <w:color w:val="auto"/>
        </w:rPr>
        <w:fldChar w:fldCharType="separate"/>
      </w:r>
      <w:r w:rsidR="00C300CB">
        <w:rPr>
          <w:rFonts w:ascii="Arial" w:hAnsi="Arial" w:cs="Arial"/>
          <w:b w:val="0"/>
          <w:noProof/>
          <w:color w:val="auto"/>
        </w:rPr>
        <w:t>15</w:t>
      </w:r>
      <w:r w:rsidRPr="006D6060">
        <w:rPr>
          <w:rFonts w:ascii="Arial" w:hAnsi="Arial" w:cs="Arial"/>
          <w:b w:val="0"/>
          <w:color w:val="auto"/>
        </w:rPr>
        <w:fldChar w:fldCharType="end"/>
      </w:r>
      <w:r w:rsidRPr="006D6060">
        <w:rPr>
          <w:rFonts w:ascii="Arial" w:hAnsi="Arial" w:cs="Arial"/>
          <w:b w:val="0"/>
          <w:color w:val="auto"/>
        </w:rPr>
        <w:t xml:space="preserve">. Estrategias </w:t>
      </w:r>
      <w:r w:rsidR="0036090E" w:rsidRPr="006D6060">
        <w:rPr>
          <w:rFonts w:ascii="Arial" w:hAnsi="Arial" w:cs="Arial"/>
          <w:b w:val="0"/>
          <w:color w:val="auto"/>
        </w:rPr>
        <w:t>preventivas</w:t>
      </w:r>
      <w:r w:rsidRPr="006D6060">
        <w:rPr>
          <w:rFonts w:ascii="Arial" w:hAnsi="Arial" w:cs="Arial"/>
          <w:b w:val="0"/>
          <w:color w:val="auto"/>
        </w:rPr>
        <w:t xml:space="preserve"> para el control de las condiciones ambientales.</w:t>
      </w:r>
      <w:bookmarkEnd w:id="37"/>
    </w:p>
    <w:p w14:paraId="1AC7AD64" w14:textId="77777777" w:rsidR="006D6060" w:rsidRPr="006D6060" w:rsidRDefault="006D6060" w:rsidP="006D6060"/>
    <w:p w14:paraId="043FCDBC" w14:textId="3DB8C129" w:rsidR="00EE02B7" w:rsidRPr="002746FF" w:rsidRDefault="0063694B" w:rsidP="002454D0">
      <w:pPr>
        <w:pStyle w:val="Sinespaciado"/>
        <w:numPr>
          <w:ilvl w:val="0"/>
          <w:numId w:val="14"/>
        </w:numPr>
        <w:spacing w:line="360" w:lineRule="auto"/>
        <w:jc w:val="both"/>
        <w:rPr>
          <w:rFonts w:ascii="Arial" w:hAnsi="Arial" w:cs="Arial"/>
          <w:b/>
        </w:rPr>
      </w:pPr>
      <w:r>
        <w:rPr>
          <w:rFonts w:ascii="Arial" w:hAnsi="Arial" w:cs="Arial"/>
          <w:b/>
        </w:rPr>
        <w:br w:type="page"/>
      </w:r>
      <w:r w:rsidR="00EE02B7" w:rsidRPr="002746FF">
        <w:rPr>
          <w:rFonts w:ascii="Arial" w:hAnsi="Arial" w:cs="Arial"/>
          <w:b/>
        </w:rPr>
        <w:lastRenderedPageBreak/>
        <w:t xml:space="preserve">MEDICIÓN DE LAS CONDICIONES AMBIENTALES </w:t>
      </w:r>
    </w:p>
    <w:p w14:paraId="104E368C" w14:textId="77777777" w:rsidR="00B32838" w:rsidRDefault="00500CF2" w:rsidP="00B32838">
      <w:pPr>
        <w:overflowPunct w:val="0"/>
        <w:autoSpaceDE w:val="0"/>
        <w:autoSpaceDN w:val="0"/>
        <w:adjustRightInd w:val="0"/>
        <w:spacing w:line="360" w:lineRule="auto"/>
        <w:jc w:val="both"/>
        <w:textAlignment w:val="baseline"/>
        <w:rPr>
          <w:rFonts w:ascii="Arial" w:hAnsi="Arial" w:cs="Arial"/>
          <w:sz w:val="22"/>
          <w:szCs w:val="22"/>
        </w:rPr>
      </w:pPr>
      <w:r w:rsidRPr="00500CF2">
        <w:rPr>
          <w:rFonts w:ascii="Arial" w:hAnsi="Arial" w:cs="Arial"/>
          <w:sz w:val="22"/>
          <w:szCs w:val="22"/>
        </w:rPr>
        <w:t>Para el monitoreo de condiciones ambientales, l</w:t>
      </w:r>
      <w:r w:rsidR="00501E15" w:rsidRPr="00500CF2">
        <w:rPr>
          <w:rFonts w:ascii="Arial" w:hAnsi="Arial" w:cs="Arial"/>
          <w:sz w:val="22"/>
          <w:szCs w:val="22"/>
        </w:rPr>
        <w:t>a entidad deberá contemplar los siguientes escenarios</w:t>
      </w:r>
      <w:r w:rsidRPr="00500CF2">
        <w:rPr>
          <w:rFonts w:ascii="Arial" w:hAnsi="Arial" w:cs="Arial"/>
          <w:sz w:val="22"/>
          <w:szCs w:val="22"/>
        </w:rPr>
        <w:t>:</w:t>
      </w:r>
      <w:r>
        <w:rPr>
          <w:rFonts w:ascii="Arial" w:hAnsi="Arial" w:cs="Arial"/>
          <w:sz w:val="22"/>
          <w:szCs w:val="22"/>
        </w:rPr>
        <w:t xml:space="preserve"> </w:t>
      </w:r>
    </w:p>
    <w:p w14:paraId="4B819023" w14:textId="77777777" w:rsidR="00B32838" w:rsidRDefault="00B32838" w:rsidP="00B32838">
      <w:pPr>
        <w:overflowPunct w:val="0"/>
        <w:autoSpaceDE w:val="0"/>
        <w:autoSpaceDN w:val="0"/>
        <w:adjustRightInd w:val="0"/>
        <w:spacing w:line="360" w:lineRule="auto"/>
        <w:jc w:val="both"/>
        <w:textAlignment w:val="baseline"/>
        <w:rPr>
          <w:rFonts w:ascii="Arial" w:hAnsi="Arial" w:cs="Arial"/>
          <w:sz w:val="22"/>
          <w:szCs w:val="22"/>
        </w:rPr>
      </w:pPr>
    </w:p>
    <w:p w14:paraId="6ED906BA" w14:textId="238F4CC9" w:rsidR="00501E15" w:rsidRDefault="00500CF2" w:rsidP="00DB1B58">
      <w:pPr>
        <w:pStyle w:val="Prrafodelista"/>
        <w:numPr>
          <w:ilvl w:val="0"/>
          <w:numId w:val="37"/>
        </w:numPr>
        <w:overflowPunct w:val="0"/>
        <w:autoSpaceDE w:val="0"/>
        <w:autoSpaceDN w:val="0"/>
        <w:adjustRightInd w:val="0"/>
        <w:spacing w:line="360" w:lineRule="auto"/>
        <w:jc w:val="both"/>
        <w:textAlignment w:val="baseline"/>
        <w:rPr>
          <w:rFonts w:ascii="Arial" w:hAnsi="Arial" w:cs="Arial"/>
          <w:sz w:val="22"/>
          <w:szCs w:val="22"/>
        </w:rPr>
      </w:pPr>
      <w:r w:rsidRPr="00B32838">
        <w:rPr>
          <w:rFonts w:ascii="Arial" w:hAnsi="Arial" w:cs="Arial"/>
          <w:sz w:val="22"/>
          <w:szCs w:val="22"/>
        </w:rPr>
        <w:t>Si no se cuenta con los equipos de medición, contratar el servicio especializado, bajo los parámetros que se describen en la siguiente imagen:</w:t>
      </w:r>
    </w:p>
    <w:p w14:paraId="35FA10A5" w14:textId="77777777" w:rsidR="00B32838" w:rsidRPr="00B32838" w:rsidRDefault="00B32838" w:rsidP="00B32838">
      <w:pPr>
        <w:pStyle w:val="Prrafodelista"/>
        <w:overflowPunct w:val="0"/>
        <w:autoSpaceDE w:val="0"/>
        <w:autoSpaceDN w:val="0"/>
        <w:adjustRightInd w:val="0"/>
        <w:spacing w:line="360" w:lineRule="auto"/>
        <w:jc w:val="both"/>
        <w:textAlignment w:val="baseline"/>
        <w:rPr>
          <w:rFonts w:ascii="Arial" w:hAnsi="Arial" w:cs="Arial"/>
          <w:sz w:val="22"/>
          <w:szCs w:val="22"/>
        </w:rPr>
      </w:pPr>
    </w:p>
    <w:p w14:paraId="5BF66E5E" w14:textId="77777777" w:rsidR="006D6060" w:rsidRDefault="00F93254" w:rsidP="006D6060">
      <w:pPr>
        <w:keepNext/>
        <w:overflowPunct w:val="0"/>
        <w:autoSpaceDE w:val="0"/>
        <w:autoSpaceDN w:val="0"/>
        <w:adjustRightInd w:val="0"/>
        <w:spacing w:line="360" w:lineRule="auto"/>
        <w:jc w:val="both"/>
        <w:textAlignment w:val="baseline"/>
      </w:pPr>
      <w:r>
        <w:rPr>
          <w:rFonts w:ascii="Arial" w:hAnsi="Arial" w:cs="Arial"/>
          <w:noProof/>
          <w:sz w:val="22"/>
          <w:szCs w:val="22"/>
          <w:lang w:val="es-CO" w:eastAsia="es-CO"/>
        </w:rPr>
        <w:drawing>
          <wp:inline distT="0" distB="0" distL="0" distR="0" wp14:anchorId="5E568A1C" wp14:editId="75C3D83F">
            <wp:extent cx="6794752" cy="3399905"/>
            <wp:effectExtent l="0" t="0" r="635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15562" cy="3410318"/>
                    </a:xfrm>
                    <a:prstGeom prst="rect">
                      <a:avLst/>
                    </a:prstGeom>
                    <a:noFill/>
                  </pic:spPr>
                </pic:pic>
              </a:graphicData>
            </a:graphic>
          </wp:inline>
        </w:drawing>
      </w:r>
    </w:p>
    <w:p w14:paraId="6650E558" w14:textId="4F6BB2AB" w:rsidR="00EE02B7" w:rsidRPr="006D6060" w:rsidRDefault="006D6060" w:rsidP="006D6060">
      <w:pPr>
        <w:pStyle w:val="Descripcin"/>
        <w:jc w:val="center"/>
        <w:rPr>
          <w:rFonts w:ascii="Arial" w:hAnsi="Arial" w:cs="Arial"/>
          <w:b w:val="0"/>
          <w:color w:val="auto"/>
          <w:sz w:val="22"/>
          <w:szCs w:val="22"/>
        </w:rPr>
      </w:pPr>
      <w:bookmarkStart w:id="38" w:name="_Toc47452535"/>
      <w:r w:rsidRPr="006D6060">
        <w:rPr>
          <w:rFonts w:ascii="Arial" w:hAnsi="Arial" w:cs="Arial"/>
          <w:b w:val="0"/>
          <w:color w:val="auto"/>
        </w:rPr>
        <w:t xml:space="preserve">Imagen </w:t>
      </w:r>
      <w:r w:rsidRPr="006D6060">
        <w:rPr>
          <w:rFonts w:ascii="Arial" w:hAnsi="Arial" w:cs="Arial"/>
          <w:b w:val="0"/>
          <w:color w:val="auto"/>
        </w:rPr>
        <w:fldChar w:fldCharType="begin"/>
      </w:r>
      <w:r w:rsidRPr="006D6060">
        <w:rPr>
          <w:rFonts w:ascii="Arial" w:hAnsi="Arial" w:cs="Arial"/>
          <w:b w:val="0"/>
          <w:color w:val="auto"/>
        </w:rPr>
        <w:instrText xml:space="preserve"> SEQ Imagen \* ARABIC </w:instrText>
      </w:r>
      <w:r w:rsidRPr="006D6060">
        <w:rPr>
          <w:rFonts w:ascii="Arial" w:hAnsi="Arial" w:cs="Arial"/>
          <w:b w:val="0"/>
          <w:color w:val="auto"/>
        </w:rPr>
        <w:fldChar w:fldCharType="separate"/>
      </w:r>
      <w:r w:rsidR="00C300CB">
        <w:rPr>
          <w:rFonts w:ascii="Arial" w:hAnsi="Arial" w:cs="Arial"/>
          <w:b w:val="0"/>
          <w:noProof/>
          <w:color w:val="auto"/>
        </w:rPr>
        <w:t>16</w:t>
      </w:r>
      <w:r w:rsidRPr="006D6060">
        <w:rPr>
          <w:rFonts w:ascii="Arial" w:hAnsi="Arial" w:cs="Arial"/>
          <w:b w:val="0"/>
          <w:color w:val="auto"/>
        </w:rPr>
        <w:fldChar w:fldCharType="end"/>
      </w:r>
      <w:r w:rsidRPr="006D6060">
        <w:rPr>
          <w:rFonts w:ascii="Arial" w:hAnsi="Arial" w:cs="Arial"/>
          <w:b w:val="0"/>
          <w:color w:val="auto"/>
        </w:rPr>
        <w:t>. Parámetros para la contratación del servicio de medición de condiciones ambientales.</w:t>
      </w:r>
      <w:bookmarkEnd w:id="38"/>
    </w:p>
    <w:p w14:paraId="487B3DCE" w14:textId="77777777" w:rsidR="00EE02B7" w:rsidRPr="002746FF" w:rsidRDefault="00EE02B7" w:rsidP="00EE02B7">
      <w:pPr>
        <w:overflowPunct w:val="0"/>
        <w:autoSpaceDE w:val="0"/>
        <w:autoSpaceDN w:val="0"/>
        <w:adjustRightInd w:val="0"/>
        <w:spacing w:line="360" w:lineRule="auto"/>
        <w:jc w:val="both"/>
        <w:textAlignment w:val="baseline"/>
        <w:rPr>
          <w:rFonts w:ascii="Arial" w:hAnsi="Arial" w:cs="Arial"/>
          <w:sz w:val="22"/>
          <w:szCs w:val="22"/>
        </w:rPr>
      </w:pPr>
    </w:p>
    <w:p w14:paraId="3AFEE3B3" w14:textId="3B5B3F09" w:rsidR="00EE02B7" w:rsidRPr="00E57EAE" w:rsidRDefault="00EE02B7" w:rsidP="00DB1B58">
      <w:pPr>
        <w:pStyle w:val="Prrafodelista"/>
        <w:numPr>
          <w:ilvl w:val="0"/>
          <w:numId w:val="36"/>
        </w:numPr>
        <w:overflowPunct w:val="0"/>
        <w:autoSpaceDE w:val="0"/>
        <w:autoSpaceDN w:val="0"/>
        <w:adjustRightInd w:val="0"/>
        <w:spacing w:line="360" w:lineRule="auto"/>
        <w:jc w:val="both"/>
        <w:textAlignment w:val="baseline"/>
        <w:rPr>
          <w:rFonts w:ascii="Arial" w:hAnsi="Arial" w:cs="Arial"/>
          <w:sz w:val="22"/>
          <w:szCs w:val="22"/>
        </w:rPr>
      </w:pPr>
      <w:r w:rsidRPr="00E57EAE">
        <w:rPr>
          <w:rFonts w:ascii="Arial" w:hAnsi="Arial" w:cs="Arial"/>
          <w:sz w:val="22"/>
          <w:szCs w:val="22"/>
        </w:rPr>
        <w:t xml:space="preserve">Para el caso que se cuente con los equipos de medición, a </w:t>
      </w:r>
      <w:proofErr w:type="gramStart"/>
      <w:r w:rsidRPr="00E57EAE">
        <w:rPr>
          <w:rFonts w:ascii="Arial" w:hAnsi="Arial" w:cs="Arial"/>
          <w:sz w:val="22"/>
          <w:szCs w:val="22"/>
        </w:rPr>
        <w:t>continuación</w:t>
      </w:r>
      <w:proofErr w:type="gramEnd"/>
      <w:r w:rsidRPr="00E57EAE">
        <w:rPr>
          <w:rFonts w:ascii="Arial" w:hAnsi="Arial" w:cs="Arial"/>
          <w:sz w:val="22"/>
          <w:szCs w:val="22"/>
        </w:rPr>
        <w:t xml:space="preserve"> se detallan</w:t>
      </w:r>
      <w:r w:rsidR="00B32838">
        <w:rPr>
          <w:rFonts w:ascii="Arial" w:hAnsi="Arial" w:cs="Arial"/>
          <w:sz w:val="22"/>
          <w:szCs w:val="22"/>
        </w:rPr>
        <w:t xml:space="preserve"> las actividades a desarrollar, las cuales deben ser registradas en el anexo 3 “Formato de medición de condiciones ambientales”.</w:t>
      </w:r>
    </w:p>
    <w:p w14:paraId="3B0B4C96" w14:textId="77777777" w:rsidR="006D6060" w:rsidRDefault="00EE02B7" w:rsidP="006D6060">
      <w:pPr>
        <w:keepNext/>
        <w:spacing w:line="360" w:lineRule="auto"/>
        <w:jc w:val="both"/>
      </w:pPr>
      <w:r w:rsidRPr="002746FF">
        <w:rPr>
          <w:rFonts w:ascii="Arial" w:hAnsi="Arial" w:cs="Arial"/>
          <w:noProof/>
          <w:sz w:val="22"/>
          <w:szCs w:val="22"/>
          <w:lang w:val="es-CO" w:eastAsia="es-CO"/>
        </w:rPr>
        <w:lastRenderedPageBreak/>
        <w:drawing>
          <wp:inline distT="0" distB="0" distL="0" distR="0" wp14:anchorId="29932B55" wp14:editId="6CE8BECA">
            <wp:extent cx="6600306" cy="3412946"/>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15567" cy="3420837"/>
                    </a:xfrm>
                    <a:prstGeom prst="rect">
                      <a:avLst/>
                    </a:prstGeom>
                    <a:noFill/>
                  </pic:spPr>
                </pic:pic>
              </a:graphicData>
            </a:graphic>
          </wp:inline>
        </w:drawing>
      </w:r>
    </w:p>
    <w:p w14:paraId="5F721807" w14:textId="0832BCA3" w:rsidR="00EE02B7" w:rsidRPr="006D6060" w:rsidRDefault="006D6060" w:rsidP="006D6060">
      <w:pPr>
        <w:pStyle w:val="Descripcin"/>
        <w:jc w:val="center"/>
        <w:rPr>
          <w:rFonts w:ascii="Arial" w:hAnsi="Arial" w:cs="Arial"/>
          <w:b w:val="0"/>
          <w:color w:val="auto"/>
          <w:sz w:val="22"/>
          <w:szCs w:val="22"/>
        </w:rPr>
      </w:pPr>
      <w:bookmarkStart w:id="39" w:name="_Toc47452536"/>
      <w:r w:rsidRPr="006D6060">
        <w:rPr>
          <w:rFonts w:ascii="Arial" w:hAnsi="Arial" w:cs="Arial"/>
          <w:b w:val="0"/>
          <w:color w:val="auto"/>
        </w:rPr>
        <w:t xml:space="preserve">Imagen </w:t>
      </w:r>
      <w:r w:rsidRPr="006D6060">
        <w:rPr>
          <w:rFonts w:ascii="Arial" w:hAnsi="Arial" w:cs="Arial"/>
          <w:b w:val="0"/>
          <w:color w:val="auto"/>
        </w:rPr>
        <w:fldChar w:fldCharType="begin"/>
      </w:r>
      <w:r w:rsidRPr="006D6060">
        <w:rPr>
          <w:rFonts w:ascii="Arial" w:hAnsi="Arial" w:cs="Arial"/>
          <w:b w:val="0"/>
          <w:color w:val="auto"/>
        </w:rPr>
        <w:instrText xml:space="preserve"> SEQ Imagen \* ARABIC </w:instrText>
      </w:r>
      <w:r w:rsidRPr="006D6060">
        <w:rPr>
          <w:rFonts w:ascii="Arial" w:hAnsi="Arial" w:cs="Arial"/>
          <w:b w:val="0"/>
          <w:color w:val="auto"/>
        </w:rPr>
        <w:fldChar w:fldCharType="separate"/>
      </w:r>
      <w:r w:rsidR="00C300CB">
        <w:rPr>
          <w:rFonts w:ascii="Arial" w:hAnsi="Arial" w:cs="Arial"/>
          <w:b w:val="0"/>
          <w:noProof/>
          <w:color w:val="auto"/>
        </w:rPr>
        <w:t>17</w:t>
      </w:r>
      <w:r w:rsidRPr="006D6060">
        <w:rPr>
          <w:rFonts w:ascii="Arial" w:hAnsi="Arial" w:cs="Arial"/>
          <w:b w:val="0"/>
          <w:color w:val="auto"/>
        </w:rPr>
        <w:fldChar w:fldCharType="end"/>
      </w:r>
      <w:r w:rsidRPr="006D6060">
        <w:rPr>
          <w:rFonts w:ascii="Arial" w:hAnsi="Arial" w:cs="Arial"/>
          <w:b w:val="0"/>
          <w:color w:val="auto"/>
        </w:rPr>
        <w:t>. Parámetros para la medición de condiciones ambientales con equipos propios.</w:t>
      </w:r>
      <w:bookmarkEnd w:id="39"/>
    </w:p>
    <w:p w14:paraId="3710A1C1" w14:textId="77777777" w:rsidR="00EE02B7" w:rsidRPr="002746FF" w:rsidRDefault="00EE02B7" w:rsidP="00EE02B7">
      <w:pPr>
        <w:spacing w:line="360" w:lineRule="auto"/>
        <w:jc w:val="both"/>
        <w:rPr>
          <w:rFonts w:ascii="Arial" w:hAnsi="Arial" w:cs="Arial"/>
          <w:b/>
          <w:sz w:val="22"/>
          <w:szCs w:val="22"/>
        </w:rPr>
      </w:pPr>
      <w:r w:rsidRPr="002746FF">
        <w:rPr>
          <w:rFonts w:ascii="Arial" w:hAnsi="Arial" w:cs="Arial"/>
          <w:noProof/>
          <w:sz w:val="22"/>
          <w:szCs w:val="22"/>
          <w:lang w:val="es-CO" w:eastAsia="es-CO"/>
        </w:rPr>
        <mc:AlternateContent>
          <mc:Choice Requires="wpg">
            <w:drawing>
              <wp:anchor distT="0" distB="0" distL="114300" distR="114300" simplePos="0" relativeHeight="251666432" behindDoc="0" locked="0" layoutInCell="1" allowOverlap="1" wp14:anchorId="1DF2BD50" wp14:editId="04557677">
                <wp:simplePos x="0" y="0"/>
                <wp:positionH relativeFrom="margin">
                  <wp:posOffset>25400</wp:posOffset>
                </wp:positionH>
                <wp:positionV relativeFrom="paragraph">
                  <wp:posOffset>29210</wp:posOffset>
                </wp:positionV>
                <wp:extent cx="6718935" cy="701040"/>
                <wp:effectExtent l="19050" t="0" r="5715" b="3810"/>
                <wp:wrapNone/>
                <wp:docPr id="9" name="Grupo 9"/>
                <wp:cNvGraphicFramePr/>
                <a:graphic xmlns:a="http://schemas.openxmlformats.org/drawingml/2006/main">
                  <a:graphicData uri="http://schemas.microsoft.com/office/word/2010/wordprocessingGroup">
                    <wpg:wgp>
                      <wpg:cNvGrpSpPr/>
                      <wpg:grpSpPr>
                        <a:xfrm>
                          <a:off x="0" y="0"/>
                          <a:ext cx="6718935" cy="701040"/>
                          <a:chOff x="0" y="7749"/>
                          <a:chExt cx="5881037" cy="701675"/>
                        </a:xfrm>
                      </wpg:grpSpPr>
                      <wps:wsp>
                        <wps:cNvPr id="11"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181C6" w14:textId="6F1E416F"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Conector recto 6"/>
                        <wps:cNvCnPr/>
                        <wps:spPr>
                          <a:xfrm>
                            <a:off x="364210" y="340962"/>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3" name="CuadroTexto 8"/>
                        <wps:cNvSpPr txBox="1"/>
                        <wps:spPr>
                          <a:xfrm>
                            <a:off x="371903" y="70807"/>
                            <a:ext cx="1302908" cy="350422"/>
                          </a:xfrm>
                          <a:prstGeom prst="rect">
                            <a:avLst/>
                          </a:prstGeom>
                          <a:noFill/>
                        </wps:spPr>
                        <wps:txbx>
                          <w:txbxContent>
                            <w:p w14:paraId="6495D207"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wps:txbx>
                        <wps:bodyPr wrap="square" rtlCol="0">
                          <a:noAutofit/>
                        </wps:bodyPr>
                      </wps:wsp>
                      <wps:wsp>
                        <wps:cNvPr id="14" name="CuadroTexto 10"/>
                        <wps:cNvSpPr txBox="1"/>
                        <wps:spPr>
                          <a:xfrm>
                            <a:off x="379709" y="340962"/>
                            <a:ext cx="4819205" cy="342859"/>
                          </a:xfrm>
                          <a:prstGeom prst="rect">
                            <a:avLst/>
                          </a:prstGeom>
                          <a:noFill/>
                        </wps:spPr>
                        <wps:txbx>
                          <w:txbxContent>
                            <w:p w14:paraId="479B1BDD" w14:textId="77777777" w:rsidR="008E37AF" w:rsidRPr="005445EE"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15" name="Imagen 15"/>
                          <pic:cNvPicPr>
                            <a:picLocks noChangeAspect="1"/>
                          </pic:cNvPicPr>
                        </pic:nvPicPr>
                        <pic:blipFill rotWithShape="1">
                          <a:blip r:embed="rId20">
                            <a:extLst>
                              <a:ext uri="{28A0092B-C50C-407E-A947-70E740481C1C}">
                                <a14:useLocalDpi xmlns:a14="http://schemas.microsoft.com/office/drawing/2010/main" val="0"/>
                              </a:ext>
                            </a:extLst>
                          </a:blip>
                          <a:srcRect l="30967" t="13305" r="32971" b="12478"/>
                          <a:stretch/>
                        </pic:blipFill>
                        <pic:spPr bwMode="auto">
                          <a:xfrm>
                            <a:off x="5199682" y="7749"/>
                            <a:ext cx="681355" cy="7016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DF2BD50" id="Grupo 9" o:spid="_x0000_s1145" style="position:absolute;left:0;text-align:left;margin-left:2pt;margin-top:2.3pt;width:529.05pt;height:55.2pt;z-index:251666432;mso-position-horizontal-relative:margin;mso-position-vertical-relative:text;mso-width-relative:margin;mso-height-relative:margin" coordorigin=",77" coordsize="5881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">
                <v:roundrect id="Rectángulo redondeado 4" o:spid="_x0000_s1146"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" filled="f" strokecolor="#002060" strokeweight="4.5pt">
                  <v:textbox>
                    <w:txbxContent>
                      <w:p w14:paraId="18F181C6" w14:textId="6F1E416F"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v:textbox>
                </v:roundrect>
                <v:line id="Conector recto 6" o:spid="_x0000_s1147" style="position:absolute;visibility:visible;mso-wrap-style:square" from="3642,3409" to="51262,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" strokecolor="#002060" strokeweight="2.25pt"/>
                <v:shape id="CuadroTexto 8" o:spid="_x0000_s1148" type="#_x0000_t202" style="position:absolute;left:3719;top:708;width:13029;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6495D207"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v:textbox>
                </v:shape>
                <v:shape id="CuadroTexto 10" o:spid="_x0000_s1149"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479B1BDD" w14:textId="77777777" w:rsidR="008E37AF" w:rsidRPr="005445EE" w:rsidRDefault="008E37AF" w:rsidP="00EE02B7">
                        <w:pPr>
                          <w:pStyle w:val="NormalWeb"/>
                          <w:rPr>
                            <w:rFonts w:ascii="Arial" w:hAnsi="Arial" w:cs="Arial"/>
                            <w:color w:val="000000" w:themeColor="text1"/>
                            <w:kern w:val="24"/>
                            <w:sz w:val="22"/>
                            <w:szCs w:val="22"/>
                          </w:rPr>
                        </w:pPr>
                      </w:p>
                    </w:txbxContent>
                  </v:textbox>
                </v:shape>
                <v:shape id="Imagen 15" o:spid="_x0000_s1150" type="#_x0000_t75" style="position:absolute;left:51996;top:77;width:6814;height: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">
                  <v:imagedata r:id="rId21" o:title="" croptop="8720f" cropbottom="8178f" cropleft="20295f" cropright="21608f"/>
                </v:shape>
                <w10:wrap anchorx="margin"/>
              </v:group>
            </w:pict>
          </mc:Fallback>
        </mc:AlternateContent>
      </w:r>
    </w:p>
    <w:p w14:paraId="141A4175" w14:textId="77777777" w:rsidR="00EE02B7" w:rsidRPr="002746FF" w:rsidRDefault="00EE02B7" w:rsidP="00EE02B7">
      <w:pPr>
        <w:spacing w:line="360" w:lineRule="auto"/>
        <w:jc w:val="center"/>
        <w:rPr>
          <w:rFonts w:ascii="Arial" w:hAnsi="Arial" w:cs="Arial"/>
          <w:noProof/>
          <w:sz w:val="22"/>
          <w:szCs w:val="22"/>
          <w:lang w:eastAsia="es-CO"/>
        </w:rPr>
      </w:pPr>
    </w:p>
    <w:p w14:paraId="5DAD15C5" w14:textId="77777777" w:rsidR="006D6060" w:rsidRPr="006D6060" w:rsidRDefault="00E57EAE" w:rsidP="006D6060">
      <w:pPr>
        <w:keepNext/>
        <w:spacing w:line="360" w:lineRule="auto"/>
        <w:jc w:val="center"/>
        <w:rPr>
          <w:rFonts w:ascii="Arial" w:hAnsi="Arial" w:cs="Arial"/>
        </w:rPr>
      </w:pPr>
      <w:r>
        <w:rPr>
          <w:rFonts w:ascii="Arial" w:hAnsi="Arial" w:cs="Arial"/>
          <w:noProof/>
          <w:sz w:val="22"/>
          <w:szCs w:val="22"/>
          <w:lang w:val="es-CO" w:eastAsia="es-CO"/>
        </w:rPr>
        <w:drawing>
          <wp:inline distT="0" distB="0" distL="0" distR="0" wp14:anchorId="7D8985F2" wp14:editId="593E9F6D">
            <wp:extent cx="4293030" cy="3408096"/>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02527" cy="3415635"/>
                    </a:xfrm>
                    <a:prstGeom prst="rect">
                      <a:avLst/>
                    </a:prstGeom>
                    <a:noFill/>
                  </pic:spPr>
                </pic:pic>
              </a:graphicData>
            </a:graphic>
          </wp:inline>
        </w:drawing>
      </w:r>
    </w:p>
    <w:p w14:paraId="4E4DDEE6" w14:textId="4F241ECC" w:rsidR="00EE02B7" w:rsidRPr="006D6060" w:rsidRDefault="006D6060" w:rsidP="006D6060">
      <w:pPr>
        <w:pStyle w:val="Descripcin"/>
        <w:jc w:val="center"/>
        <w:rPr>
          <w:rFonts w:ascii="Arial" w:hAnsi="Arial" w:cs="Arial"/>
          <w:b w:val="0"/>
          <w:noProof/>
          <w:color w:val="auto"/>
          <w:sz w:val="22"/>
          <w:szCs w:val="22"/>
          <w:lang w:eastAsia="es-CO"/>
        </w:rPr>
      </w:pPr>
      <w:bookmarkStart w:id="40" w:name="_Toc47452537"/>
      <w:r w:rsidRPr="006D6060">
        <w:rPr>
          <w:rFonts w:ascii="Arial" w:hAnsi="Arial" w:cs="Arial"/>
          <w:b w:val="0"/>
          <w:color w:val="auto"/>
        </w:rPr>
        <w:t xml:space="preserve">Imagen </w:t>
      </w:r>
      <w:r w:rsidRPr="006D6060">
        <w:rPr>
          <w:rFonts w:ascii="Arial" w:hAnsi="Arial" w:cs="Arial"/>
          <w:b w:val="0"/>
          <w:color w:val="auto"/>
        </w:rPr>
        <w:fldChar w:fldCharType="begin"/>
      </w:r>
      <w:r w:rsidRPr="006D6060">
        <w:rPr>
          <w:rFonts w:ascii="Arial" w:hAnsi="Arial" w:cs="Arial"/>
          <w:b w:val="0"/>
          <w:color w:val="auto"/>
        </w:rPr>
        <w:instrText xml:space="preserve"> SEQ Imagen \* ARABIC </w:instrText>
      </w:r>
      <w:r w:rsidRPr="006D6060">
        <w:rPr>
          <w:rFonts w:ascii="Arial" w:hAnsi="Arial" w:cs="Arial"/>
          <w:b w:val="0"/>
          <w:color w:val="auto"/>
        </w:rPr>
        <w:fldChar w:fldCharType="separate"/>
      </w:r>
      <w:r w:rsidR="00C300CB">
        <w:rPr>
          <w:rFonts w:ascii="Arial" w:hAnsi="Arial" w:cs="Arial"/>
          <w:b w:val="0"/>
          <w:noProof/>
          <w:color w:val="auto"/>
        </w:rPr>
        <w:t>18</w:t>
      </w:r>
      <w:r w:rsidRPr="006D6060">
        <w:rPr>
          <w:rFonts w:ascii="Arial" w:hAnsi="Arial" w:cs="Arial"/>
          <w:b w:val="0"/>
          <w:color w:val="auto"/>
        </w:rPr>
        <w:fldChar w:fldCharType="end"/>
      </w:r>
      <w:r w:rsidRPr="006D6060">
        <w:rPr>
          <w:rFonts w:ascii="Arial" w:hAnsi="Arial" w:cs="Arial"/>
          <w:b w:val="0"/>
          <w:color w:val="auto"/>
        </w:rPr>
        <w:t>. Recursos para la implementación del Programa de Medición y Control de Condiciones Ambientales.</w:t>
      </w:r>
      <w:bookmarkEnd w:id="40"/>
    </w:p>
    <w:p w14:paraId="1C24E650" w14:textId="77777777" w:rsidR="00EE02B7" w:rsidRPr="002746FF" w:rsidRDefault="00EE02B7" w:rsidP="00EE02B7">
      <w:pPr>
        <w:spacing w:line="360" w:lineRule="auto"/>
        <w:jc w:val="center"/>
        <w:rPr>
          <w:rFonts w:ascii="Arial" w:hAnsi="Arial" w:cs="Arial"/>
          <w:noProof/>
          <w:sz w:val="22"/>
          <w:szCs w:val="22"/>
          <w:lang w:eastAsia="es-CO"/>
        </w:rPr>
      </w:pPr>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67456" behindDoc="0" locked="0" layoutInCell="1" allowOverlap="1" wp14:anchorId="579AB990" wp14:editId="65CDAACB">
                <wp:simplePos x="0" y="0"/>
                <wp:positionH relativeFrom="margin">
                  <wp:align>right</wp:align>
                </wp:positionH>
                <wp:positionV relativeFrom="paragraph">
                  <wp:posOffset>12065</wp:posOffset>
                </wp:positionV>
                <wp:extent cx="6734175" cy="692150"/>
                <wp:effectExtent l="19050" t="0" r="9525" b="0"/>
                <wp:wrapNone/>
                <wp:docPr id="137" name="Grupo 137"/>
                <wp:cNvGraphicFramePr/>
                <a:graphic xmlns:a="http://schemas.openxmlformats.org/drawingml/2006/main">
                  <a:graphicData uri="http://schemas.microsoft.com/office/word/2010/wordprocessingGroup">
                    <wpg:wgp>
                      <wpg:cNvGrpSpPr/>
                      <wpg:grpSpPr>
                        <a:xfrm>
                          <a:off x="0" y="0"/>
                          <a:ext cx="6734175" cy="692150"/>
                          <a:chOff x="0" y="0"/>
                          <a:chExt cx="5834929" cy="692150"/>
                        </a:xfrm>
                      </wpg:grpSpPr>
                      <wps:wsp>
                        <wps:cNvPr id="138"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12142" w14:textId="3A78FBFF"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Conector recto 6"/>
                        <wps:cNvCnPr/>
                        <wps:spPr>
                          <a:xfrm>
                            <a:off x="356461" y="333213"/>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0" name="CuadroTexto 8"/>
                        <wps:cNvSpPr txBox="1"/>
                        <wps:spPr>
                          <a:xfrm>
                            <a:off x="371920" y="64892"/>
                            <a:ext cx="4332392" cy="365760"/>
                          </a:xfrm>
                          <a:prstGeom prst="rect">
                            <a:avLst/>
                          </a:prstGeom>
                          <a:noFill/>
                        </wps:spPr>
                        <wps:txbx>
                          <w:txbxContent>
                            <w:p w14:paraId="0B41A818"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wps:txbx>
                        <wps:bodyPr wrap="square" rtlCol="0">
                          <a:noAutofit/>
                        </wps:bodyPr>
                      </wps:wsp>
                      <pic:pic xmlns:pic="http://schemas.openxmlformats.org/drawingml/2006/picture">
                        <pic:nvPicPr>
                          <pic:cNvPr id="141" name="Imagen 141"/>
                          <pic:cNvPicPr>
                            <a:picLocks noChangeAspect="1"/>
                          </pic:cNvPicPr>
                        </pic:nvPicPr>
                        <pic:blipFill rotWithShape="1">
                          <a:blip r:embed="rId23" cstate="print">
                            <a:extLst>
                              <a:ext uri="{28A0092B-C50C-407E-A947-70E740481C1C}">
                                <a14:useLocalDpi xmlns:a14="http://schemas.microsoft.com/office/drawing/2010/main" val="0"/>
                              </a:ext>
                            </a:extLst>
                          </a:blip>
                          <a:srcRect b="7162"/>
                          <a:stretch/>
                        </pic:blipFill>
                        <pic:spPr bwMode="auto">
                          <a:xfrm>
                            <a:off x="5176434" y="0"/>
                            <a:ext cx="658495" cy="692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79AB990" id="Grupo 137" o:spid="_x0000_s1151" style="position:absolute;left:0;text-align:left;margin-left:479.05pt;margin-top:.95pt;width:530.25pt;height:54.5pt;z-index:251667456;mso-position-horizontal:right;mso-position-horizontal-relative:margin;mso-position-vertical-relative:text;mso-width-relative:margin" coordsize="583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">
                <v:roundrect id="Rectángulo redondeado 4" o:spid="_x0000_s1152"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" filled="f" strokecolor="#002060" strokeweight="4.5pt">
                  <v:textbox>
                    <w:txbxContent>
                      <w:p w14:paraId="2C212142" w14:textId="3A78FBFF" w:rsidR="008E37AF" w:rsidRPr="005445EE" w:rsidRDefault="008E37AF" w:rsidP="00EE02B7">
                        <w:pPr>
                          <w:pStyle w:val="NormalWeb"/>
                          <w:spacing w:before="0" w:beforeAutospacing="0" w:after="0" w:afterAutospacing="0"/>
                          <w:jc w:val="center"/>
                          <w:rPr>
                            <w:rFonts w:ascii="Arial" w:hAnsi="Arial" w:cs="Arial"/>
                            <w:sz w:val="22"/>
                            <w:szCs w:val="22"/>
                          </w:rPr>
                        </w:pPr>
                        <w:r>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v:textbox>
                </v:roundrect>
                <v:line id="Conector recto 6" o:spid="_x0000_s1153" style="position:absolute;visibility:visible;mso-wrap-style:square" from="3564,3332" to="51185,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" strokecolor="#002060" strokeweight="2.25pt"/>
                <v:shape id="CuadroTexto 8" o:spid="_x0000_s1154" type="#_x0000_t202" style="position:absolute;left:3719;top:648;width:4332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" filled="f" stroked="f">
                  <v:textbox>
                    <w:txbxContent>
                      <w:p w14:paraId="0B41A818"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v:textbox>
                </v:shape>
                <v:shape id="Imagen 141" o:spid="_x0000_s1155" type="#_x0000_t75" style="position:absolute;left:51764;width:6585;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">
                  <v:imagedata r:id="rId24" o:title="" cropbottom="4694f"/>
                </v:shape>
                <w10:wrap anchorx="margin"/>
              </v:group>
            </w:pict>
          </mc:Fallback>
        </mc:AlternateContent>
      </w:r>
    </w:p>
    <w:p w14:paraId="4EA45085" w14:textId="77777777" w:rsidR="00EE02B7" w:rsidRPr="002746FF" w:rsidRDefault="00EE02B7" w:rsidP="00EE02B7">
      <w:pPr>
        <w:spacing w:line="360" w:lineRule="auto"/>
        <w:jc w:val="center"/>
        <w:rPr>
          <w:rFonts w:ascii="Arial" w:hAnsi="Arial" w:cs="Arial"/>
          <w:noProof/>
          <w:sz w:val="22"/>
          <w:szCs w:val="22"/>
          <w:lang w:eastAsia="es-CO"/>
        </w:rPr>
      </w:pPr>
    </w:p>
    <w:p w14:paraId="10B1E6C5" w14:textId="77777777" w:rsidR="00EE02B7" w:rsidRPr="002746FF" w:rsidRDefault="00EE02B7" w:rsidP="00EE02B7">
      <w:pPr>
        <w:spacing w:line="360" w:lineRule="auto"/>
        <w:jc w:val="center"/>
        <w:rPr>
          <w:rFonts w:ascii="Arial" w:hAnsi="Arial" w:cs="Arial"/>
          <w:noProof/>
          <w:sz w:val="22"/>
          <w:szCs w:val="22"/>
          <w:lang w:eastAsia="es-CO"/>
        </w:rPr>
      </w:pPr>
    </w:p>
    <w:tbl>
      <w:tblPr>
        <w:tblStyle w:val="Tablaconcuadrcula1clara-nfasis1"/>
        <w:tblW w:w="5000" w:type="pct"/>
        <w:tblLook w:val="04A0" w:firstRow="1" w:lastRow="0" w:firstColumn="1" w:lastColumn="0" w:noHBand="0" w:noVBand="1"/>
      </w:tblPr>
      <w:tblGrid>
        <w:gridCol w:w="3353"/>
        <w:gridCol w:w="2328"/>
        <w:gridCol w:w="2217"/>
        <w:gridCol w:w="2721"/>
      </w:tblGrid>
      <w:tr w:rsidR="00EE02B7" w:rsidRPr="002746FF" w14:paraId="25D368CB" w14:textId="77777777" w:rsidTr="007D15B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13EECEFD" w14:textId="77777777" w:rsidR="00EE02B7" w:rsidRPr="005445EE" w:rsidRDefault="00EE02B7" w:rsidP="007D15B8">
            <w:pPr>
              <w:jc w:val="center"/>
              <w:rPr>
                <w:rFonts w:ascii="Arial" w:hAnsi="Arial" w:cs="Arial"/>
                <w:color w:val="000000"/>
                <w:sz w:val="20"/>
                <w:szCs w:val="20"/>
                <w:lang w:eastAsia="es-CO"/>
              </w:rPr>
            </w:pPr>
            <w:r w:rsidRPr="005445EE">
              <w:rPr>
                <w:rFonts w:ascii="Arial" w:hAnsi="Arial" w:cs="Arial"/>
                <w:color w:val="000000"/>
                <w:sz w:val="20"/>
                <w:szCs w:val="20"/>
                <w:lang w:eastAsia="es-CO"/>
              </w:rPr>
              <w:t>ACTIVIDADES</w:t>
            </w:r>
          </w:p>
        </w:tc>
        <w:tc>
          <w:tcPr>
            <w:tcW w:w="1096" w:type="pct"/>
            <w:noWrap/>
            <w:vAlign w:val="center"/>
            <w:hideMark/>
          </w:tcPr>
          <w:p w14:paraId="4B8774F6"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RESPONSABLES</w:t>
            </w:r>
          </w:p>
        </w:tc>
        <w:tc>
          <w:tcPr>
            <w:tcW w:w="1044" w:type="pct"/>
            <w:vAlign w:val="center"/>
            <w:hideMark/>
          </w:tcPr>
          <w:p w14:paraId="269ECBEC"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PROGRAMACIÓN</w:t>
            </w:r>
          </w:p>
        </w:tc>
        <w:tc>
          <w:tcPr>
            <w:tcW w:w="1281" w:type="pct"/>
            <w:noWrap/>
            <w:vAlign w:val="center"/>
            <w:hideMark/>
          </w:tcPr>
          <w:p w14:paraId="3501EC4F"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EVIDENCIA</w:t>
            </w:r>
          </w:p>
        </w:tc>
      </w:tr>
      <w:tr w:rsidR="00EE02B7" w:rsidRPr="002746FF" w14:paraId="519FB771" w14:textId="77777777" w:rsidTr="007D15B8">
        <w:trPr>
          <w:trHeight w:val="792"/>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3A680246" w14:textId="77777777" w:rsidR="00EE02B7" w:rsidRPr="005445EE" w:rsidRDefault="00EE02B7" w:rsidP="007D15B8">
            <w:pPr>
              <w:rPr>
                <w:rFonts w:ascii="Arial" w:hAnsi="Arial" w:cs="Arial"/>
                <w:color w:val="000000"/>
                <w:sz w:val="20"/>
                <w:szCs w:val="20"/>
                <w:lang w:eastAsia="es-CO"/>
              </w:rPr>
            </w:pPr>
            <w:r w:rsidRPr="005445EE">
              <w:rPr>
                <w:rFonts w:ascii="Arial" w:hAnsi="Arial" w:cs="Arial"/>
                <w:color w:val="000000"/>
                <w:sz w:val="20"/>
                <w:szCs w:val="20"/>
                <w:lang w:eastAsia="es-CO"/>
              </w:rPr>
              <w:t>Contratación para la medición de condiciones ambientales</w:t>
            </w:r>
          </w:p>
        </w:tc>
        <w:tc>
          <w:tcPr>
            <w:tcW w:w="1096" w:type="pct"/>
            <w:vMerge w:val="restart"/>
            <w:vAlign w:val="center"/>
            <w:hideMark/>
          </w:tcPr>
          <w:p w14:paraId="432BF8B1"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Gestión documental</w:t>
            </w:r>
          </w:p>
        </w:tc>
        <w:tc>
          <w:tcPr>
            <w:tcW w:w="1044" w:type="pct"/>
            <w:vAlign w:val="center"/>
            <w:hideMark/>
          </w:tcPr>
          <w:p w14:paraId="08F08029"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Semestral</w:t>
            </w:r>
          </w:p>
        </w:tc>
        <w:tc>
          <w:tcPr>
            <w:tcW w:w="1281" w:type="pct"/>
            <w:hideMark/>
          </w:tcPr>
          <w:p w14:paraId="0D7160EA"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Informe de condiciones ambientales de los espacios de Archivo Central.</w:t>
            </w:r>
          </w:p>
        </w:tc>
      </w:tr>
      <w:tr w:rsidR="00EE02B7" w:rsidRPr="002746FF" w14:paraId="5CD73EE9"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774D39FF" w14:textId="77777777" w:rsidR="00EE02B7" w:rsidRPr="005445EE" w:rsidRDefault="00EE02B7" w:rsidP="007D15B8">
            <w:pPr>
              <w:rPr>
                <w:rFonts w:ascii="Arial" w:hAnsi="Arial" w:cs="Arial"/>
                <w:color w:val="000000"/>
                <w:sz w:val="20"/>
                <w:szCs w:val="20"/>
                <w:lang w:eastAsia="es-CO"/>
              </w:rPr>
            </w:pPr>
            <w:r w:rsidRPr="005445EE">
              <w:rPr>
                <w:rFonts w:ascii="Arial" w:hAnsi="Arial" w:cs="Arial"/>
                <w:color w:val="000000"/>
                <w:sz w:val="20"/>
                <w:szCs w:val="20"/>
                <w:lang w:eastAsia="es-CO"/>
              </w:rPr>
              <w:t>Lecturas diarias de humedad y temperatura</w:t>
            </w:r>
          </w:p>
        </w:tc>
        <w:tc>
          <w:tcPr>
            <w:tcW w:w="1096" w:type="pct"/>
            <w:vMerge/>
            <w:hideMark/>
          </w:tcPr>
          <w:p w14:paraId="68B6E492"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1044" w:type="pct"/>
            <w:vAlign w:val="center"/>
            <w:hideMark/>
          </w:tcPr>
          <w:p w14:paraId="4B6B9579"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Diaria</w:t>
            </w:r>
          </w:p>
        </w:tc>
        <w:tc>
          <w:tcPr>
            <w:tcW w:w="1281" w:type="pct"/>
            <w:hideMark/>
          </w:tcPr>
          <w:p w14:paraId="79521407"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Formato Medición de humedad relativa y temperatura.</w:t>
            </w:r>
          </w:p>
        </w:tc>
      </w:tr>
      <w:tr w:rsidR="00EE02B7" w:rsidRPr="002746FF" w14:paraId="085E9D78"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579" w:type="pct"/>
            <w:vAlign w:val="center"/>
            <w:hideMark/>
          </w:tcPr>
          <w:p w14:paraId="48955FEA" w14:textId="77777777" w:rsidR="00EE02B7" w:rsidRPr="005445EE" w:rsidRDefault="00EE02B7" w:rsidP="007D15B8">
            <w:pPr>
              <w:rPr>
                <w:rFonts w:ascii="Arial" w:hAnsi="Arial" w:cs="Arial"/>
                <w:color w:val="000000"/>
                <w:sz w:val="20"/>
                <w:szCs w:val="20"/>
                <w:lang w:eastAsia="es-CO"/>
              </w:rPr>
            </w:pPr>
            <w:r w:rsidRPr="005445EE">
              <w:rPr>
                <w:rFonts w:ascii="Arial" w:hAnsi="Arial" w:cs="Arial"/>
                <w:color w:val="000000"/>
                <w:sz w:val="20"/>
                <w:szCs w:val="20"/>
                <w:lang w:eastAsia="es-CO"/>
              </w:rPr>
              <w:t>Lecturas de los valores de LUZ y UV</w:t>
            </w:r>
          </w:p>
        </w:tc>
        <w:tc>
          <w:tcPr>
            <w:tcW w:w="1096" w:type="pct"/>
            <w:vMerge/>
            <w:hideMark/>
          </w:tcPr>
          <w:p w14:paraId="258D63BC"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c>
          <w:tcPr>
            <w:tcW w:w="1044" w:type="pct"/>
            <w:vAlign w:val="center"/>
            <w:hideMark/>
          </w:tcPr>
          <w:p w14:paraId="3C37E0F7" w14:textId="77777777" w:rsidR="00EE02B7" w:rsidRPr="005445EE"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Mensual</w:t>
            </w:r>
          </w:p>
        </w:tc>
        <w:tc>
          <w:tcPr>
            <w:tcW w:w="1281" w:type="pct"/>
            <w:hideMark/>
          </w:tcPr>
          <w:p w14:paraId="46BE2A03" w14:textId="77777777" w:rsidR="00EE02B7" w:rsidRPr="005445EE" w:rsidRDefault="00EE02B7" w:rsidP="006D6060">
            <w:pPr>
              <w:keepNex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5445EE">
              <w:rPr>
                <w:rFonts w:ascii="Arial" w:hAnsi="Arial" w:cs="Arial"/>
                <w:color w:val="000000"/>
                <w:sz w:val="20"/>
                <w:szCs w:val="20"/>
                <w:lang w:eastAsia="es-CO"/>
              </w:rPr>
              <w:t>Formato Medición de LUZ y UV.</w:t>
            </w:r>
          </w:p>
        </w:tc>
      </w:tr>
    </w:tbl>
    <w:p w14:paraId="30CBB90B" w14:textId="46A2ADA1" w:rsidR="00EE02B7" w:rsidRPr="006D6060" w:rsidRDefault="006D6060" w:rsidP="006D6060">
      <w:pPr>
        <w:pStyle w:val="Descripcin"/>
        <w:jc w:val="center"/>
        <w:rPr>
          <w:rFonts w:ascii="Arial" w:hAnsi="Arial" w:cs="Arial"/>
          <w:b w:val="0"/>
          <w:color w:val="auto"/>
          <w:sz w:val="22"/>
          <w:szCs w:val="22"/>
        </w:rPr>
      </w:pPr>
      <w:bookmarkStart w:id="41" w:name="_Toc47452568"/>
      <w:r w:rsidRPr="006D6060">
        <w:rPr>
          <w:rFonts w:ascii="Arial" w:hAnsi="Arial" w:cs="Arial"/>
          <w:b w:val="0"/>
          <w:color w:val="auto"/>
        </w:rPr>
        <w:t xml:space="preserve">Tabla </w:t>
      </w:r>
      <w:r w:rsidRPr="006D6060">
        <w:rPr>
          <w:rFonts w:ascii="Arial" w:hAnsi="Arial" w:cs="Arial"/>
          <w:b w:val="0"/>
          <w:color w:val="auto"/>
        </w:rPr>
        <w:fldChar w:fldCharType="begin"/>
      </w:r>
      <w:r w:rsidRPr="006D6060">
        <w:rPr>
          <w:rFonts w:ascii="Arial" w:hAnsi="Arial" w:cs="Arial"/>
          <w:b w:val="0"/>
          <w:color w:val="auto"/>
        </w:rPr>
        <w:instrText xml:space="preserve"> SEQ Tabla \* ARABIC </w:instrText>
      </w:r>
      <w:r w:rsidRPr="006D6060">
        <w:rPr>
          <w:rFonts w:ascii="Arial" w:hAnsi="Arial" w:cs="Arial"/>
          <w:b w:val="0"/>
          <w:color w:val="auto"/>
        </w:rPr>
        <w:fldChar w:fldCharType="separate"/>
      </w:r>
      <w:r w:rsidR="00C300CB">
        <w:rPr>
          <w:rFonts w:ascii="Arial" w:hAnsi="Arial" w:cs="Arial"/>
          <w:b w:val="0"/>
          <w:noProof/>
          <w:color w:val="auto"/>
        </w:rPr>
        <w:t>5</w:t>
      </w:r>
      <w:r w:rsidRPr="006D6060">
        <w:rPr>
          <w:rFonts w:ascii="Arial" w:hAnsi="Arial" w:cs="Arial"/>
          <w:b w:val="0"/>
          <w:color w:val="auto"/>
        </w:rPr>
        <w:fldChar w:fldCharType="end"/>
      </w:r>
      <w:r w:rsidRPr="006D6060">
        <w:rPr>
          <w:rFonts w:ascii="Arial" w:hAnsi="Arial" w:cs="Arial"/>
          <w:b w:val="0"/>
          <w:color w:val="auto"/>
        </w:rPr>
        <w:t>. Actividades específicas para la ejecución del Programa de Medición y Control de condiciones Ambientales.</w:t>
      </w:r>
      <w:bookmarkEnd w:id="41"/>
    </w:p>
    <w:p w14:paraId="1286BA88" w14:textId="77777777" w:rsidR="00EE02B7" w:rsidRPr="002746FF" w:rsidRDefault="00EE02B7" w:rsidP="00EE02B7">
      <w:pPr>
        <w:spacing w:line="360" w:lineRule="auto"/>
        <w:rPr>
          <w:rFonts w:ascii="Arial" w:hAnsi="Arial" w:cs="Arial"/>
          <w:b/>
          <w:sz w:val="22"/>
          <w:szCs w:val="22"/>
        </w:rPr>
      </w:pPr>
      <w:r w:rsidRPr="002746FF">
        <w:rPr>
          <w:rFonts w:ascii="Arial" w:hAnsi="Arial" w:cs="Arial"/>
          <w:b/>
          <w:sz w:val="22"/>
          <w:szCs w:val="22"/>
        </w:rPr>
        <w:br w:type="page"/>
      </w:r>
    </w:p>
    <w:p w14:paraId="55AEBD96" w14:textId="77777777" w:rsidR="00EE02B7" w:rsidRPr="002746FF" w:rsidRDefault="00EE02B7" w:rsidP="00CE5425">
      <w:pPr>
        <w:pStyle w:val="Titulo3"/>
        <w:numPr>
          <w:ilvl w:val="4"/>
          <w:numId w:val="58"/>
        </w:numPr>
        <w:spacing w:before="0" w:line="360" w:lineRule="auto"/>
        <w:jc w:val="both"/>
        <w:rPr>
          <w:rFonts w:ascii="Arial" w:eastAsia="Times New Roman" w:hAnsi="Arial" w:cs="Arial"/>
          <w:b/>
          <w:color w:val="auto"/>
          <w:sz w:val="22"/>
          <w:szCs w:val="22"/>
          <w:lang w:val="es-CO"/>
        </w:rPr>
      </w:pPr>
      <w:bookmarkStart w:id="42" w:name="_Toc47452594"/>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71552" behindDoc="0" locked="0" layoutInCell="1" allowOverlap="1" wp14:anchorId="1E1E13A7" wp14:editId="02E4A259">
                <wp:simplePos x="0" y="0"/>
                <wp:positionH relativeFrom="margin">
                  <wp:align>right</wp:align>
                </wp:positionH>
                <wp:positionV relativeFrom="paragraph">
                  <wp:posOffset>266434</wp:posOffset>
                </wp:positionV>
                <wp:extent cx="6728460" cy="3045460"/>
                <wp:effectExtent l="19050" t="0" r="0" b="2540"/>
                <wp:wrapTopAndBottom/>
                <wp:docPr id="184" name="Grupo 184"/>
                <wp:cNvGraphicFramePr/>
                <a:graphic xmlns:a="http://schemas.openxmlformats.org/drawingml/2006/main">
                  <a:graphicData uri="http://schemas.microsoft.com/office/word/2010/wordprocessingGroup">
                    <wpg:wgp>
                      <wpg:cNvGrpSpPr/>
                      <wpg:grpSpPr>
                        <a:xfrm>
                          <a:off x="0" y="0"/>
                          <a:ext cx="6728460" cy="3045460"/>
                          <a:chOff x="0" y="-9643"/>
                          <a:chExt cx="5599757" cy="3236023"/>
                        </a:xfrm>
                      </wpg:grpSpPr>
                      <wps:wsp>
                        <wps:cNvPr id="185" name="Rectángulo redondeado 185"/>
                        <wps:cNvSpPr/>
                        <wps:spPr>
                          <a:xfrm>
                            <a:off x="3" y="2518991"/>
                            <a:ext cx="326625" cy="404201"/>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F5CB1"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Conector recto 186"/>
                        <wps:cNvCnPr/>
                        <wps:spPr>
                          <a:xfrm>
                            <a:off x="337551" y="2725486"/>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87" name="CuadroTexto 8"/>
                        <wps:cNvSpPr txBox="1"/>
                        <wps:spPr>
                          <a:xfrm>
                            <a:off x="337551" y="2457264"/>
                            <a:ext cx="1762833" cy="403403"/>
                          </a:xfrm>
                          <a:prstGeom prst="rect">
                            <a:avLst/>
                          </a:prstGeom>
                          <a:noFill/>
                        </wps:spPr>
                        <wps:txbx>
                          <w:txbxContent>
                            <w:p w14:paraId="27CCE4BF"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188"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85763" y="2493174"/>
                            <a:ext cx="688561" cy="733206"/>
                          </a:xfrm>
                          <a:prstGeom prst="rect">
                            <a:avLst/>
                          </a:prstGeom>
                          <a:noFill/>
                        </pic:spPr>
                      </pic:pic>
                      <wpg:grpSp>
                        <wpg:cNvPr id="189" name="Grupo 189"/>
                        <wpg:cNvGrpSpPr/>
                        <wpg:grpSpPr>
                          <a:xfrm>
                            <a:off x="0" y="-9643"/>
                            <a:ext cx="5599757" cy="2472846"/>
                            <a:chOff x="0" y="-9029"/>
                            <a:chExt cx="5599757" cy="2315590"/>
                          </a:xfrm>
                        </wpg:grpSpPr>
                        <wps:wsp>
                          <wps:cNvPr id="190" name="Rectángulo redondeado 190"/>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19B7C0"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 name="Conector recto 191"/>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92" name="CuadroTexto 8"/>
                          <wps:cNvSpPr txBox="1"/>
                          <wps:spPr>
                            <a:xfrm>
                              <a:off x="360791" y="-9029"/>
                              <a:ext cx="1444365" cy="331708"/>
                            </a:xfrm>
                            <a:prstGeom prst="rect">
                              <a:avLst/>
                            </a:prstGeom>
                            <a:noFill/>
                          </wps:spPr>
                          <wps:txbx>
                            <w:txbxContent>
                              <w:p w14:paraId="5B366F64"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wps:txbx>
                          <wps:bodyPr wrap="square" rtlCol="0">
                            <a:noAutofit/>
                          </wps:bodyPr>
                        </wps:wsp>
                        <wps:wsp>
                          <wps:cNvPr id="193" name="CuadroTexto 10"/>
                          <wps:cNvSpPr txBox="1"/>
                          <wps:spPr>
                            <a:xfrm>
                              <a:off x="359093" y="305901"/>
                              <a:ext cx="4466817" cy="594897"/>
                            </a:xfrm>
                            <a:prstGeom prst="rect">
                              <a:avLst/>
                            </a:prstGeom>
                            <a:noFill/>
                          </wps:spPr>
                          <wps:txbx>
                            <w:txbxContent>
                              <w:p w14:paraId="34B5678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Realizar un correcto almacenamiento de los soportes documentales, garantizando la conservación de la información contenida en ellos. </w:t>
                                </w:r>
                              </w:p>
                            </w:txbxContent>
                          </wps:txbx>
                          <wps:bodyPr wrap="square" rtlCol="0">
                            <a:noAutofit/>
                          </wps:bodyPr>
                        </wps:wsp>
                        <pic:pic xmlns:pic="http://schemas.openxmlformats.org/drawingml/2006/picture">
                          <pic:nvPicPr>
                            <pic:cNvPr id="194" name="Imagen 194"/>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195" name="Rectángulo redondeado 195"/>
                          <wps:cNvSpPr/>
                          <wps:spPr>
                            <a:xfrm>
                              <a:off x="1" y="1014572"/>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E82A7"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Conector recto 196"/>
                          <wps:cNvCnPr/>
                          <wps:spPr>
                            <a:xfrm>
                              <a:off x="337549" y="122105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97" name="CuadroTexto 8"/>
                          <wps:cNvSpPr txBox="1"/>
                          <wps:spPr>
                            <a:xfrm>
                              <a:off x="366228" y="976277"/>
                              <a:ext cx="1438928" cy="254178"/>
                            </a:xfrm>
                            <a:prstGeom prst="rect">
                              <a:avLst/>
                            </a:prstGeom>
                            <a:noFill/>
                          </wps:spPr>
                          <wps:txbx>
                            <w:txbxContent>
                              <w:p w14:paraId="63893753"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wps:txbx>
                          <wps:bodyPr wrap="square" rtlCol="0">
                            <a:noAutofit/>
                          </wps:bodyPr>
                        </wps:wsp>
                        <wps:wsp>
                          <wps:cNvPr id="198" name="CuadroTexto 10"/>
                          <wps:cNvSpPr txBox="1"/>
                          <wps:spPr>
                            <a:xfrm>
                              <a:off x="351892" y="1228451"/>
                              <a:ext cx="4466818" cy="425162"/>
                            </a:xfrm>
                            <a:prstGeom prst="rect">
                              <a:avLst/>
                            </a:prstGeom>
                            <a:noFill/>
                          </wps:spPr>
                          <wps:txbx>
                            <w:txbxContent>
                              <w:p w14:paraId="35584A5D"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Aplica para todas las dependencias, así como para todos los soportes documentales del MJD.</w:t>
                                </w:r>
                              </w:p>
                              <w:p w14:paraId="1729A376"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199" name="Imagen 199"/>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11847" y="948618"/>
                              <a:ext cx="776838" cy="625418"/>
                            </a:xfrm>
                            <a:prstGeom prst="rect">
                              <a:avLst/>
                            </a:prstGeom>
                          </pic:spPr>
                        </pic:pic>
                        <wps:wsp>
                          <wps:cNvPr id="200" name="CuadroTexto 10"/>
                          <wps:cNvSpPr txBox="1"/>
                          <wps:spPr>
                            <a:xfrm>
                              <a:off x="337537" y="1964450"/>
                              <a:ext cx="4466819" cy="331419"/>
                            </a:xfrm>
                            <a:prstGeom prst="rect">
                              <a:avLst/>
                            </a:prstGeom>
                            <a:noFill/>
                          </wps:spPr>
                          <wps:txbx>
                            <w:txbxContent>
                              <w:p w14:paraId="01A6576C" w14:textId="77777777" w:rsidR="008E37AF" w:rsidRPr="005445EE" w:rsidRDefault="008E37AF" w:rsidP="00EE02B7">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Grupo de Gestión Documental </w:t>
                                </w:r>
                              </w:p>
                            </w:txbxContent>
                          </wps:txbx>
                          <wps:bodyPr wrap="square" rtlCol="0">
                            <a:noAutofit/>
                          </wps:bodyPr>
                        </wps:wsp>
                        <wps:wsp>
                          <wps:cNvPr id="201" name="Rectángulo redondeado 201"/>
                          <wps:cNvSpPr/>
                          <wps:spPr>
                            <a:xfrm>
                              <a:off x="2" y="1696814"/>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B191B"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 name="Conector recto 202"/>
                          <wps:cNvCnPr/>
                          <wps:spPr>
                            <a:xfrm>
                              <a:off x="337550" y="1903302"/>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03" name="CuadroTexto 8"/>
                          <wps:cNvSpPr txBox="1"/>
                          <wps:spPr>
                            <a:xfrm>
                              <a:off x="344686" y="1645896"/>
                              <a:ext cx="1811131" cy="360962"/>
                            </a:xfrm>
                            <a:prstGeom prst="rect">
                              <a:avLst/>
                            </a:prstGeom>
                            <a:noFill/>
                          </wps:spPr>
                          <wps:txbx>
                            <w:txbxContent>
                              <w:p w14:paraId="0E58C640"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204" name="Imagen 20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56724" y="1599436"/>
                              <a:ext cx="707125" cy="7071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E1E13A7" id="Grupo 184" o:spid="_x0000_s1156" style="position:absolute;left:0;text-align:left;margin-left:478.6pt;margin-top:21pt;width:529.8pt;height:239.8pt;z-index:251671552;mso-position-horizontal:right;mso-position-horizontal-relative:margin;mso-position-vertical-relative:text;mso-width-relative:margin;mso-height-relative:margin" coordorigin=",-96" coordsize="55997,3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">
                <v:roundrect id="Rectángulo redondeado 185" o:spid="_x0000_s1157" style="position:absolute;top:25189;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" filled="f" strokecolor="#002060" strokeweight="4.5pt">
                  <v:textbox>
                    <w:txbxContent>
                      <w:p w14:paraId="04DF5CB1"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186" o:spid="_x0000_s1158" style="position:absolute;visibility:visible;mso-wrap-style:square" from="3375,27254" to="47514,27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" strokecolor="#002060" strokeweight="2.25pt"/>
                <v:shape id="CuadroTexto 8" o:spid="_x0000_s1159" type="#_x0000_t202" style="position:absolute;left:3375;top:24572;width:17628;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27CCE4BF"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v:textbox>
                </v:shape>
                <v:shape id="Picture 2" o:spid="_x0000_s1160" type="#_x0000_t75" alt="https://s3.amazonaws.com/image-library.venngage.com/4e79e5baf7b65a220620d43c99d6e7ba.png" style="position:absolute;left:48857;top:24931;width:6886;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">
                  <v:imagedata r:id="rId15" o:title="4e79e5baf7b65a220620d43c99d6e7ba"/>
                </v:shape>
                <v:group id="Grupo 189" o:spid="_x0000_s1161" style="position:absolute;top:-96;width:55997;height:24728" coordorigin=",-90" coordsize="55997,2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roundrect id="Rectángulo redondeado 190" o:spid="_x0000_s1162"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" filled="f" strokecolor="#002060" strokeweight="4.5pt">
                    <v:textbox>
                      <w:txbxContent>
                        <w:p w14:paraId="3C19B7C0"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191" o:spid="_x0000_s1163"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" strokecolor="#002060" strokeweight="2.25pt"/>
                  <v:shape id="CuadroTexto 8" o:spid="_x0000_s1164" type="#_x0000_t202" style="position:absolute;left:3607;top:-90;width:14444;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5B366F64"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v:textbox>
                  </v:shape>
                  <v:shape id="CuadroTexto 10" o:spid="_x0000_s1165" type="#_x0000_t202" style="position:absolute;left:3590;top:3059;width:44669;height:5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34B56785"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Realizar un correcto almacenamiento de los soportes documentales, garantizando la conservación de la información contenida en ellos. </w:t>
                          </w:r>
                        </w:p>
                      </w:txbxContent>
                    </v:textbox>
                  </v:shape>
                  <v:shape id="Imagen 194" o:spid="_x0000_s1166"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">
                    <v:imagedata r:id="rId16" o:title="" croptop="8022f" cropbottom="9855f" cropleft="7693f" cropright="7199f"/>
                  </v:shape>
                  <v:roundrect id="Rectángulo redondeado 195" o:spid="_x0000_s1167" style="position:absolute;top:10145;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" filled="f" strokecolor="#002060" strokeweight="4.5pt">
                    <v:textbox>
                      <w:txbxContent>
                        <w:p w14:paraId="785E82A7"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196" o:spid="_x0000_s1168" style="position:absolute;visibility:visible;mso-wrap-style:square" from="3375,12210" to="47514,1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" strokecolor="#002060" strokeweight="2.25pt"/>
                  <v:shape id="CuadroTexto 8" o:spid="_x0000_s1169" type="#_x0000_t202" style="position:absolute;left:3662;top:9762;width:14389;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63893753"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v:textbox>
                  </v:shape>
                  <v:shape id="CuadroTexto 10" o:spid="_x0000_s1170" type="#_x0000_t202" style="position:absolute;left:3518;top:12284;width:44669;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35584A5D"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Aplica para todas las dependencias, así como para todos los soportes documentales del MJD.</w:t>
                          </w:r>
                        </w:p>
                        <w:p w14:paraId="1729A376"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v:textbox>
                  </v:shape>
                  <v:shape id="Imagen 199" o:spid="_x0000_s1171" type="#_x0000_t75" style="position:absolute;left:48118;top:9486;width:7768;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">
                    <v:imagedata r:id="rId17" o:title="" croptop="7472f" cropbottom="8481f"/>
                  </v:shape>
                  <v:shape id="CuadroTexto 10" o:spid="_x0000_s1172" type="#_x0000_t202" style="position:absolute;left:3375;top:19644;width:44668;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01A6576C" w14:textId="77777777" w:rsidR="008E37AF" w:rsidRPr="005445EE" w:rsidRDefault="008E37AF" w:rsidP="00EE02B7">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Grupo de Gestión Documental </w:t>
                          </w:r>
                        </w:p>
                      </w:txbxContent>
                    </v:textbox>
                  </v:shape>
                  <v:roundrect id="Rectángulo redondeado 201" o:spid="_x0000_s1173" style="position:absolute;top:16968;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" filled="f" strokecolor="#002060" strokeweight="4.5pt">
                    <v:textbox>
                      <w:txbxContent>
                        <w:p w14:paraId="3EEB191B"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202" o:spid="_x0000_s1174" style="position:absolute;visibility:visible;mso-wrap-style:square" from="3375,19033" to="47514,19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" strokecolor="#002060" strokeweight="2.25pt"/>
                  <v:shape id="CuadroTexto 8" o:spid="_x0000_s1175" type="#_x0000_t202" style="position:absolute;left:3446;top:16458;width:1811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0E58C640"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v:textbox>
                  </v:shape>
                  <v:shape id="Imagen 204" o:spid="_x0000_s1176" type="#_x0000_t75" style="position:absolute;left:48567;top:15994;width:7071;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">
                    <v:imagedata r:id="rId18" o:title=""/>
                  </v:shape>
                </v:group>
                <w10:wrap type="topAndBottom" anchorx="margin"/>
              </v:group>
            </w:pict>
          </mc:Fallback>
        </mc:AlternateContent>
      </w:r>
      <w:r w:rsidRPr="002746FF">
        <w:rPr>
          <w:rFonts w:ascii="Arial" w:eastAsia="Times New Roman" w:hAnsi="Arial" w:cs="Arial"/>
          <w:b/>
          <w:color w:val="auto"/>
          <w:sz w:val="22"/>
          <w:szCs w:val="22"/>
          <w:lang w:val="es-CO"/>
        </w:rPr>
        <w:t>PROGRAMA DE ALMACENAMIENTO Y REALMACENAMIENTO</w:t>
      </w:r>
      <w:bookmarkEnd w:id="42"/>
      <w:r w:rsidRPr="002746FF">
        <w:rPr>
          <w:rFonts w:ascii="Arial" w:eastAsia="Times New Roman" w:hAnsi="Arial" w:cs="Arial"/>
          <w:b/>
          <w:color w:val="auto"/>
          <w:sz w:val="22"/>
          <w:szCs w:val="22"/>
          <w:lang w:val="es-CO"/>
        </w:rPr>
        <w:t xml:space="preserve"> </w:t>
      </w:r>
    </w:p>
    <w:p w14:paraId="008FFB75" w14:textId="72F3B5A5" w:rsidR="00EE02B7" w:rsidRPr="002746FF" w:rsidRDefault="00EE02B7" w:rsidP="00EE02B7">
      <w:pPr>
        <w:pStyle w:val="Sinespaciado"/>
        <w:spacing w:line="360" w:lineRule="auto"/>
        <w:jc w:val="both"/>
        <w:rPr>
          <w:rFonts w:ascii="Arial" w:hAnsi="Arial" w:cs="Arial"/>
        </w:rPr>
      </w:pPr>
      <w:r w:rsidRPr="002746FF">
        <w:rPr>
          <w:rFonts w:ascii="Arial" w:hAnsi="Arial" w:cs="Arial"/>
        </w:rPr>
        <w:t>Un adecuado almacenamiento de los soportes documentales, minimiza los riesgos de aparición de deterioros, toda vez que las unidades de conservación y almacenamiento proveen protecci</w:t>
      </w:r>
      <w:r w:rsidR="00CD6DFC">
        <w:rPr>
          <w:rFonts w:ascii="Arial" w:hAnsi="Arial" w:cs="Arial"/>
        </w:rPr>
        <w:t>ón ante factores como el polvo y los cambios bruscos de humedad y/o</w:t>
      </w:r>
      <w:r w:rsidRPr="002746FF">
        <w:rPr>
          <w:rFonts w:ascii="Arial" w:hAnsi="Arial" w:cs="Arial"/>
        </w:rPr>
        <w:t xml:space="preserve"> temperatura,</w:t>
      </w:r>
      <w:r w:rsidR="00CD6DFC">
        <w:rPr>
          <w:rFonts w:ascii="Arial" w:hAnsi="Arial" w:cs="Arial"/>
        </w:rPr>
        <w:t xml:space="preserve"> así mismo funcionan como una barrera contra el fuego, luz y</w:t>
      </w:r>
      <w:r w:rsidR="00CD6DFC" w:rsidRPr="002746FF">
        <w:rPr>
          <w:rFonts w:ascii="Arial" w:hAnsi="Arial" w:cs="Arial"/>
        </w:rPr>
        <w:t xml:space="preserve"> agua</w:t>
      </w:r>
      <w:r w:rsidR="00CD6DFC">
        <w:rPr>
          <w:rFonts w:ascii="Arial" w:hAnsi="Arial" w:cs="Arial"/>
        </w:rPr>
        <w:t>.</w:t>
      </w:r>
      <w:r w:rsidR="002454D0">
        <w:rPr>
          <w:rFonts w:ascii="Arial" w:hAnsi="Arial" w:cs="Arial"/>
        </w:rPr>
        <w:t xml:space="preserve"> </w:t>
      </w:r>
      <w:r w:rsidRPr="002746FF">
        <w:rPr>
          <w:rFonts w:ascii="Arial" w:hAnsi="Arial" w:cs="Arial"/>
        </w:rPr>
        <w:t xml:space="preserve">En el Ministerio la información se encuentra contenida en diferentes soportes físicos, tales como: papel bond en tamaños carta, oficio y gran tamaño, este último corresponde a los planos; </w:t>
      </w:r>
      <w:proofErr w:type="spellStart"/>
      <w:r w:rsidRPr="002746FF">
        <w:rPr>
          <w:rFonts w:ascii="Arial" w:hAnsi="Arial" w:cs="Arial"/>
        </w:rPr>
        <w:t>CDs</w:t>
      </w:r>
      <w:proofErr w:type="spellEnd"/>
      <w:r w:rsidRPr="002746FF">
        <w:rPr>
          <w:rFonts w:ascii="Arial" w:hAnsi="Arial" w:cs="Arial"/>
        </w:rPr>
        <w:t>, cintas de VHS y tomos en formatos carta</w:t>
      </w:r>
      <w:r w:rsidR="00EE5A02">
        <w:rPr>
          <w:rFonts w:ascii="Arial" w:hAnsi="Arial" w:cs="Arial"/>
        </w:rPr>
        <w:t>,</w:t>
      </w:r>
      <w:r w:rsidRPr="002746FF">
        <w:rPr>
          <w:rFonts w:ascii="Arial" w:hAnsi="Arial" w:cs="Arial"/>
        </w:rPr>
        <w:t xml:space="preserve"> oficio </w:t>
      </w:r>
      <w:r w:rsidR="00EE5A02">
        <w:rPr>
          <w:rFonts w:ascii="Arial" w:hAnsi="Arial" w:cs="Arial"/>
        </w:rPr>
        <w:t xml:space="preserve">mediano </w:t>
      </w:r>
      <w:r w:rsidRPr="002746FF">
        <w:rPr>
          <w:rFonts w:ascii="Arial" w:hAnsi="Arial" w:cs="Arial"/>
        </w:rPr>
        <w:t xml:space="preserve">y gran formato. </w:t>
      </w:r>
    </w:p>
    <w:p w14:paraId="2EAE6416" w14:textId="77777777" w:rsidR="00EE02B7" w:rsidRPr="002746FF" w:rsidRDefault="00EE02B7" w:rsidP="00EE02B7">
      <w:pPr>
        <w:pStyle w:val="Sinespaciado"/>
        <w:spacing w:line="360" w:lineRule="auto"/>
        <w:jc w:val="both"/>
        <w:rPr>
          <w:rFonts w:ascii="Arial" w:hAnsi="Arial" w:cs="Arial"/>
        </w:rPr>
      </w:pPr>
    </w:p>
    <w:p w14:paraId="4656D41C" w14:textId="6C2AD534"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Es importante, tener en cuenta que el tipo de insumo a utilizar depende de los tiempos de retención, disposición final, tamaño </w:t>
      </w:r>
      <w:r w:rsidRPr="002573BC">
        <w:rPr>
          <w:rFonts w:ascii="Arial" w:hAnsi="Arial" w:cs="Arial"/>
        </w:rPr>
        <w:t>y tipo de soporte en el que se encuentren los documentos, por lo cual es imprescindible vincular lo</w:t>
      </w:r>
      <w:r w:rsidR="002573BC" w:rsidRPr="002573BC">
        <w:rPr>
          <w:rFonts w:ascii="Arial" w:hAnsi="Arial" w:cs="Arial"/>
        </w:rPr>
        <w:t xml:space="preserve">s requisitos de conservación en la </w:t>
      </w:r>
      <w:r w:rsidR="00CD6DFC" w:rsidRPr="002573BC">
        <w:rPr>
          <w:rFonts w:ascii="Arial" w:hAnsi="Arial" w:cs="Arial"/>
        </w:rPr>
        <w:t>Guía</w:t>
      </w:r>
      <w:r w:rsidR="002573BC" w:rsidRPr="002573BC">
        <w:rPr>
          <w:rFonts w:ascii="Arial" w:hAnsi="Arial" w:cs="Arial"/>
        </w:rPr>
        <w:t xml:space="preserve"> de Organización de Archivos del MJD (</w:t>
      </w:r>
      <w:proofErr w:type="spellStart"/>
      <w:r w:rsidR="002573BC" w:rsidRPr="002573BC">
        <w:rPr>
          <w:rFonts w:ascii="Arial" w:hAnsi="Arial" w:cs="Arial"/>
        </w:rPr>
        <w:t>Codigo</w:t>
      </w:r>
      <w:proofErr w:type="spellEnd"/>
      <w:r w:rsidR="002573BC" w:rsidRPr="002573BC">
        <w:rPr>
          <w:rFonts w:ascii="Arial" w:hAnsi="Arial" w:cs="Arial"/>
        </w:rPr>
        <w:t>: G-GD-01).</w:t>
      </w:r>
      <w:r w:rsidR="002573BC">
        <w:rPr>
          <w:rFonts w:ascii="Arial" w:hAnsi="Arial" w:cs="Arial"/>
        </w:rPr>
        <w:t xml:space="preserve"> </w:t>
      </w:r>
      <w:r w:rsidR="00CD6DFC">
        <w:rPr>
          <w:rFonts w:ascii="Arial" w:hAnsi="Arial" w:cs="Arial"/>
        </w:rPr>
        <w:t xml:space="preserve">Las unidades de almacenamiento, deben tener un diseño funcional que permita circulación de aire y estabilidad térmica, pero sin incluir perforaciones o aberturas. </w:t>
      </w:r>
      <w:r w:rsidRPr="002746FF">
        <w:rPr>
          <w:rFonts w:ascii="Arial" w:hAnsi="Arial" w:cs="Arial"/>
        </w:rPr>
        <w:t xml:space="preserve">En la siguiente tabla se presentan los tipos de carpetas según los tiempos de retención y disposición final de los documentos. </w:t>
      </w:r>
    </w:p>
    <w:p w14:paraId="0C140AB2" w14:textId="77777777" w:rsidR="00EE02B7" w:rsidRPr="002746FF" w:rsidRDefault="00EE02B7" w:rsidP="00EE02B7">
      <w:pPr>
        <w:pStyle w:val="Sinespaciado"/>
        <w:spacing w:line="360" w:lineRule="auto"/>
        <w:jc w:val="both"/>
        <w:rPr>
          <w:rFonts w:ascii="Arial" w:hAnsi="Arial" w:cs="Arial"/>
        </w:rPr>
      </w:pPr>
    </w:p>
    <w:tbl>
      <w:tblPr>
        <w:tblStyle w:val="Tablaconcuadrcula1clara-nfasis1"/>
        <w:tblW w:w="0" w:type="auto"/>
        <w:jc w:val="center"/>
        <w:tblLayout w:type="fixed"/>
        <w:tblLook w:val="04A0" w:firstRow="1" w:lastRow="0" w:firstColumn="1" w:lastColumn="0" w:noHBand="0" w:noVBand="1"/>
      </w:tblPr>
      <w:tblGrid>
        <w:gridCol w:w="3539"/>
        <w:gridCol w:w="5289"/>
      </w:tblGrid>
      <w:tr w:rsidR="00EE02B7" w:rsidRPr="002746FF" w14:paraId="2B62A56A" w14:textId="77777777" w:rsidTr="007D15B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vAlign w:val="center"/>
          </w:tcPr>
          <w:p w14:paraId="77EAFDF1"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DISPOSICIÓN FINAL - TIEMPOS DE RETENCIÓN</w:t>
            </w:r>
          </w:p>
        </w:tc>
        <w:tc>
          <w:tcPr>
            <w:tcW w:w="5289" w:type="dxa"/>
            <w:vAlign w:val="center"/>
          </w:tcPr>
          <w:p w14:paraId="0D1CF7FF" w14:textId="77777777" w:rsidR="00EE02B7" w:rsidRPr="005445EE" w:rsidRDefault="00EE02B7" w:rsidP="007D15B8">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445EE">
              <w:rPr>
                <w:rFonts w:ascii="Arial" w:hAnsi="Arial" w:cs="Arial"/>
                <w:sz w:val="20"/>
                <w:szCs w:val="20"/>
              </w:rPr>
              <w:t>UNIDAD DE CONSERVACIÓN</w:t>
            </w:r>
          </w:p>
        </w:tc>
      </w:tr>
      <w:tr w:rsidR="00EE02B7" w:rsidRPr="002746FF" w14:paraId="40315DFB" w14:textId="77777777" w:rsidTr="007D15B8">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02709AB2"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Eliminación entre 2-5 años</w:t>
            </w:r>
          </w:p>
        </w:tc>
        <w:tc>
          <w:tcPr>
            <w:tcW w:w="5289" w:type="dxa"/>
          </w:tcPr>
          <w:p w14:paraId="34EB4135" w14:textId="77777777" w:rsidR="00EE02B7" w:rsidRPr="005445EE" w:rsidRDefault="00EE02B7" w:rsidP="007D15B8">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5EE">
              <w:rPr>
                <w:rFonts w:ascii="Arial" w:hAnsi="Arial" w:cs="Arial"/>
                <w:sz w:val="20"/>
                <w:szCs w:val="20"/>
              </w:rPr>
              <w:t xml:space="preserve">Carpetas de dos tapas, cartón </w:t>
            </w:r>
            <w:proofErr w:type="spellStart"/>
            <w:r w:rsidRPr="005445EE">
              <w:rPr>
                <w:rFonts w:ascii="Arial" w:hAnsi="Arial" w:cs="Arial"/>
                <w:sz w:val="20"/>
                <w:szCs w:val="20"/>
              </w:rPr>
              <w:t>kraft</w:t>
            </w:r>
            <w:proofErr w:type="spellEnd"/>
            <w:r w:rsidRPr="005445EE">
              <w:rPr>
                <w:rFonts w:ascii="Arial" w:hAnsi="Arial" w:cs="Arial"/>
                <w:sz w:val="20"/>
                <w:szCs w:val="20"/>
              </w:rPr>
              <w:t>.</w:t>
            </w:r>
          </w:p>
        </w:tc>
      </w:tr>
      <w:tr w:rsidR="00EE02B7" w:rsidRPr="002746FF" w14:paraId="1D71B522" w14:textId="77777777" w:rsidTr="007D15B8">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40EF3ADA"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Selección ≤ a 5 años</w:t>
            </w:r>
          </w:p>
        </w:tc>
        <w:tc>
          <w:tcPr>
            <w:tcW w:w="5289" w:type="dxa"/>
          </w:tcPr>
          <w:p w14:paraId="34B1A0C7" w14:textId="77777777" w:rsidR="00EE02B7" w:rsidRPr="005445EE" w:rsidRDefault="00EE02B7" w:rsidP="007D15B8">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5EE">
              <w:rPr>
                <w:rFonts w:ascii="Arial" w:hAnsi="Arial" w:cs="Arial"/>
                <w:sz w:val="20"/>
                <w:szCs w:val="20"/>
              </w:rPr>
              <w:t xml:space="preserve">Carpetas de dos tapas, cartón </w:t>
            </w:r>
            <w:proofErr w:type="spellStart"/>
            <w:r w:rsidRPr="005445EE">
              <w:rPr>
                <w:rFonts w:ascii="Arial" w:hAnsi="Arial" w:cs="Arial"/>
                <w:sz w:val="20"/>
                <w:szCs w:val="20"/>
              </w:rPr>
              <w:t>kraft</w:t>
            </w:r>
            <w:proofErr w:type="spellEnd"/>
            <w:r w:rsidRPr="005445EE">
              <w:rPr>
                <w:rFonts w:ascii="Arial" w:hAnsi="Arial" w:cs="Arial"/>
                <w:sz w:val="20"/>
                <w:szCs w:val="20"/>
              </w:rPr>
              <w:t>.</w:t>
            </w:r>
          </w:p>
        </w:tc>
      </w:tr>
      <w:tr w:rsidR="00EE02B7" w:rsidRPr="002746FF" w14:paraId="34629A04" w14:textId="77777777" w:rsidTr="007D15B8">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2E3E8DBA"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Selección ≥ a 5 años</w:t>
            </w:r>
          </w:p>
        </w:tc>
        <w:tc>
          <w:tcPr>
            <w:tcW w:w="5289" w:type="dxa"/>
          </w:tcPr>
          <w:p w14:paraId="30CFF123" w14:textId="77777777" w:rsidR="00EE02B7" w:rsidRPr="005445EE" w:rsidRDefault="00EE02B7" w:rsidP="007D15B8">
            <w:pPr>
              <w:pStyle w:val="Sinespaciad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5EE">
              <w:rPr>
                <w:rFonts w:ascii="Arial" w:hAnsi="Arial" w:cs="Arial"/>
                <w:sz w:val="20"/>
                <w:szCs w:val="20"/>
              </w:rPr>
              <w:t>Carpeta cuatro aletas, cartulina desacidificada</w:t>
            </w:r>
          </w:p>
        </w:tc>
      </w:tr>
      <w:tr w:rsidR="00EE02B7" w:rsidRPr="002746FF" w14:paraId="0D932827" w14:textId="77777777" w:rsidTr="007D15B8">
        <w:trPr>
          <w:jc w:val="center"/>
        </w:trPr>
        <w:tc>
          <w:tcPr>
            <w:cnfStyle w:val="001000000000" w:firstRow="0" w:lastRow="0" w:firstColumn="1" w:lastColumn="0" w:oddVBand="0" w:evenVBand="0" w:oddHBand="0" w:evenHBand="0" w:firstRowFirstColumn="0" w:firstRowLastColumn="0" w:lastRowFirstColumn="0" w:lastRowLastColumn="0"/>
            <w:tcW w:w="3539" w:type="dxa"/>
          </w:tcPr>
          <w:p w14:paraId="45BB5E2D"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 xml:space="preserve">Conservación total </w:t>
            </w:r>
          </w:p>
        </w:tc>
        <w:tc>
          <w:tcPr>
            <w:tcW w:w="5289" w:type="dxa"/>
          </w:tcPr>
          <w:p w14:paraId="4018AC34" w14:textId="77777777" w:rsidR="00EE02B7" w:rsidRPr="005445EE" w:rsidRDefault="00EE02B7" w:rsidP="006D6060">
            <w:pPr>
              <w:pStyle w:val="Sinespaciado"/>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45EE">
              <w:rPr>
                <w:rFonts w:ascii="Arial" w:hAnsi="Arial" w:cs="Arial"/>
                <w:sz w:val="20"/>
                <w:szCs w:val="20"/>
              </w:rPr>
              <w:t>Carpeta cuatro aletas, cartulina desacidificada</w:t>
            </w:r>
          </w:p>
        </w:tc>
      </w:tr>
    </w:tbl>
    <w:p w14:paraId="1042FB54" w14:textId="1F6F4367" w:rsidR="00C52D3C" w:rsidRPr="00DC1FB1" w:rsidRDefault="006D6060" w:rsidP="00DC1FB1">
      <w:pPr>
        <w:pStyle w:val="Descripcin"/>
        <w:jc w:val="center"/>
        <w:rPr>
          <w:rFonts w:ascii="Arial" w:hAnsi="Arial" w:cs="Arial"/>
          <w:b w:val="0"/>
          <w:color w:val="auto"/>
        </w:rPr>
      </w:pPr>
      <w:bookmarkStart w:id="43" w:name="_Toc47452569"/>
      <w:r w:rsidRPr="00DC1FB1">
        <w:rPr>
          <w:rFonts w:ascii="Arial" w:hAnsi="Arial" w:cs="Arial"/>
          <w:b w:val="0"/>
          <w:color w:val="auto"/>
        </w:rPr>
        <w:t xml:space="preserve">Tabla </w:t>
      </w:r>
      <w:r w:rsidRPr="00DC1FB1">
        <w:rPr>
          <w:rFonts w:ascii="Arial" w:hAnsi="Arial" w:cs="Arial"/>
          <w:b w:val="0"/>
          <w:color w:val="auto"/>
        </w:rPr>
        <w:fldChar w:fldCharType="begin"/>
      </w:r>
      <w:r w:rsidRPr="00DC1FB1">
        <w:rPr>
          <w:rFonts w:ascii="Arial" w:hAnsi="Arial" w:cs="Arial"/>
          <w:b w:val="0"/>
          <w:color w:val="auto"/>
        </w:rPr>
        <w:instrText xml:space="preserve"> SEQ Tabla \* ARABIC </w:instrText>
      </w:r>
      <w:r w:rsidRPr="00DC1FB1">
        <w:rPr>
          <w:rFonts w:ascii="Arial" w:hAnsi="Arial" w:cs="Arial"/>
          <w:b w:val="0"/>
          <w:color w:val="auto"/>
        </w:rPr>
        <w:fldChar w:fldCharType="separate"/>
      </w:r>
      <w:r w:rsidR="00C300CB">
        <w:rPr>
          <w:rFonts w:ascii="Arial" w:hAnsi="Arial" w:cs="Arial"/>
          <w:b w:val="0"/>
          <w:noProof/>
          <w:color w:val="auto"/>
        </w:rPr>
        <w:t>6</w:t>
      </w:r>
      <w:r w:rsidRPr="00DC1FB1">
        <w:rPr>
          <w:rFonts w:ascii="Arial" w:hAnsi="Arial" w:cs="Arial"/>
          <w:b w:val="0"/>
          <w:color w:val="auto"/>
        </w:rPr>
        <w:fldChar w:fldCharType="end"/>
      </w:r>
      <w:r w:rsidRPr="00DC1FB1">
        <w:rPr>
          <w:rFonts w:ascii="Arial" w:hAnsi="Arial" w:cs="Arial"/>
          <w:b w:val="0"/>
          <w:color w:val="auto"/>
        </w:rPr>
        <w:t xml:space="preserve">. </w:t>
      </w:r>
      <w:r w:rsidR="00DC1FB1" w:rsidRPr="00DC1FB1">
        <w:rPr>
          <w:rFonts w:ascii="Arial" w:hAnsi="Arial" w:cs="Arial"/>
          <w:b w:val="0"/>
          <w:color w:val="auto"/>
        </w:rPr>
        <w:t>Unidades de conservación según los tiempos de disposición y retención.</w:t>
      </w:r>
      <w:bookmarkEnd w:id="43"/>
    </w:p>
    <w:p w14:paraId="344075DD" w14:textId="4E7E1297" w:rsidR="00EE02B7" w:rsidRPr="002454D0" w:rsidRDefault="00EE02B7" w:rsidP="008E37AF">
      <w:pPr>
        <w:pStyle w:val="Sinespaciado"/>
        <w:numPr>
          <w:ilvl w:val="0"/>
          <w:numId w:val="14"/>
        </w:numPr>
        <w:spacing w:line="360" w:lineRule="auto"/>
        <w:jc w:val="both"/>
        <w:rPr>
          <w:rFonts w:ascii="Arial" w:hAnsi="Arial" w:cs="Arial"/>
          <w:b/>
        </w:rPr>
      </w:pPr>
      <w:r w:rsidRPr="002454D0">
        <w:rPr>
          <w:rFonts w:ascii="Arial" w:hAnsi="Arial" w:cs="Arial"/>
          <w:b/>
        </w:rPr>
        <w:lastRenderedPageBreak/>
        <w:t>RECOMENDACIONES GENERALES PARA EL ALMACENAMIENTO</w:t>
      </w:r>
    </w:p>
    <w:p w14:paraId="27F679E0" w14:textId="77777777" w:rsidR="00EE02B7" w:rsidRPr="002746FF" w:rsidRDefault="00EE02B7" w:rsidP="007C3FFF">
      <w:pPr>
        <w:pStyle w:val="Sinespaciado"/>
        <w:numPr>
          <w:ilvl w:val="0"/>
          <w:numId w:val="15"/>
        </w:numPr>
        <w:spacing w:line="360" w:lineRule="auto"/>
        <w:jc w:val="both"/>
        <w:rPr>
          <w:rFonts w:ascii="Arial" w:hAnsi="Arial" w:cs="Arial"/>
          <w:b/>
        </w:rPr>
      </w:pPr>
      <w:r w:rsidRPr="002746FF">
        <w:rPr>
          <w:rFonts w:ascii="Arial" w:hAnsi="Arial" w:cs="Arial"/>
        </w:rPr>
        <w:t xml:space="preserve">Cumplir con los cronogramas de transferencias al archivo central, </w:t>
      </w:r>
      <w:r w:rsidR="00C52D3C" w:rsidRPr="002746FF">
        <w:rPr>
          <w:rFonts w:ascii="Arial" w:hAnsi="Arial" w:cs="Arial"/>
        </w:rPr>
        <w:t>así</w:t>
      </w:r>
      <w:r w:rsidRPr="002746FF">
        <w:rPr>
          <w:rFonts w:ascii="Arial" w:hAnsi="Arial" w:cs="Arial"/>
        </w:rPr>
        <w:t xml:space="preserve"> como los requisitos para ello. </w:t>
      </w:r>
    </w:p>
    <w:p w14:paraId="35AE5101" w14:textId="77777777" w:rsidR="00EE02B7" w:rsidRPr="002746FF" w:rsidRDefault="00EE02B7" w:rsidP="007C3FFF">
      <w:pPr>
        <w:pStyle w:val="Sinespaciado"/>
        <w:numPr>
          <w:ilvl w:val="0"/>
          <w:numId w:val="15"/>
        </w:numPr>
        <w:spacing w:line="360" w:lineRule="auto"/>
        <w:jc w:val="both"/>
        <w:rPr>
          <w:rFonts w:ascii="Arial" w:hAnsi="Arial" w:cs="Arial"/>
          <w:b/>
        </w:rPr>
      </w:pPr>
      <w:r w:rsidRPr="002746FF">
        <w:rPr>
          <w:rFonts w:ascii="Arial" w:hAnsi="Arial" w:cs="Arial"/>
        </w:rPr>
        <w:t xml:space="preserve">No sujetar los documentos con pitas o cauchos, pues este tipo de elementos genera rasgaduras en los documentos. </w:t>
      </w:r>
    </w:p>
    <w:p w14:paraId="7B6669E7" w14:textId="77777777" w:rsidR="00EE02B7" w:rsidRPr="002746FF" w:rsidRDefault="00EE02B7" w:rsidP="007C3FFF">
      <w:pPr>
        <w:pStyle w:val="Sinespaciado"/>
        <w:numPr>
          <w:ilvl w:val="0"/>
          <w:numId w:val="15"/>
        </w:numPr>
        <w:spacing w:line="360" w:lineRule="auto"/>
        <w:jc w:val="both"/>
        <w:rPr>
          <w:rFonts w:ascii="Arial" w:hAnsi="Arial" w:cs="Arial"/>
          <w:b/>
        </w:rPr>
      </w:pPr>
      <w:r w:rsidRPr="002746FF">
        <w:rPr>
          <w:rFonts w:ascii="Arial" w:hAnsi="Arial" w:cs="Arial"/>
        </w:rPr>
        <w:t xml:space="preserve">No </w:t>
      </w:r>
      <w:r w:rsidR="00C52D3C">
        <w:rPr>
          <w:rFonts w:ascii="Arial" w:hAnsi="Arial" w:cs="Arial"/>
        </w:rPr>
        <w:t>s</w:t>
      </w:r>
      <w:r w:rsidRPr="002746FF">
        <w:rPr>
          <w:rFonts w:ascii="Arial" w:hAnsi="Arial" w:cs="Arial"/>
        </w:rPr>
        <w:t xml:space="preserve">obre almacenar documentos en las carpetas ni en las cajas, dado que se pueden generar dobleces y rasgaduras en los soportes. </w:t>
      </w:r>
    </w:p>
    <w:p w14:paraId="22F9BB41" w14:textId="77777777" w:rsidR="00EE02B7" w:rsidRPr="002746FF" w:rsidRDefault="00EE02B7" w:rsidP="007C3FFF">
      <w:pPr>
        <w:pStyle w:val="Sinespaciado"/>
        <w:numPr>
          <w:ilvl w:val="0"/>
          <w:numId w:val="15"/>
        </w:numPr>
        <w:spacing w:line="360" w:lineRule="auto"/>
        <w:jc w:val="both"/>
        <w:rPr>
          <w:rFonts w:ascii="Arial" w:hAnsi="Arial" w:cs="Arial"/>
          <w:b/>
        </w:rPr>
      </w:pPr>
      <w:r w:rsidRPr="002746FF">
        <w:rPr>
          <w:rFonts w:ascii="Arial" w:hAnsi="Arial" w:cs="Arial"/>
        </w:rPr>
        <w:t xml:space="preserve">Realizar cambio de cajas o carpetas que se encuentren en mal estado. </w:t>
      </w:r>
    </w:p>
    <w:p w14:paraId="61917BA9" w14:textId="77777777" w:rsidR="00EE02B7" w:rsidRPr="002746FF" w:rsidRDefault="00EE02B7" w:rsidP="00EE02B7">
      <w:pPr>
        <w:pStyle w:val="Sinespaciado"/>
        <w:spacing w:line="360" w:lineRule="auto"/>
        <w:jc w:val="both"/>
        <w:rPr>
          <w:rFonts w:ascii="Arial" w:hAnsi="Arial" w:cs="Arial"/>
        </w:rPr>
      </w:pPr>
    </w:p>
    <w:p w14:paraId="2541F470" w14:textId="77777777" w:rsidR="00EE02B7" w:rsidRPr="002746FF" w:rsidRDefault="00EE02B7" w:rsidP="007C3FFF">
      <w:pPr>
        <w:pStyle w:val="Sinespaciado"/>
        <w:numPr>
          <w:ilvl w:val="0"/>
          <w:numId w:val="14"/>
        </w:numPr>
        <w:spacing w:line="360" w:lineRule="auto"/>
        <w:jc w:val="both"/>
        <w:rPr>
          <w:rFonts w:ascii="Arial" w:hAnsi="Arial" w:cs="Arial"/>
        </w:rPr>
      </w:pPr>
      <w:r w:rsidRPr="002746FF">
        <w:rPr>
          <w:rFonts w:ascii="Arial" w:hAnsi="Arial" w:cs="Arial"/>
          <w:b/>
        </w:rPr>
        <w:t>REQUISITOS DE CALIDAD PARA LOS INSUMOS DE ALMACENAMIENTO</w:t>
      </w:r>
    </w:p>
    <w:p w14:paraId="6E4B31B2"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Los materiales de calidad para el uso en almacenamiento de archivo, se encuentran descritos en la NTC 5397 de 2005</w:t>
      </w:r>
      <w:r w:rsidRPr="002746FF">
        <w:rPr>
          <w:rStyle w:val="Refdenotaalpie"/>
          <w:rFonts w:ascii="Arial" w:hAnsi="Arial" w:cs="Arial"/>
        </w:rPr>
        <w:footnoteReference w:id="9"/>
      </w:r>
      <w:r w:rsidRPr="002746FF">
        <w:rPr>
          <w:rFonts w:ascii="Arial" w:hAnsi="Arial" w:cs="Arial"/>
        </w:rPr>
        <w:t xml:space="preserve">, a </w:t>
      </w:r>
      <w:proofErr w:type="gramStart"/>
      <w:r w:rsidRPr="002746FF">
        <w:rPr>
          <w:rFonts w:ascii="Arial" w:hAnsi="Arial" w:cs="Arial"/>
        </w:rPr>
        <w:t>continuación</w:t>
      </w:r>
      <w:proofErr w:type="gramEnd"/>
      <w:r w:rsidRPr="002746FF">
        <w:rPr>
          <w:rFonts w:ascii="Arial" w:hAnsi="Arial" w:cs="Arial"/>
        </w:rPr>
        <w:t xml:space="preserve"> se describen las características que deben cumplir tanto las cajas como las carpetas: </w:t>
      </w:r>
    </w:p>
    <w:p w14:paraId="55BE5EAB" w14:textId="77777777" w:rsidR="00EE02B7" w:rsidRPr="002746FF" w:rsidRDefault="00EE02B7" w:rsidP="00EE02B7">
      <w:pPr>
        <w:pStyle w:val="Sinespaciado"/>
        <w:spacing w:line="360" w:lineRule="auto"/>
        <w:jc w:val="both"/>
        <w:rPr>
          <w:rFonts w:ascii="Arial" w:hAnsi="Arial" w:cs="Arial"/>
        </w:rPr>
      </w:pPr>
    </w:p>
    <w:p w14:paraId="03429A45"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Pulpas:</w:t>
      </w:r>
      <w:r w:rsidRPr="002746FF">
        <w:rPr>
          <w:rFonts w:ascii="Arial" w:hAnsi="Arial" w:cs="Arial"/>
          <w:sz w:val="22"/>
          <w:szCs w:val="22"/>
        </w:rPr>
        <w:t xml:space="preserve"> Libre de pulpas recicladas y libre de cloro residual.</w:t>
      </w:r>
    </w:p>
    <w:p w14:paraId="2D24FBDF"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pH:</w:t>
      </w:r>
      <w:r w:rsidRPr="002746FF">
        <w:rPr>
          <w:rFonts w:ascii="Arial" w:hAnsi="Arial" w:cs="Arial"/>
          <w:sz w:val="22"/>
          <w:szCs w:val="22"/>
        </w:rPr>
        <w:t xml:space="preserve"> Neutro o Alcalino, 7.</w:t>
      </w:r>
    </w:p>
    <w:p w14:paraId="7EDF5355"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Reserva alcalina:</w:t>
      </w:r>
      <w:r w:rsidRPr="002746FF">
        <w:rPr>
          <w:rFonts w:ascii="Arial" w:hAnsi="Arial" w:cs="Arial"/>
          <w:sz w:val="22"/>
          <w:szCs w:val="22"/>
        </w:rPr>
        <w:t xml:space="preserve"> 3% a 5% expresada como carbonato de calcio.</w:t>
      </w:r>
    </w:p>
    <w:p w14:paraId="588CD2FF"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Acabado:</w:t>
      </w:r>
      <w:r w:rsidRPr="002746FF">
        <w:rPr>
          <w:rFonts w:ascii="Arial" w:hAnsi="Arial" w:cs="Arial"/>
          <w:sz w:val="22"/>
          <w:szCs w:val="22"/>
        </w:rPr>
        <w:t xml:space="preserve"> Liso y libre de partículas abrasivas.</w:t>
      </w:r>
    </w:p>
    <w:p w14:paraId="2D8768DD"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Resistencia a la oxidación:</w:t>
      </w:r>
      <w:r w:rsidRPr="002746FF">
        <w:rPr>
          <w:rFonts w:ascii="Arial" w:hAnsi="Arial" w:cs="Arial"/>
          <w:sz w:val="22"/>
          <w:szCs w:val="22"/>
        </w:rPr>
        <w:t xml:space="preserve"> Libre de partículas metálicas, ceras, plastificantes, residuos blanqueadores, peróxidos y sulfuro.</w:t>
      </w:r>
    </w:p>
    <w:p w14:paraId="3ECEB329"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Resistencia a la doblez:</w:t>
      </w:r>
      <w:r w:rsidRPr="002746FF">
        <w:rPr>
          <w:rFonts w:ascii="Arial" w:hAnsi="Arial" w:cs="Arial"/>
          <w:sz w:val="22"/>
          <w:szCs w:val="22"/>
        </w:rPr>
        <w:t xml:space="preserve"> 3,3 </w:t>
      </w:r>
      <w:proofErr w:type="spellStart"/>
      <w:r w:rsidRPr="002746FF">
        <w:rPr>
          <w:rFonts w:ascii="Arial" w:hAnsi="Arial" w:cs="Arial"/>
          <w:sz w:val="22"/>
          <w:szCs w:val="22"/>
        </w:rPr>
        <w:t>schopper</w:t>
      </w:r>
      <w:proofErr w:type="spellEnd"/>
      <w:r w:rsidRPr="002746FF">
        <w:rPr>
          <w:rFonts w:ascii="Arial" w:hAnsi="Arial" w:cs="Arial"/>
          <w:sz w:val="22"/>
          <w:szCs w:val="22"/>
        </w:rPr>
        <w:t xml:space="preserve"> para el cartón de las cajas, 2,55 para la cartulina de las carpetas.</w:t>
      </w:r>
    </w:p>
    <w:p w14:paraId="1ABC13AC"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Resistencia al rasgado:</w:t>
      </w:r>
      <w:r w:rsidRPr="002746FF">
        <w:rPr>
          <w:rFonts w:ascii="Arial" w:hAnsi="Arial" w:cs="Arial"/>
          <w:sz w:val="22"/>
          <w:szCs w:val="22"/>
        </w:rPr>
        <w:t xml:space="preserve"> 200 gramos fuerza.</w:t>
      </w:r>
    </w:p>
    <w:p w14:paraId="3C4B76EA" w14:textId="77777777" w:rsidR="00EE02B7" w:rsidRPr="002746FF" w:rsidRDefault="00EE02B7" w:rsidP="007C3FFF">
      <w:pPr>
        <w:numPr>
          <w:ilvl w:val="0"/>
          <w:numId w:val="13"/>
        </w:numPr>
        <w:spacing w:line="360" w:lineRule="auto"/>
        <w:ind w:left="709" w:hanging="425"/>
        <w:jc w:val="both"/>
        <w:rPr>
          <w:rFonts w:ascii="Arial" w:hAnsi="Arial" w:cs="Arial"/>
          <w:sz w:val="22"/>
          <w:szCs w:val="22"/>
        </w:rPr>
      </w:pPr>
      <w:r w:rsidRPr="002746FF">
        <w:rPr>
          <w:rFonts w:ascii="Arial" w:hAnsi="Arial" w:cs="Arial"/>
          <w:b/>
          <w:sz w:val="22"/>
          <w:szCs w:val="22"/>
        </w:rPr>
        <w:t>Recubrimiento interno:</w:t>
      </w:r>
      <w:r w:rsidRPr="002746FF">
        <w:rPr>
          <w:rFonts w:ascii="Arial" w:hAnsi="Arial" w:cs="Arial"/>
          <w:sz w:val="22"/>
          <w:szCs w:val="22"/>
        </w:rPr>
        <w:t xml:space="preserve"> Película transparente con base en ceras neutras con </w:t>
      </w:r>
      <w:proofErr w:type="spellStart"/>
      <w:r w:rsidRPr="002746FF">
        <w:rPr>
          <w:rFonts w:ascii="Arial" w:hAnsi="Arial" w:cs="Arial"/>
          <w:sz w:val="22"/>
          <w:szCs w:val="22"/>
        </w:rPr>
        <w:t>ph</w:t>
      </w:r>
      <w:proofErr w:type="spellEnd"/>
      <w:r w:rsidRPr="002746FF">
        <w:rPr>
          <w:rFonts w:ascii="Arial" w:hAnsi="Arial" w:cs="Arial"/>
          <w:sz w:val="22"/>
          <w:szCs w:val="22"/>
        </w:rPr>
        <w:t xml:space="preserve"> de 7.</w:t>
      </w:r>
    </w:p>
    <w:p w14:paraId="1F75995D" w14:textId="77777777" w:rsidR="001C5D62" w:rsidRPr="002746FF" w:rsidRDefault="001C5D62" w:rsidP="00EE02B7">
      <w:pPr>
        <w:pStyle w:val="Sinespaciado"/>
        <w:spacing w:line="360" w:lineRule="auto"/>
        <w:jc w:val="both"/>
        <w:rPr>
          <w:rFonts w:ascii="Arial" w:hAnsi="Arial" w:cs="Arial"/>
        </w:rPr>
      </w:pPr>
    </w:p>
    <w:p w14:paraId="2FBA7DFD" w14:textId="77777777" w:rsidR="00EE02B7" w:rsidRPr="002746FF" w:rsidRDefault="00EE02B7" w:rsidP="007C3FFF">
      <w:pPr>
        <w:pStyle w:val="Sinespaciado"/>
        <w:numPr>
          <w:ilvl w:val="0"/>
          <w:numId w:val="13"/>
        </w:numPr>
        <w:spacing w:line="360" w:lineRule="auto"/>
        <w:ind w:hanging="76"/>
        <w:jc w:val="both"/>
        <w:rPr>
          <w:rFonts w:ascii="Arial" w:hAnsi="Arial" w:cs="Arial"/>
          <w:b/>
        </w:rPr>
      </w:pPr>
      <w:r w:rsidRPr="002746FF">
        <w:rPr>
          <w:rFonts w:ascii="Arial" w:hAnsi="Arial" w:cs="Arial"/>
          <w:b/>
        </w:rPr>
        <w:t xml:space="preserve">CARPETAS </w:t>
      </w:r>
    </w:p>
    <w:p w14:paraId="20801BD1"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En las imágenes a continuación, se describen las unidades de conservación recomendadas para el almacenamiento de los documentos en soporte papel del MJD, de acuerdo con lo descrito en la tabla anterior. </w:t>
      </w:r>
    </w:p>
    <w:p w14:paraId="6DB7F0A6" w14:textId="77777777" w:rsidR="00EE02B7" w:rsidRPr="002746FF" w:rsidRDefault="00EE02B7" w:rsidP="00EE02B7">
      <w:pPr>
        <w:pStyle w:val="Sinespaciado"/>
        <w:spacing w:line="360" w:lineRule="auto"/>
        <w:jc w:val="both"/>
        <w:rPr>
          <w:rFonts w:ascii="Arial" w:hAnsi="Arial" w:cs="Arial"/>
        </w:rPr>
      </w:pPr>
    </w:p>
    <w:p w14:paraId="66DC915E" w14:textId="77777777" w:rsidR="00DC1FB1" w:rsidRDefault="00EE02B7" w:rsidP="00DC1FB1">
      <w:pPr>
        <w:pStyle w:val="Sinespaciado"/>
        <w:keepNext/>
        <w:spacing w:line="360" w:lineRule="auto"/>
        <w:jc w:val="center"/>
      </w:pPr>
      <w:r w:rsidRPr="002746FF">
        <w:rPr>
          <w:rFonts w:ascii="Arial" w:hAnsi="Arial" w:cs="Arial"/>
          <w:b/>
          <w:noProof/>
        </w:rPr>
        <w:lastRenderedPageBreak/>
        <w:drawing>
          <wp:inline distT="0" distB="0" distL="0" distR="0" wp14:anchorId="1834D80C" wp14:editId="0A393B1E">
            <wp:extent cx="3601453" cy="2861482"/>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8412" cy="2867011"/>
                    </a:xfrm>
                    <a:prstGeom prst="rect">
                      <a:avLst/>
                    </a:prstGeom>
                    <a:noFill/>
                  </pic:spPr>
                </pic:pic>
              </a:graphicData>
            </a:graphic>
          </wp:inline>
        </w:drawing>
      </w:r>
    </w:p>
    <w:p w14:paraId="4497F456" w14:textId="7E46681B" w:rsidR="00EE02B7" w:rsidRPr="00DC1FB1" w:rsidRDefault="00DC1FB1" w:rsidP="00DC1FB1">
      <w:pPr>
        <w:pStyle w:val="Descripcin"/>
        <w:jc w:val="center"/>
        <w:rPr>
          <w:rFonts w:ascii="Arial" w:hAnsi="Arial" w:cs="Arial"/>
          <w:b w:val="0"/>
          <w:color w:val="auto"/>
        </w:rPr>
      </w:pPr>
      <w:bookmarkStart w:id="44" w:name="_Toc47452538"/>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19</w:t>
      </w:r>
      <w:r w:rsidRPr="00DC1FB1">
        <w:rPr>
          <w:rFonts w:ascii="Arial" w:hAnsi="Arial" w:cs="Arial"/>
          <w:b w:val="0"/>
          <w:color w:val="auto"/>
        </w:rPr>
        <w:fldChar w:fldCharType="end"/>
      </w:r>
      <w:r w:rsidRPr="00DC1FB1">
        <w:rPr>
          <w:rFonts w:ascii="Arial" w:hAnsi="Arial" w:cs="Arial"/>
          <w:b w:val="0"/>
          <w:color w:val="auto"/>
        </w:rPr>
        <w:t>. Especificaciones técnicas de las unidades de conservación.</w:t>
      </w:r>
      <w:bookmarkEnd w:id="44"/>
    </w:p>
    <w:p w14:paraId="14854D9A" w14:textId="77777777" w:rsidR="00EE02B7" w:rsidRPr="002746FF" w:rsidRDefault="00EE02B7" w:rsidP="007C3FFF">
      <w:pPr>
        <w:pStyle w:val="Sinespaciado"/>
        <w:numPr>
          <w:ilvl w:val="0"/>
          <w:numId w:val="13"/>
        </w:numPr>
        <w:spacing w:line="360" w:lineRule="auto"/>
        <w:ind w:hanging="76"/>
        <w:jc w:val="both"/>
        <w:rPr>
          <w:rFonts w:ascii="Arial" w:hAnsi="Arial" w:cs="Arial"/>
          <w:b/>
        </w:rPr>
      </w:pPr>
      <w:r w:rsidRPr="002746FF">
        <w:rPr>
          <w:rFonts w:ascii="Arial" w:hAnsi="Arial" w:cs="Arial"/>
          <w:b/>
        </w:rPr>
        <w:t>CAJAS</w:t>
      </w:r>
    </w:p>
    <w:p w14:paraId="58FED5ED"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Las unidades de almacenamiento usadas para disponer las carpetas del ministerio son las de referencia X200 y X300, como se puede observar en las siguientes imágenes. </w:t>
      </w:r>
    </w:p>
    <w:p w14:paraId="3C10DEB4" w14:textId="77777777" w:rsidR="00DC1FB1" w:rsidRDefault="00EE02B7" w:rsidP="00DC1FB1">
      <w:pPr>
        <w:pStyle w:val="Sinespaciado"/>
        <w:keepNext/>
        <w:spacing w:line="360" w:lineRule="auto"/>
        <w:jc w:val="center"/>
      </w:pPr>
      <w:r w:rsidRPr="002746FF">
        <w:rPr>
          <w:rFonts w:ascii="Arial" w:hAnsi="Arial" w:cs="Arial"/>
          <w:noProof/>
        </w:rPr>
        <w:drawing>
          <wp:inline distT="0" distB="0" distL="0" distR="0" wp14:anchorId="44CD6392" wp14:editId="1D31C4E8">
            <wp:extent cx="4836694" cy="2947571"/>
            <wp:effectExtent l="0" t="0" r="0" b="571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47528" cy="2954173"/>
                    </a:xfrm>
                    <a:prstGeom prst="rect">
                      <a:avLst/>
                    </a:prstGeom>
                    <a:noFill/>
                  </pic:spPr>
                </pic:pic>
              </a:graphicData>
            </a:graphic>
          </wp:inline>
        </w:drawing>
      </w:r>
    </w:p>
    <w:p w14:paraId="4361BBCA" w14:textId="6ACB50BB" w:rsidR="00EE02B7" w:rsidRPr="00DC1FB1" w:rsidRDefault="00DC1FB1" w:rsidP="00DC1FB1">
      <w:pPr>
        <w:pStyle w:val="Descripcin"/>
        <w:jc w:val="center"/>
        <w:rPr>
          <w:rFonts w:ascii="Arial" w:hAnsi="Arial" w:cs="Arial"/>
          <w:b w:val="0"/>
          <w:color w:val="auto"/>
        </w:rPr>
      </w:pPr>
      <w:bookmarkStart w:id="45" w:name="_Toc47452539"/>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20</w:t>
      </w:r>
      <w:r w:rsidRPr="00DC1FB1">
        <w:rPr>
          <w:rFonts w:ascii="Arial" w:hAnsi="Arial" w:cs="Arial"/>
          <w:b w:val="0"/>
          <w:color w:val="auto"/>
        </w:rPr>
        <w:fldChar w:fldCharType="end"/>
      </w:r>
      <w:r w:rsidRPr="00DC1FB1">
        <w:rPr>
          <w:rFonts w:ascii="Arial" w:hAnsi="Arial" w:cs="Arial"/>
          <w:b w:val="0"/>
          <w:color w:val="auto"/>
        </w:rPr>
        <w:t>. Especificaciones técnicas de las unidades de almacenamiento.</w:t>
      </w:r>
      <w:bookmarkEnd w:id="45"/>
      <w:r w:rsidRPr="00DC1FB1">
        <w:rPr>
          <w:rFonts w:ascii="Arial" w:hAnsi="Arial" w:cs="Arial"/>
          <w:b w:val="0"/>
          <w:color w:val="auto"/>
        </w:rPr>
        <w:t xml:space="preserve"> </w:t>
      </w:r>
    </w:p>
    <w:p w14:paraId="176E144B" w14:textId="77777777" w:rsidR="00EE02B7" w:rsidRDefault="00EE02B7" w:rsidP="00EE02B7">
      <w:pPr>
        <w:pStyle w:val="Sinespaciado"/>
        <w:spacing w:line="360" w:lineRule="auto"/>
        <w:jc w:val="both"/>
        <w:rPr>
          <w:rFonts w:ascii="Arial" w:hAnsi="Arial" w:cs="Arial"/>
        </w:rPr>
      </w:pPr>
    </w:p>
    <w:p w14:paraId="195BBEDE" w14:textId="77777777" w:rsidR="003B206D" w:rsidRDefault="003B206D" w:rsidP="00EE02B7">
      <w:pPr>
        <w:pStyle w:val="Sinespaciado"/>
        <w:spacing w:line="360" w:lineRule="auto"/>
        <w:jc w:val="both"/>
        <w:rPr>
          <w:rFonts w:ascii="Arial" w:hAnsi="Arial" w:cs="Arial"/>
        </w:rPr>
      </w:pPr>
    </w:p>
    <w:p w14:paraId="6FB6022B" w14:textId="77777777" w:rsidR="003B206D" w:rsidRPr="002746FF" w:rsidRDefault="003B206D" w:rsidP="00EE02B7">
      <w:pPr>
        <w:pStyle w:val="Sinespaciado"/>
        <w:spacing w:line="360" w:lineRule="auto"/>
        <w:jc w:val="both"/>
        <w:rPr>
          <w:rFonts w:ascii="Arial" w:hAnsi="Arial" w:cs="Arial"/>
        </w:rPr>
      </w:pPr>
    </w:p>
    <w:p w14:paraId="750D47E7" w14:textId="77777777" w:rsidR="00EE02B7" w:rsidRPr="002746FF" w:rsidRDefault="00EE02B7" w:rsidP="007C3FFF">
      <w:pPr>
        <w:pStyle w:val="Sinespaciado"/>
        <w:numPr>
          <w:ilvl w:val="0"/>
          <w:numId w:val="13"/>
        </w:numPr>
        <w:spacing w:line="360" w:lineRule="auto"/>
        <w:ind w:hanging="76"/>
        <w:jc w:val="both"/>
        <w:rPr>
          <w:rFonts w:ascii="Arial" w:hAnsi="Arial" w:cs="Arial"/>
          <w:b/>
        </w:rPr>
      </w:pPr>
      <w:r w:rsidRPr="002746FF">
        <w:rPr>
          <w:rFonts w:ascii="Arial" w:hAnsi="Arial" w:cs="Arial"/>
          <w:b/>
        </w:rPr>
        <w:lastRenderedPageBreak/>
        <w:t xml:space="preserve"> ALMACENAMIENTO DE PLANOS </w:t>
      </w:r>
    </w:p>
    <w:p w14:paraId="36906B4A" w14:textId="65110A18"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Los planos deben ser almacenados independiente de la unidad documental, en carpetas de cartulina desacidificada según su tamaño y estas a su vez en planotecas metálicas horizontales, con las siguientes especificaciones </w:t>
      </w:r>
      <w:r w:rsidR="007D15B8" w:rsidRPr="002746FF">
        <w:rPr>
          <w:rFonts w:ascii="Arial" w:hAnsi="Arial" w:cs="Arial"/>
        </w:rPr>
        <w:t>técnicas</w:t>
      </w:r>
      <w:r w:rsidRPr="002746FF">
        <w:rPr>
          <w:rFonts w:ascii="Arial" w:hAnsi="Arial" w:cs="Arial"/>
        </w:rPr>
        <w:t xml:space="preserve">: </w:t>
      </w:r>
    </w:p>
    <w:p w14:paraId="5D70BEDD"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Contar con chapa para la seguridad de los planos.</w:t>
      </w:r>
    </w:p>
    <w:p w14:paraId="4956FAFA"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Bordes redondeados para evitar daños de las carpetas y/o planos. </w:t>
      </w:r>
    </w:p>
    <w:p w14:paraId="28E728BB"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Cuerpo metálico, tapa frontal y superior en lamina </w:t>
      </w:r>
      <w:proofErr w:type="spellStart"/>
      <w:r w:rsidRPr="002746FF">
        <w:rPr>
          <w:rFonts w:ascii="Arial" w:hAnsi="Arial" w:cs="Arial"/>
        </w:rPr>
        <w:t>coll</w:t>
      </w:r>
      <w:proofErr w:type="spellEnd"/>
      <w:r w:rsidRPr="002746FF">
        <w:rPr>
          <w:rFonts w:ascii="Arial" w:hAnsi="Arial" w:cs="Arial"/>
        </w:rPr>
        <w:t xml:space="preserve"> </w:t>
      </w:r>
      <w:proofErr w:type="spellStart"/>
      <w:r w:rsidRPr="002746FF">
        <w:rPr>
          <w:rFonts w:ascii="Arial" w:hAnsi="Arial" w:cs="Arial"/>
        </w:rPr>
        <w:t>rolled</w:t>
      </w:r>
      <w:proofErr w:type="spellEnd"/>
      <w:r w:rsidRPr="002746FF">
        <w:rPr>
          <w:rFonts w:ascii="Arial" w:hAnsi="Arial" w:cs="Arial"/>
        </w:rPr>
        <w:t xml:space="preserve"> calibre 20. </w:t>
      </w:r>
    </w:p>
    <w:p w14:paraId="47125497"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Las gavetas deben contar con correderas </w:t>
      </w:r>
      <w:proofErr w:type="spellStart"/>
      <w:r w:rsidRPr="002746FF">
        <w:rPr>
          <w:rFonts w:ascii="Arial" w:hAnsi="Arial" w:cs="Arial"/>
        </w:rPr>
        <w:t>esferadas</w:t>
      </w:r>
      <w:proofErr w:type="spellEnd"/>
      <w:r w:rsidRPr="002746FF">
        <w:rPr>
          <w:rFonts w:ascii="Arial" w:hAnsi="Arial" w:cs="Arial"/>
        </w:rPr>
        <w:t xml:space="preserve"> de alta resistencia, con una resistencia de 75 lb cada riel.</w:t>
      </w:r>
    </w:p>
    <w:p w14:paraId="254409B6"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Pintura en polvo </w:t>
      </w:r>
      <w:proofErr w:type="spellStart"/>
      <w:r w:rsidRPr="002746FF">
        <w:rPr>
          <w:rFonts w:ascii="Arial" w:hAnsi="Arial" w:cs="Arial"/>
        </w:rPr>
        <w:t>epoxipoliesterica</w:t>
      </w:r>
      <w:proofErr w:type="spellEnd"/>
      <w:r w:rsidRPr="002746FF">
        <w:rPr>
          <w:rFonts w:ascii="Arial" w:hAnsi="Arial" w:cs="Arial"/>
        </w:rPr>
        <w:t xml:space="preserve"> fijada a una temperatura de 180°C. </w:t>
      </w:r>
    </w:p>
    <w:p w14:paraId="3E355153" w14:textId="77777777" w:rsidR="00EE02B7" w:rsidRPr="002746FF" w:rsidRDefault="00EE02B7" w:rsidP="00EE02B7">
      <w:pPr>
        <w:pStyle w:val="Sinespaciado"/>
        <w:spacing w:line="360" w:lineRule="auto"/>
        <w:jc w:val="both"/>
        <w:rPr>
          <w:rFonts w:ascii="Arial" w:hAnsi="Arial" w:cs="Arial"/>
        </w:rPr>
      </w:pPr>
    </w:p>
    <w:p w14:paraId="590452E2" w14:textId="347E1C50"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Para la elaboración de las carpetas se debe tener en cuenta las siguientes recomendaciones:  </w:t>
      </w:r>
    </w:p>
    <w:p w14:paraId="15EC8743"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El diseño de las carpetas debe ser conforme al tamaño de los planos, dejando siempre 4 cm de más en cada costado de forma tal que el soporte quede totalmente cubierto.</w:t>
      </w:r>
    </w:p>
    <w:p w14:paraId="2E0DE30B"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En caso de ser necesario realizar uniones de los cortes, los adhesivos deben ser de pH neutro. </w:t>
      </w:r>
    </w:p>
    <w:p w14:paraId="65CBDE55"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No almacenar más de 5 planos por carpeta. </w:t>
      </w:r>
    </w:p>
    <w:p w14:paraId="591D4BB4" w14:textId="77777777" w:rsidR="00EE02B7" w:rsidRPr="002746FF" w:rsidRDefault="00EE02B7" w:rsidP="007C3FFF">
      <w:pPr>
        <w:pStyle w:val="Sinespaciado"/>
        <w:numPr>
          <w:ilvl w:val="1"/>
          <w:numId w:val="13"/>
        </w:numPr>
        <w:spacing w:line="360" w:lineRule="auto"/>
        <w:jc w:val="both"/>
        <w:rPr>
          <w:rFonts w:ascii="Arial" w:hAnsi="Arial" w:cs="Arial"/>
        </w:rPr>
      </w:pPr>
      <w:r w:rsidRPr="002746FF">
        <w:rPr>
          <w:rFonts w:ascii="Arial" w:hAnsi="Arial" w:cs="Arial"/>
        </w:rPr>
        <w:t xml:space="preserve">La apertura de la carpeta deberá ser conforme el sentido de la información contenida en los planos, para facilitar su consulta. </w:t>
      </w:r>
    </w:p>
    <w:p w14:paraId="53EE16A6" w14:textId="77777777" w:rsidR="00EE02B7" w:rsidRPr="002746FF" w:rsidRDefault="00EE02B7" w:rsidP="00EE02B7">
      <w:pPr>
        <w:pStyle w:val="Sinespaciado"/>
        <w:spacing w:line="360" w:lineRule="auto"/>
        <w:ind w:left="360"/>
        <w:jc w:val="both"/>
        <w:rPr>
          <w:rFonts w:ascii="Arial" w:hAnsi="Arial" w:cs="Arial"/>
          <w:b/>
        </w:rPr>
      </w:pPr>
    </w:p>
    <w:p w14:paraId="6FE7CB79" w14:textId="77777777" w:rsidR="00EE02B7" w:rsidRPr="002746FF" w:rsidRDefault="00EE02B7" w:rsidP="007C3FFF">
      <w:pPr>
        <w:pStyle w:val="Sinespaciado"/>
        <w:numPr>
          <w:ilvl w:val="0"/>
          <w:numId w:val="13"/>
        </w:numPr>
        <w:spacing w:line="360" w:lineRule="auto"/>
        <w:ind w:hanging="76"/>
        <w:jc w:val="both"/>
        <w:rPr>
          <w:rFonts w:ascii="Arial" w:hAnsi="Arial" w:cs="Arial"/>
          <w:b/>
        </w:rPr>
      </w:pPr>
      <w:r w:rsidRPr="002746FF">
        <w:rPr>
          <w:rFonts w:ascii="Arial" w:hAnsi="Arial" w:cs="Arial"/>
          <w:b/>
        </w:rPr>
        <w:t>ALMACENAMIENTO DE CDS</w:t>
      </w:r>
    </w:p>
    <w:p w14:paraId="2A75D3C0" w14:textId="180BCB32"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Para el almacenamiento de este tipo de </w:t>
      </w:r>
      <w:r w:rsidRPr="00DC1FB1">
        <w:rPr>
          <w:rFonts w:ascii="Arial" w:hAnsi="Arial" w:cs="Arial"/>
        </w:rPr>
        <w:t xml:space="preserve">medios, se recomienda el uso de cajas en polipropileno, las cuales se deben disponer de manera vertical en mobiliarios metálicos. Es importante que estén en condiciones óptimas de humedad y temperatura </w:t>
      </w:r>
      <w:r w:rsidR="00DC1FB1" w:rsidRPr="00DC1FB1">
        <w:rPr>
          <w:rFonts w:ascii="Arial" w:hAnsi="Arial" w:cs="Arial"/>
        </w:rPr>
        <w:t xml:space="preserve">(ver tabla </w:t>
      </w:r>
      <w:proofErr w:type="spellStart"/>
      <w:r w:rsidR="00DC1FB1" w:rsidRPr="00DC1FB1">
        <w:rPr>
          <w:rFonts w:ascii="Arial" w:hAnsi="Arial" w:cs="Arial"/>
        </w:rPr>
        <w:t>N°</w:t>
      </w:r>
      <w:proofErr w:type="spellEnd"/>
      <w:r w:rsidR="00DC1FB1" w:rsidRPr="00DC1FB1">
        <w:rPr>
          <w:rFonts w:ascii="Arial" w:hAnsi="Arial" w:cs="Arial"/>
        </w:rPr>
        <w:t xml:space="preserve"> 4</w:t>
      </w:r>
      <w:r w:rsidRPr="00DC1FB1">
        <w:rPr>
          <w:rFonts w:ascii="Arial" w:hAnsi="Arial" w:cs="Arial"/>
        </w:rPr>
        <w:t>), en lugares libres</w:t>
      </w:r>
      <w:r w:rsidRPr="002746FF">
        <w:rPr>
          <w:rFonts w:ascii="Arial" w:hAnsi="Arial" w:cs="Arial"/>
        </w:rPr>
        <w:t xml:space="preserve"> de polvo. </w:t>
      </w:r>
    </w:p>
    <w:p w14:paraId="05492AB8" w14:textId="77777777" w:rsidR="00EE02B7" w:rsidRPr="002746FF" w:rsidRDefault="00EE02B7" w:rsidP="00EE02B7">
      <w:pPr>
        <w:pStyle w:val="Sinespaciado"/>
        <w:spacing w:line="360" w:lineRule="auto"/>
        <w:jc w:val="both"/>
        <w:rPr>
          <w:rFonts w:ascii="Arial" w:hAnsi="Arial" w:cs="Arial"/>
        </w:rPr>
      </w:pPr>
    </w:p>
    <w:p w14:paraId="62F890A2" w14:textId="3E823FEB" w:rsidR="006C2EB4" w:rsidRPr="00EE5A02" w:rsidRDefault="002573BC" w:rsidP="007C3FFF">
      <w:pPr>
        <w:pStyle w:val="Sinespaciado"/>
        <w:numPr>
          <w:ilvl w:val="0"/>
          <w:numId w:val="13"/>
        </w:numPr>
        <w:spacing w:line="360" w:lineRule="auto"/>
        <w:ind w:hanging="76"/>
        <w:jc w:val="both"/>
        <w:rPr>
          <w:rFonts w:ascii="Arial" w:hAnsi="Arial" w:cs="Arial"/>
          <w:b/>
        </w:rPr>
      </w:pPr>
      <w:r w:rsidRPr="00EE5A02">
        <w:rPr>
          <w:rFonts w:ascii="Arial" w:hAnsi="Arial" w:cs="Arial"/>
          <w:b/>
        </w:rPr>
        <w:t>OTROS MEDIOS</w:t>
      </w:r>
    </w:p>
    <w:p w14:paraId="26DAC0DE" w14:textId="0E941A45" w:rsidR="002573BC" w:rsidRDefault="002573BC" w:rsidP="002573BC">
      <w:pPr>
        <w:pStyle w:val="Sinespaciado"/>
        <w:spacing w:line="360" w:lineRule="auto"/>
        <w:jc w:val="both"/>
        <w:rPr>
          <w:rFonts w:ascii="Arial" w:hAnsi="Arial" w:cs="Arial"/>
          <w:b/>
          <w:highlight w:val="yellow"/>
        </w:rPr>
      </w:pPr>
      <w:r w:rsidRPr="00EE5A02">
        <w:rPr>
          <w:rFonts w:ascii="Arial" w:hAnsi="Arial" w:cs="Arial"/>
        </w:rPr>
        <w:t xml:space="preserve">El Ministerio cuenta con </w:t>
      </w:r>
      <w:r w:rsidR="00181BB6" w:rsidRPr="00EE5A02">
        <w:rPr>
          <w:rFonts w:ascii="Arial" w:hAnsi="Arial" w:cs="Arial"/>
        </w:rPr>
        <w:t>rollos de microfilm y cintas de VHS,</w:t>
      </w:r>
      <w:r w:rsidR="00EE5A02" w:rsidRPr="00EE5A02">
        <w:rPr>
          <w:rFonts w:ascii="Arial" w:hAnsi="Arial" w:cs="Arial"/>
        </w:rPr>
        <w:t xml:space="preserve"> los cuales deben estar almacenados </w:t>
      </w:r>
      <w:r w:rsidR="00DE3491">
        <w:rPr>
          <w:rFonts w:ascii="Arial" w:hAnsi="Arial" w:cs="Arial"/>
        </w:rPr>
        <w:t xml:space="preserve">de manera independiente, </w:t>
      </w:r>
      <w:r w:rsidR="00EE5A02" w:rsidRPr="00EE5A02">
        <w:rPr>
          <w:rFonts w:ascii="Arial" w:hAnsi="Arial" w:cs="Arial"/>
        </w:rPr>
        <w:t xml:space="preserve">en cajas de </w:t>
      </w:r>
      <w:r w:rsidR="00DE3491" w:rsidRPr="00EE5A02">
        <w:rPr>
          <w:rFonts w:ascii="Arial" w:hAnsi="Arial" w:cs="Arial"/>
        </w:rPr>
        <w:t>cartón</w:t>
      </w:r>
      <w:r w:rsidR="00EE5A02" w:rsidRPr="00EE5A02">
        <w:rPr>
          <w:rFonts w:ascii="Arial" w:hAnsi="Arial" w:cs="Arial"/>
        </w:rPr>
        <w:t xml:space="preserve"> que </w:t>
      </w:r>
      <w:r w:rsidR="00EE5A02">
        <w:rPr>
          <w:rFonts w:ascii="Arial" w:hAnsi="Arial" w:cs="Arial"/>
        </w:rPr>
        <w:t xml:space="preserve">cuente con </w:t>
      </w:r>
      <w:r w:rsidR="00DE3491">
        <w:rPr>
          <w:rFonts w:ascii="Arial" w:hAnsi="Arial" w:cs="Arial"/>
        </w:rPr>
        <w:t xml:space="preserve">los requisitos de calidad para el almacenamiento, descritos anteriormente. </w:t>
      </w:r>
    </w:p>
    <w:p w14:paraId="3125D57F" w14:textId="77777777" w:rsidR="002573BC" w:rsidRPr="006C2EB4" w:rsidRDefault="002573BC" w:rsidP="002573BC">
      <w:pPr>
        <w:pStyle w:val="Sinespaciado"/>
        <w:spacing w:line="360" w:lineRule="auto"/>
        <w:jc w:val="both"/>
        <w:rPr>
          <w:rFonts w:ascii="Arial" w:hAnsi="Arial" w:cs="Arial"/>
          <w:b/>
          <w:highlight w:val="yellow"/>
        </w:rPr>
      </w:pPr>
    </w:p>
    <w:p w14:paraId="74D1951A" w14:textId="77777777" w:rsidR="00EE02B7" w:rsidRPr="002746FF" w:rsidRDefault="00EE02B7" w:rsidP="007C3FFF">
      <w:pPr>
        <w:pStyle w:val="Sinespaciado"/>
        <w:numPr>
          <w:ilvl w:val="0"/>
          <w:numId w:val="13"/>
        </w:numPr>
        <w:spacing w:line="360" w:lineRule="auto"/>
        <w:ind w:hanging="76"/>
        <w:jc w:val="both"/>
        <w:rPr>
          <w:rFonts w:ascii="Arial" w:hAnsi="Arial" w:cs="Arial"/>
          <w:b/>
        </w:rPr>
      </w:pPr>
      <w:r w:rsidRPr="002746FF">
        <w:rPr>
          <w:rFonts w:ascii="Arial" w:hAnsi="Arial" w:cs="Arial"/>
          <w:b/>
        </w:rPr>
        <w:t xml:space="preserve">ALMACENAMIENTO TOMOS DE MAYOR FORMATO </w:t>
      </w:r>
    </w:p>
    <w:p w14:paraId="1134BBB6" w14:textId="69EA3D0E"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Como resultado del diagnóstico, se evidenció la existencia en el Archivo Central de tomos de mayor formato sin unidad de almacenamiento, sujetos con pitas, los cuales deben estar almacenados en cajas de </w:t>
      </w:r>
      <w:r w:rsidRPr="002746FF">
        <w:rPr>
          <w:rFonts w:ascii="Arial" w:hAnsi="Arial" w:cs="Arial"/>
        </w:rPr>
        <w:lastRenderedPageBreak/>
        <w:t xml:space="preserve">almacenamiento horizontal para evitar deterioros causados por el polvo, luz y humedad, a </w:t>
      </w:r>
      <w:proofErr w:type="gramStart"/>
      <w:r w:rsidRPr="002746FF">
        <w:rPr>
          <w:rFonts w:ascii="Arial" w:hAnsi="Arial" w:cs="Arial"/>
        </w:rPr>
        <w:t>continuación</w:t>
      </w:r>
      <w:proofErr w:type="gramEnd"/>
      <w:r w:rsidRPr="002746FF">
        <w:rPr>
          <w:rFonts w:ascii="Arial" w:hAnsi="Arial" w:cs="Arial"/>
        </w:rPr>
        <w:t xml:space="preserve"> se presenta el diseño de estas.</w:t>
      </w:r>
    </w:p>
    <w:p w14:paraId="0F266728" w14:textId="77777777" w:rsidR="00DC1FB1" w:rsidRDefault="00EE02B7" w:rsidP="003B206D">
      <w:pPr>
        <w:pStyle w:val="Sinespaciado"/>
        <w:keepNext/>
        <w:spacing w:line="360" w:lineRule="auto"/>
        <w:jc w:val="center"/>
      </w:pPr>
      <w:r w:rsidRPr="002746FF">
        <w:rPr>
          <w:rFonts w:ascii="Arial" w:hAnsi="Arial" w:cs="Arial"/>
          <w:noProof/>
        </w:rPr>
        <w:drawing>
          <wp:inline distT="0" distB="0" distL="0" distR="0" wp14:anchorId="47C8E57E" wp14:editId="49735E02">
            <wp:extent cx="5871410" cy="2286872"/>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88511" cy="2293533"/>
                    </a:xfrm>
                    <a:prstGeom prst="rect">
                      <a:avLst/>
                    </a:prstGeom>
                    <a:noFill/>
                  </pic:spPr>
                </pic:pic>
              </a:graphicData>
            </a:graphic>
          </wp:inline>
        </w:drawing>
      </w:r>
    </w:p>
    <w:p w14:paraId="5FA16388" w14:textId="3723F07A" w:rsidR="00EE02B7" w:rsidRPr="00DC1FB1" w:rsidRDefault="00DC1FB1" w:rsidP="00DC1FB1">
      <w:pPr>
        <w:pStyle w:val="Descripcin"/>
        <w:jc w:val="center"/>
        <w:rPr>
          <w:rFonts w:ascii="Arial" w:hAnsi="Arial" w:cs="Arial"/>
          <w:b w:val="0"/>
          <w:color w:val="auto"/>
        </w:rPr>
      </w:pPr>
      <w:bookmarkStart w:id="46" w:name="_Toc47452540"/>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21</w:t>
      </w:r>
      <w:r w:rsidRPr="00DC1FB1">
        <w:rPr>
          <w:rFonts w:ascii="Arial" w:hAnsi="Arial" w:cs="Arial"/>
          <w:b w:val="0"/>
          <w:color w:val="auto"/>
        </w:rPr>
        <w:fldChar w:fldCharType="end"/>
      </w:r>
      <w:r w:rsidRPr="00DC1FB1">
        <w:rPr>
          <w:rFonts w:ascii="Arial" w:hAnsi="Arial" w:cs="Arial"/>
          <w:b w:val="0"/>
          <w:color w:val="auto"/>
        </w:rPr>
        <w:t>. Especificaciones técnicas de las unidades de almacenamiento para mayor formato.</w:t>
      </w:r>
      <w:bookmarkEnd w:id="46"/>
    </w:p>
    <w:p w14:paraId="62C091F8" w14:textId="78CD4472" w:rsidR="00DE3491" w:rsidRPr="002746FF" w:rsidRDefault="00DE3491" w:rsidP="00DC1FB1">
      <w:pPr>
        <w:pStyle w:val="Sinespaciado"/>
        <w:spacing w:line="360" w:lineRule="auto"/>
        <w:jc w:val="both"/>
        <w:rPr>
          <w:rFonts w:ascii="Arial" w:hAnsi="Arial" w:cs="Arial"/>
          <w:b/>
        </w:rPr>
      </w:pPr>
      <w:r w:rsidRPr="002746FF">
        <w:rPr>
          <w:rFonts w:ascii="Arial" w:hAnsi="Arial" w:cs="Arial"/>
          <w:noProof/>
        </w:rPr>
        <mc:AlternateContent>
          <mc:Choice Requires="wpg">
            <w:drawing>
              <wp:anchor distT="0" distB="0" distL="114300" distR="114300" simplePos="0" relativeHeight="251669504" behindDoc="0" locked="0" layoutInCell="1" allowOverlap="1" wp14:anchorId="22577B33" wp14:editId="24DF5564">
                <wp:simplePos x="0" y="0"/>
                <wp:positionH relativeFrom="margin">
                  <wp:posOffset>58430</wp:posOffset>
                </wp:positionH>
                <wp:positionV relativeFrom="paragraph">
                  <wp:posOffset>8126</wp:posOffset>
                </wp:positionV>
                <wp:extent cx="6718935" cy="701548"/>
                <wp:effectExtent l="19050" t="0" r="5715" b="3810"/>
                <wp:wrapNone/>
                <wp:docPr id="169" name="Grupo 169"/>
                <wp:cNvGraphicFramePr/>
                <a:graphic xmlns:a="http://schemas.openxmlformats.org/drawingml/2006/main">
                  <a:graphicData uri="http://schemas.microsoft.com/office/word/2010/wordprocessingGroup">
                    <wpg:wgp>
                      <wpg:cNvGrpSpPr/>
                      <wpg:grpSpPr>
                        <a:xfrm>
                          <a:off x="0" y="0"/>
                          <a:ext cx="6718935" cy="701548"/>
                          <a:chOff x="0" y="7749"/>
                          <a:chExt cx="5881037" cy="701675"/>
                        </a:xfrm>
                      </wpg:grpSpPr>
                      <wps:wsp>
                        <wps:cNvPr id="170"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BCCB1C"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Conector recto 6"/>
                        <wps:cNvCnPr/>
                        <wps:spPr>
                          <a:xfrm>
                            <a:off x="364210" y="340962"/>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72" name="CuadroTexto 8"/>
                        <wps:cNvSpPr txBox="1"/>
                        <wps:spPr>
                          <a:xfrm>
                            <a:off x="371903" y="82607"/>
                            <a:ext cx="1302908" cy="350422"/>
                          </a:xfrm>
                          <a:prstGeom prst="rect">
                            <a:avLst/>
                          </a:prstGeom>
                          <a:noFill/>
                        </wps:spPr>
                        <wps:txbx>
                          <w:txbxContent>
                            <w:p w14:paraId="45E78659"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wps:txbx>
                        <wps:bodyPr wrap="square" rtlCol="0">
                          <a:noAutofit/>
                        </wps:bodyPr>
                      </wps:wsp>
                      <wps:wsp>
                        <wps:cNvPr id="173" name="CuadroTexto 10"/>
                        <wps:cNvSpPr txBox="1"/>
                        <wps:spPr>
                          <a:xfrm>
                            <a:off x="379709" y="340962"/>
                            <a:ext cx="4819205" cy="342859"/>
                          </a:xfrm>
                          <a:prstGeom prst="rect">
                            <a:avLst/>
                          </a:prstGeom>
                          <a:noFill/>
                        </wps:spPr>
                        <wps:txbx>
                          <w:txbxContent>
                            <w:p w14:paraId="2236469B" w14:textId="77777777" w:rsidR="008E37AF" w:rsidRPr="005445EE"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174" name="Imagen 174"/>
                          <pic:cNvPicPr>
                            <a:picLocks noChangeAspect="1"/>
                          </pic:cNvPicPr>
                        </pic:nvPicPr>
                        <pic:blipFill rotWithShape="1">
                          <a:blip r:embed="rId20">
                            <a:extLst>
                              <a:ext uri="{28A0092B-C50C-407E-A947-70E740481C1C}">
                                <a14:useLocalDpi xmlns:a14="http://schemas.microsoft.com/office/drawing/2010/main" val="0"/>
                              </a:ext>
                            </a:extLst>
                          </a:blip>
                          <a:srcRect l="30967" t="13305" r="32971" b="12478"/>
                          <a:stretch/>
                        </pic:blipFill>
                        <pic:spPr bwMode="auto">
                          <a:xfrm>
                            <a:off x="5199682" y="7749"/>
                            <a:ext cx="681355" cy="7016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577B33" id="Grupo 169" o:spid="_x0000_s1177" style="position:absolute;left:0;text-align:left;margin-left:4.6pt;margin-top:.65pt;width:529.05pt;height:55.25pt;z-index:251669504;mso-position-horizontal-relative:margin;mso-position-vertical-relative:text;mso-width-relative:margin;mso-height-relative:margin" coordorigin=",77" coordsize="5881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">
                <v:roundrect id="Rectángulo redondeado 4" o:spid="_x0000_s1178"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" filled="f" strokecolor="#002060" strokeweight="4.5pt">
                  <v:textbox>
                    <w:txbxContent>
                      <w:p w14:paraId="4BBCCB1C"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v:textbox>
                </v:roundrect>
                <v:line id="Conector recto 6" o:spid="_x0000_s1179" style="position:absolute;visibility:visible;mso-wrap-style:square" from="3642,3409" to="51262,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" strokecolor="#002060" strokeweight="2.25pt"/>
                <v:shape id="CuadroTexto 8" o:spid="_x0000_s1180" type="#_x0000_t202" style="position:absolute;left:3719;top:826;width:13029;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" filled="f" stroked="f">
                  <v:textbox>
                    <w:txbxContent>
                      <w:p w14:paraId="45E78659"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v:textbox>
                </v:shape>
                <v:shape id="CuadroTexto 10" o:spid="_x0000_s1181"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2236469B" w14:textId="77777777" w:rsidR="008E37AF" w:rsidRPr="005445EE" w:rsidRDefault="008E37AF" w:rsidP="00EE02B7">
                        <w:pPr>
                          <w:pStyle w:val="NormalWeb"/>
                          <w:rPr>
                            <w:rFonts w:ascii="Arial" w:hAnsi="Arial" w:cs="Arial"/>
                            <w:color w:val="000000" w:themeColor="text1"/>
                            <w:kern w:val="24"/>
                            <w:sz w:val="22"/>
                            <w:szCs w:val="22"/>
                          </w:rPr>
                        </w:pPr>
                      </w:p>
                    </w:txbxContent>
                  </v:textbox>
                </v:shape>
                <v:shape id="Imagen 174" o:spid="_x0000_s1182" type="#_x0000_t75" style="position:absolute;left:51996;top:77;width:6814;height: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">
                  <v:imagedata r:id="rId21" o:title="" croptop="8720f" cropbottom="8178f" cropleft="20295f" cropright="21608f"/>
                </v:shape>
                <w10:wrap anchorx="margin"/>
              </v:group>
            </w:pict>
          </mc:Fallback>
        </mc:AlternateContent>
      </w:r>
    </w:p>
    <w:p w14:paraId="4D744966" w14:textId="77777777" w:rsidR="00EE02B7" w:rsidRPr="002746FF" w:rsidRDefault="00EE02B7" w:rsidP="00EE02B7">
      <w:pPr>
        <w:spacing w:line="360" w:lineRule="auto"/>
        <w:jc w:val="both"/>
        <w:rPr>
          <w:rFonts w:ascii="Arial" w:hAnsi="Arial" w:cs="Arial"/>
          <w:b/>
          <w:sz w:val="22"/>
          <w:szCs w:val="22"/>
        </w:rPr>
      </w:pPr>
    </w:p>
    <w:p w14:paraId="0130A49A" w14:textId="77777777" w:rsidR="00EE02B7" w:rsidRPr="002746FF" w:rsidRDefault="00EE02B7" w:rsidP="00EE02B7">
      <w:pPr>
        <w:spacing w:line="360" w:lineRule="auto"/>
        <w:jc w:val="center"/>
        <w:rPr>
          <w:rFonts w:ascii="Arial" w:hAnsi="Arial" w:cs="Arial"/>
          <w:noProof/>
          <w:sz w:val="22"/>
          <w:szCs w:val="22"/>
          <w:lang w:eastAsia="es-CO"/>
        </w:rPr>
      </w:pPr>
    </w:p>
    <w:p w14:paraId="3EF23668" w14:textId="77777777" w:rsidR="00DC1FB1" w:rsidRDefault="00EE02B7" w:rsidP="00DC1FB1">
      <w:pPr>
        <w:keepNext/>
        <w:spacing w:line="360" w:lineRule="auto"/>
        <w:jc w:val="center"/>
      </w:pPr>
      <w:r w:rsidRPr="002746FF">
        <w:rPr>
          <w:rFonts w:ascii="Arial" w:hAnsi="Arial" w:cs="Arial"/>
          <w:noProof/>
          <w:sz w:val="22"/>
          <w:szCs w:val="22"/>
          <w:lang w:val="es-CO" w:eastAsia="es-CO"/>
        </w:rPr>
        <w:drawing>
          <wp:inline distT="0" distB="0" distL="0" distR="0" wp14:anchorId="346532C5" wp14:editId="29597182">
            <wp:extent cx="4265233" cy="3160922"/>
            <wp:effectExtent l="0" t="0" r="254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69835" cy="3164333"/>
                    </a:xfrm>
                    <a:prstGeom prst="rect">
                      <a:avLst/>
                    </a:prstGeom>
                    <a:noFill/>
                  </pic:spPr>
                </pic:pic>
              </a:graphicData>
            </a:graphic>
          </wp:inline>
        </w:drawing>
      </w:r>
    </w:p>
    <w:p w14:paraId="4227538E" w14:textId="003D21BE" w:rsidR="00EE02B7" w:rsidRDefault="00DC1FB1" w:rsidP="00DC1FB1">
      <w:pPr>
        <w:pStyle w:val="Descripcin"/>
        <w:jc w:val="center"/>
        <w:rPr>
          <w:rFonts w:ascii="Arial" w:hAnsi="Arial" w:cs="Arial"/>
          <w:b w:val="0"/>
          <w:color w:val="auto"/>
        </w:rPr>
      </w:pPr>
      <w:bookmarkStart w:id="47" w:name="_Toc47452541"/>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22</w:t>
      </w:r>
      <w:r w:rsidRPr="00DC1FB1">
        <w:rPr>
          <w:rFonts w:ascii="Arial" w:hAnsi="Arial" w:cs="Arial"/>
          <w:b w:val="0"/>
          <w:color w:val="auto"/>
        </w:rPr>
        <w:fldChar w:fldCharType="end"/>
      </w:r>
      <w:r w:rsidRPr="00DC1FB1">
        <w:rPr>
          <w:rFonts w:ascii="Arial" w:hAnsi="Arial" w:cs="Arial"/>
          <w:b w:val="0"/>
          <w:color w:val="auto"/>
        </w:rPr>
        <w:t>. Recursos para la implementación del Programa de Almacenamiento y Realmacenamiento.</w:t>
      </w:r>
      <w:bookmarkEnd w:id="47"/>
      <w:r w:rsidRPr="00DC1FB1">
        <w:rPr>
          <w:rFonts w:ascii="Arial" w:hAnsi="Arial" w:cs="Arial"/>
          <w:b w:val="0"/>
          <w:color w:val="auto"/>
        </w:rPr>
        <w:t xml:space="preserve"> </w:t>
      </w:r>
    </w:p>
    <w:p w14:paraId="5A35231E" w14:textId="77777777" w:rsidR="003B206D" w:rsidRDefault="003B206D" w:rsidP="003B206D"/>
    <w:p w14:paraId="4391185B" w14:textId="77777777" w:rsidR="003B206D" w:rsidRDefault="003B206D" w:rsidP="003B206D"/>
    <w:p w14:paraId="30602876" w14:textId="77777777" w:rsidR="003B206D" w:rsidRPr="003B206D" w:rsidRDefault="003B206D" w:rsidP="003B206D"/>
    <w:p w14:paraId="17423713" w14:textId="77777777" w:rsidR="00EE02B7" w:rsidRPr="002746FF" w:rsidRDefault="00EE02B7" w:rsidP="00EE02B7">
      <w:pPr>
        <w:spacing w:line="360" w:lineRule="auto"/>
        <w:jc w:val="center"/>
        <w:rPr>
          <w:rFonts w:ascii="Arial" w:hAnsi="Arial" w:cs="Arial"/>
          <w:noProof/>
          <w:sz w:val="22"/>
          <w:szCs w:val="22"/>
          <w:lang w:eastAsia="es-CO"/>
        </w:rPr>
      </w:pPr>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70528" behindDoc="0" locked="0" layoutInCell="1" allowOverlap="1" wp14:anchorId="67644135" wp14:editId="0C26808F">
                <wp:simplePos x="0" y="0"/>
                <wp:positionH relativeFrom="margin">
                  <wp:align>right</wp:align>
                </wp:positionH>
                <wp:positionV relativeFrom="paragraph">
                  <wp:posOffset>11430</wp:posOffset>
                </wp:positionV>
                <wp:extent cx="6743700" cy="692150"/>
                <wp:effectExtent l="19050" t="0" r="0" b="0"/>
                <wp:wrapNone/>
                <wp:docPr id="175" name="Grupo 175"/>
                <wp:cNvGraphicFramePr/>
                <a:graphic xmlns:a="http://schemas.openxmlformats.org/drawingml/2006/main">
                  <a:graphicData uri="http://schemas.microsoft.com/office/word/2010/wordprocessingGroup">
                    <wpg:wgp>
                      <wpg:cNvGrpSpPr/>
                      <wpg:grpSpPr>
                        <a:xfrm>
                          <a:off x="0" y="0"/>
                          <a:ext cx="6743700" cy="692150"/>
                          <a:chOff x="0" y="0"/>
                          <a:chExt cx="5834929" cy="692150"/>
                        </a:xfrm>
                      </wpg:grpSpPr>
                      <wps:wsp>
                        <wps:cNvPr id="176"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2E0A6"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Conector recto 6"/>
                        <wps:cNvCnPr/>
                        <wps:spPr>
                          <a:xfrm>
                            <a:off x="356461" y="333213"/>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78" name="CuadroTexto 8"/>
                        <wps:cNvSpPr txBox="1"/>
                        <wps:spPr>
                          <a:xfrm>
                            <a:off x="371920" y="70792"/>
                            <a:ext cx="4332392" cy="365760"/>
                          </a:xfrm>
                          <a:prstGeom prst="rect">
                            <a:avLst/>
                          </a:prstGeom>
                          <a:noFill/>
                        </wps:spPr>
                        <wps:txbx>
                          <w:txbxContent>
                            <w:p w14:paraId="74553F43"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wps:txbx>
                        <wps:bodyPr wrap="square" rtlCol="0">
                          <a:noAutofit/>
                        </wps:bodyPr>
                      </wps:wsp>
                      <pic:pic xmlns:pic="http://schemas.openxmlformats.org/drawingml/2006/picture">
                        <pic:nvPicPr>
                          <pic:cNvPr id="179" name="Imagen 179"/>
                          <pic:cNvPicPr>
                            <a:picLocks noChangeAspect="1"/>
                          </pic:cNvPicPr>
                        </pic:nvPicPr>
                        <pic:blipFill rotWithShape="1">
                          <a:blip r:embed="rId23" cstate="print">
                            <a:extLst>
                              <a:ext uri="{28A0092B-C50C-407E-A947-70E740481C1C}">
                                <a14:useLocalDpi xmlns:a14="http://schemas.microsoft.com/office/drawing/2010/main" val="0"/>
                              </a:ext>
                            </a:extLst>
                          </a:blip>
                          <a:srcRect b="7162"/>
                          <a:stretch/>
                        </pic:blipFill>
                        <pic:spPr bwMode="auto">
                          <a:xfrm>
                            <a:off x="5176434" y="0"/>
                            <a:ext cx="658495" cy="692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7644135" id="Grupo 175" o:spid="_x0000_s1183" style="position:absolute;left:0;text-align:left;margin-left:479.8pt;margin-top:.9pt;width:531pt;height:54.5pt;z-index:251670528;mso-position-horizontal:right;mso-position-horizontal-relative:margin;mso-position-vertical-relative:text;mso-width-relative:margin" coordsize="583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">
                <v:roundrect id="Rectángulo redondeado 4" o:spid="_x0000_s1184"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" filled="f" strokecolor="#002060" strokeweight="4.5pt">
                  <v:textbox>
                    <w:txbxContent>
                      <w:p w14:paraId="7762E0A6"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v:textbox>
                </v:roundrect>
                <v:line id="Conector recto 6" o:spid="_x0000_s1185" style="position:absolute;visibility:visible;mso-wrap-style:square" from="3564,3332" to="51185,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" strokecolor="#002060" strokeweight="2.25pt"/>
                <v:shape id="CuadroTexto 8" o:spid="_x0000_s1186" type="#_x0000_t202" style="position:absolute;left:3719;top:707;width:4332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74553F43"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v:textbox>
                </v:shape>
                <v:shape id="Imagen 179" o:spid="_x0000_s1187" type="#_x0000_t75" style="position:absolute;left:51764;width:6585;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">
                  <v:imagedata r:id="rId24" o:title="" cropbottom="4694f"/>
                </v:shape>
                <w10:wrap anchorx="margin"/>
              </v:group>
            </w:pict>
          </mc:Fallback>
        </mc:AlternateContent>
      </w:r>
    </w:p>
    <w:p w14:paraId="6247825B" w14:textId="77777777" w:rsidR="00EE02B7" w:rsidRPr="002746FF" w:rsidRDefault="00EE02B7" w:rsidP="00EE02B7">
      <w:pPr>
        <w:spacing w:line="360" w:lineRule="auto"/>
        <w:jc w:val="center"/>
        <w:rPr>
          <w:rFonts w:ascii="Arial" w:hAnsi="Arial" w:cs="Arial"/>
          <w:noProof/>
          <w:sz w:val="22"/>
          <w:szCs w:val="22"/>
          <w:lang w:eastAsia="es-CO"/>
        </w:rPr>
      </w:pPr>
    </w:p>
    <w:p w14:paraId="6C60CE93" w14:textId="77777777" w:rsidR="00EE02B7" w:rsidRPr="002746FF" w:rsidRDefault="00EE02B7" w:rsidP="00EE02B7">
      <w:pPr>
        <w:spacing w:line="360" w:lineRule="auto"/>
        <w:jc w:val="center"/>
        <w:rPr>
          <w:rFonts w:ascii="Arial" w:hAnsi="Arial" w:cs="Arial"/>
          <w:noProof/>
          <w:sz w:val="22"/>
          <w:szCs w:val="22"/>
          <w:lang w:eastAsia="es-CO"/>
        </w:rPr>
      </w:pPr>
    </w:p>
    <w:tbl>
      <w:tblPr>
        <w:tblStyle w:val="Tablaconcuadrcula1clara-nfasis1"/>
        <w:tblW w:w="5000" w:type="pct"/>
        <w:tblLook w:val="04A0" w:firstRow="1" w:lastRow="0" w:firstColumn="1" w:lastColumn="0" w:noHBand="0" w:noVBand="1"/>
      </w:tblPr>
      <w:tblGrid>
        <w:gridCol w:w="4481"/>
        <w:gridCol w:w="2205"/>
        <w:gridCol w:w="2245"/>
        <w:gridCol w:w="1688"/>
      </w:tblGrid>
      <w:tr w:rsidR="00EE02B7" w:rsidRPr="002746FF" w14:paraId="545D66C6" w14:textId="77777777" w:rsidTr="007D15B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110" w:type="pct"/>
            <w:hideMark/>
          </w:tcPr>
          <w:p w14:paraId="58E1BE5C" w14:textId="77777777" w:rsidR="00EE02B7" w:rsidRPr="005445EE" w:rsidRDefault="00EE02B7" w:rsidP="007D15B8">
            <w:pPr>
              <w:jc w:val="center"/>
              <w:rPr>
                <w:rFonts w:ascii="Arial" w:hAnsi="Arial" w:cs="Arial"/>
                <w:color w:val="000000"/>
                <w:sz w:val="20"/>
                <w:szCs w:val="22"/>
                <w:lang w:eastAsia="es-CO"/>
              </w:rPr>
            </w:pPr>
            <w:r w:rsidRPr="005445EE">
              <w:rPr>
                <w:rFonts w:ascii="Arial" w:hAnsi="Arial" w:cs="Arial"/>
                <w:color w:val="000000"/>
                <w:sz w:val="20"/>
                <w:szCs w:val="22"/>
                <w:lang w:eastAsia="es-CO"/>
              </w:rPr>
              <w:t xml:space="preserve">ACTIVIDADES </w:t>
            </w:r>
          </w:p>
        </w:tc>
        <w:tc>
          <w:tcPr>
            <w:tcW w:w="1038" w:type="pct"/>
            <w:noWrap/>
            <w:hideMark/>
          </w:tcPr>
          <w:p w14:paraId="6750AB0F"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RESPONSABLES</w:t>
            </w:r>
          </w:p>
        </w:tc>
        <w:tc>
          <w:tcPr>
            <w:tcW w:w="1057" w:type="pct"/>
            <w:hideMark/>
          </w:tcPr>
          <w:p w14:paraId="1CBF3DE9"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PROGRAMACIÓN</w:t>
            </w:r>
          </w:p>
        </w:tc>
        <w:tc>
          <w:tcPr>
            <w:tcW w:w="796" w:type="pct"/>
            <w:noWrap/>
            <w:hideMark/>
          </w:tcPr>
          <w:p w14:paraId="6FB6D6DA" w14:textId="77777777" w:rsidR="00EE02B7" w:rsidRPr="005445EE"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EVIDENCIA</w:t>
            </w:r>
          </w:p>
        </w:tc>
      </w:tr>
      <w:tr w:rsidR="00EE02B7" w:rsidRPr="002746FF" w14:paraId="34964AB6" w14:textId="77777777" w:rsidTr="007D15B8">
        <w:trPr>
          <w:trHeight w:val="792"/>
        </w:trPr>
        <w:tc>
          <w:tcPr>
            <w:cnfStyle w:val="001000000000" w:firstRow="0" w:lastRow="0" w:firstColumn="1" w:lastColumn="0" w:oddVBand="0" w:evenVBand="0" w:oddHBand="0" w:evenHBand="0" w:firstRowFirstColumn="0" w:firstRowLastColumn="0" w:lastRowFirstColumn="0" w:lastRowLastColumn="0"/>
            <w:tcW w:w="2110" w:type="pct"/>
            <w:hideMark/>
          </w:tcPr>
          <w:p w14:paraId="1E3CA441" w14:textId="77777777" w:rsidR="00EE02B7" w:rsidRPr="005445EE" w:rsidRDefault="00EE02B7" w:rsidP="007D15B8">
            <w:pPr>
              <w:rPr>
                <w:rFonts w:ascii="Arial" w:hAnsi="Arial" w:cs="Arial"/>
                <w:color w:val="000000"/>
                <w:sz w:val="20"/>
                <w:szCs w:val="22"/>
                <w:lang w:eastAsia="es-CO"/>
              </w:rPr>
            </w:pPr>
            <w:r w:rsidRPr="005445EE">
              <w:rPr>
                <w:rFonts w:ascii="Arial" w:hAnsi="Arial" w:cs="Arial"/>
                <w:color w:val="000000"/>
                <w:sz w:val="20"/>
                <w:szCs w:val="22"/>
                <w:lang w:eastAsia="es-CO"/>
              </w:rPr>
              <w:t>Compra de insumos (cartulina y cartón) para el almacenamiento de los tomos y planos de mayor formato.</w:t>
            </w:r>
          </w:p>
        </w:tc>
        <w:tc>
          <w:tcPr>
            <w:tcW w:w="1038" w:type="pct"/>
            <w:vMerge w:val="restart"/>
            <w:vAlign w:val="center"/>
            <w:hideMark/>
          </w:tcPr>
          <w:p w14:paraId="177621CA"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Gestión Documental</w:t>
            </w:r>
          </w:p>
        </w:tc>
        <w:tc>
          <w:tcPr>
            <w:tcW w:w="1057" w:type="pct"/>
            <w:noWrap/>
            <w:vAlign w:val="center"/>
            <w:hideMark/>
          </w:tcPr>
          <w:p w14:paraId="29FB037F"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Vigencia 2021</w:t>
            </w:r>
          </w:p>
        </w:tc>
        <w:tc>
          <w:tcPr>
            <w:tcW w:w="796" w:type="pct"/>
            <w:vAlign w:val="center"/>
            <w:hideMark/>
          </w:tcPr>
          <w:p w14:paraId="1DC1F30F"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Contrato de compra</w:t>
            </w:r>
          </w:p>
        </w:tc>
      </w:tr>
      <w:tr w:rsidR="00EE02B7" w:rsidRPr="002746FF" w14:paraId="448A2C88"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2110" w:type="pct"/>
            <w:hideMark/>
          </w:tcPr>
          <w:p w14:paraId="04BCEDCE" w14:textId="77777777" w:rsidR="00EE02B7" w:rsidRPr="005445EE" w:rsidRDefault="00EE02B7" w:rsidP="007D15B8">
            <w:pPr>
              <w:rPr>
                <w:rFonts w:ascii="Arial" w:hAnsi="Arial" w:cs="Arial"/>
                <w:color w:val="000000"/>
                <w:sz w:val="20"/>
                <w:szCs w:val="22"/>
                <w:lang w:eastAsia="es-CO"/>
              </w:rPr>
            </w:pPr>
            <w:r w:rsidRPr="005445EE">
              <w:rPr>
                <w:rFonts w:ascii="Arial" w:hAnsi="Arial" w:cs="Arial"/>
                <w:color w:val="000000"/>
                <w:sz w:val="20"/>
                <w:szCs w:val="22"/>
                <w:lang w:eastAsia="es-CO"/>
              </w:rPr>
              <w:t>Almacenamiento de los documentos sueltos en cajas.</w:t>
            </w:r>
          </w:p>
        </w:tc>
        <w:tc>
          <w:tcPr>
            <w:tcW w:w="1038" w:type="pct"/>
            <w:vMerge/>
            <w:vAlign w:val="center"/>
            <w:hideMark/>
          </w:tcPr>
          <w:p w14:paraId="5EFBA876"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p>
        </w:tc>
        <w:tc>
          <w:tcPr>
            <w:tcW w:w="1057" w:type="pct"/>
            <w:noWrap/>
            <w:vAlign w:val="center"/>
            <w:hideMark/>
          </w:tcPr>
          <w:p w14:paraId="777AB2A5"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Un evento</w:t>
            </w:r>
          </w:p>
        </w:tc>
        <w:tc>
          <w:tcPr>
            <w:tcW w:w="796" w:type="pct"/>
            <w:vAlign w:val="center"/>
            <w:hideMark/>
          </w:tcPr>
          <w:p w14:paraId="392466D8"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 xml:space="preserve">Registro fotográfico </w:t>
            </w:r>
          </w:p>
        </w:tc>
      </w:tr>
      <w:tr w:rsidR="00EE02B7" w:rsidRPr="002746FF" w14:paraId="6C492866"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2110" w:type="pct"/>
            <w:hideMark/>
          </w:tcPr>
          <w:p w14:paraId="03DB42DD" w14:textId="77777777" w:rsidR="00EE02B7" w:rsidRPr="005445EE" w:rsidRDefault="00EE02B7" w:rsidP="007D15B8">
            <w:pPr>
              <w:rPr>
                <w:rFonts w:ascii="Arial" w:hAnsi="Arial" w:cs="Arial"/>
                <w:color w:val="000000"/>
                <w:sz w:val="20"/>
                <w:szCs w:val="22"/>
                <w:lang w:eastAsia="es-CO"/>
              </w:rPr>
            </w:pPr>
            <w:r w:rsidRPr="005445EE">
              <w:rPr>
                <w:rFonts w:ascii="Arial" w:hAnsi="Arial" w:cs="Arial"/>
                <w:color w:val="000000"/>
                <w:sz w:val="20"/>
                <w:szCs w:val="22"/>
                <w:lang w:eastAsia="es-CO"/>
              </w:rPr>
              <w:t>Cambio de cajas o carpetas en mal estado.</w:t>
            </w:r>
          </w:p>
        </w:tc>
        <w:tc>
          <w:tcPr>
            <w:tcW w:w="1038" w:type="pct"/>
            <w:vMerge/>
            <w:vAlign w:val="center"/>
            <w:hideMark/>
          </w:tcPr>
          <w:p w14:paraId="0DA0C984"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p>
        </w:tc>
        <w:tc>
          <w:tcPr>
            <w:tcW w:w="1057" w:type="pct"/>
            <w:vAlign w:val="center"/>
            <w:hideMark/>
          </w:tcPr>
          <w:p w14:paraId="6C5F8D64" w14:textId="77777777" w:rsidR="00EE02B7" w:rsidRPr="005445EE" w:rsidRDefault="00EE02B7" w:rsidP="007D15B8">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 xml:space="preserve">Cuando se requiera </w:t>
            </w:r>
          </w:p>
        </w:tc>
        <w:tc>
          <w:tcPr>
            <w:tcW w:w="796" w:type="pct"/>
            <w:noWrap/>
            <w:vAlign w:val="center"/>
            <w:hideMark/>
          </w:tcPr>
          <w:p w14:paraId="28C01743" w14:textId="77777777" w:rsidR="00EE02B7" w:rsidRPr="005445EE" w:rsidRDefault="00EE02B7" w:rsidP="00DC1FB1">
            <w:pPr>
              <w:keepNex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eastAsia="es-CO"/>
              </w:rPr>
            </w:pPr>
            <w:r w:rsidRPr="005445EE">
              <w:rPr>
                <w:rFonts w:ascii="Arial" w:hAnsi="Arial" w:cs="Arial"/>
                <w:color w:val="000000"/>
                <w:sz w:val="20"/>
                <w:szCs w:val="22"/>
                <w:lang w:eastAsia="es-CO"/>
              </w:rPr>
              <w:t>N/A</w:t>
            </w:r>
          </w:p>
        </w:tc>
      </w:tr>
    </w:tbl>
    <w:p w14:paraId="4D9FC0B3" w14:textId="5A39B513" w:rsidR="00EE02B7" w:rsidRPr="00DC1FB1" w:rsidRDefault="00DC1FB1" w:rsidP="00DC1FB1">
      <w:pPr>
        <w:pStyle w:val="Descripcin"/>
        <w:jc w:val="center"/>
        <w:rPr>
          <w:rFonts w:ascii="Arial" w:hAnsi="Arial" w:cs="Arial"/>
          <w:b w:val="0"/>
          <w:noProof/>
          <w:color w:val="auto"/>
          <w:sz w:val="22"/>
          <w:szCs w:val="22"/>
          <w:lang w:eastAsia="es-CO"/>
        </w:rPr>
      </w:pPr>
      <w:bookmarkStart w:id="48" w:name="_Toc47452570"/>
      <w:r w:rsidRPr="00DC1FB1">
        <w:rPr>
          <w:rFonts w:ascii="Arial" w:hAnsi="Arial" w:cs="Arial"/>
          <w:b w:val="0"/>
          <w:color w:val="auto"/>
        </w:rPr>
        <w:t xml:space="preserve">Tabla </w:t>
      </w:r>
      <w:r w:rsidRPr="00DC1FB1">
        <w:rPr>
          <w:rFonts w:ascii="Arial" w:hAnsi="Arial" w:cs="Arial"/>
          <w:b w:val="0"/>
          <w:color w:val="auto"/>
        </w:rPr>
        <w:fldChar w:fldCharType="begin"/>
      </w:r>
      <w:r w:rsidRPr="00DC1FB1">
        <w:rPr>
          <w:rFonts w:ascii="Arial" w:hAnsi="Arial" w:cs="Arial"/>
          <w:b w:val="0"/>
          <w:color w:val="auto"/>
        </w:rPr>
        <w:instrText xml:space="preserve"> SEQ Tabla \* ARABIC </w:instrText>
      </w:r>
      <w:r w:rsidRPr="00DC1FB1">
        <w:rPr>
          <w:rFonts w:ascii="Arial" w:hAnsi="Arial" w:cs="Arial"/>
          <w:b w:val="0"/>
          <w:color w:val="auto"/>
        </w:rPr>
        <w:fldChar w:fldCharType="separate"/>
      </w:r>
      <w:r w:rsidR="00C300CB">
        <w:rPr>
          <w:rFonts w:ascii="Arial" w:hAnsi="Arial" w:cs="Arial"/>
          <w:b w:val="0"/>
          <w:noProof/>
          <w:color w:val="auto"/>
        </w:rPr>
        <w:t>7</w:t>
      </w:r>
      <w:r w:rsidRPr="00DC1FB1">
        <w:rPr>
          <w:rFonts w:ascii="Arial" w:hAnsi="Arial" w:cs="Arial"/>
          <w:b w:val="0"/>
          <w:color w:val="auto"/>
        </w:rPr>
        <w:fldChar w:fldCharType="end"/>
      </w:r>
      <w:r w:rsidRPr="00DC1FB1">
        <w:rPr>
          <w:rFonts w:ascii="Arial" w:hAnsi="Arial" w:cs="Arial"/>
          <w:b w:val="0"/>
          <w:color w:val="auto"/>
        </w:rPr>
        <w:t>. Actividades específicas del Programa de Almacenamiento y Realmacenamiento.</w:t>
      </w:r>
      <w:bookmarkEnd w:id="48"/>
    </w:p>
    <w:p w14:paraId="04B05F62" w14:textId="77777777" w:rsidR="00EE02B7" w:rsidRPr="002746FF" w:rsidRDefault="00EE02B7" w:rsidP="00EE02B7">
      <w:pPr>
        <w:spacing w:line="360" w:lineRule="auto"/>
        <w:rPr>
          <w:rFonts w:ascii="Arial" w:hAnsi="Arial" w:cs="Arial"/>
          <w:b/>
          <w:sz w:val="22"/>
          <w:szCs w:val="22"/>
          <w:lang w:val="es-CO"/>
        </w:rPr>
      </w:pPr>
      <w:r w:rsidRPr="002746FF">
        <w:rPr>
          <w:rFonts w:ascii="Arial" w:hAnsi="Arial" w:cs="Arial"/>
          <w:b/>
          <w:sz w:val="22"/>
          <w:szCs w:val="22"/>
          <w:lang w:val="es-CO"/>
        </w:rPr>
        <w:br w:type="page"/>
      </w:r>
    </w:p>
    <w:p w14:paraId="7D47E998" w14:textId="77777777" w:rsidR="00EE02B7" w:rsidRPr="002746FF" w:rsidRDefault="00EE02B7" w:rsidP="00CE5425">
      <w:pPr>
        <w:pStyle w:val="Titulo3"/>
        <w:numPr>
          <w:ilvl w:val="4"/>
          <w:numId w:val="58"/>
        </w:numPr>
        <w:spacing w:before="0" w:line="360" w:lineRule="auto"/>
        <w:jc w:val="both"/>
        <w:rPr>
          <w:rFonts w:ascii="Arial" w:eastAsia="Times New Roman" w:hAnsi="Arial" w:cs="Arial"/>
          <w:b/>
          <w:color w:val="auto"/>
          <w:sz w:val="22"/>
          <w:szCs w:val="22"/>
          <w:lang w:val="es-CO"/>
        </w:rPr>
      </w:pPr>
      <w:bookmarkStart w:id="49" w:name="_Toc47452595"/>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74624" behindDoc="0" locked="0" layoutInCell="1" allowOverlap="1" wp14:anchorId="3C1EB821" wp14:editId="018A9D17">
                <wp:simplePos x="0" y="0"/>
                <wp:positionH relativeFrom="margin">
                  <wp:align>right</wp:align>
                </wp:positionH>
                <wp:positionV relativeFrom="paragraph">
                  <wp:posOffset>297815</wp:posOffset>
                </wp:positionV>
                <wp:extent cx="6715125" cy="3174365"/>
                <wp:effectExtent l="19050" t="0" r="9525" b="6985"/>
                <wp:wrapTopAndBottom/>
                <wp:docPr id="223" name="Grupo 223"/>
                <wp:cNvGraphicFramePr/>
                <a:graphic xmlns:a="http://schemas.openxmlformats.org/drawingml/2006/main">
                  <a:graphicData uri="http://schemas.microsoft.com/office/word/2010/wordprocessingGroup">
                    <wpg:wgp>
                      <wpg:cNvGrpSpPr/>
                      <wpg:grpSpPr>
                        <a:xfrm>
                          <a:off x="0" y="0"/>
                          <a:ext cx="6715125" cy="3174365"/>
                          <a:chOff x="0" y="-9643"/>
                          <a:chExt cx="5599757" cy="3373683"/>
                        </a:xfrm>
                      </wpg:grpSpPr>
                      <wps:wsp>
                        <wps:cNvPr id="224" name="Rectángulo redondeado 224"/>
                        <wps:cNvSpPr/>
                        <wps:spPr>
                          <a:xfrm>
                            <a:off x="3" y="2656655"/>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EAD86"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5" name="Conector recto 225"/>
                        <wps:cNvCnPr/>
                        <wps:spPr>
                          <a:xfrm>
                            <a:off x="337551" y="2863150"/>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26" name="CuadroTexto 8"/>
                        <wps:cNvSpPr txBox="1"/>
                        <wps:spPr>
                          <a:xfrm>
                            <a:off x="337551" y="2594927"/>
                            <a:ext cx="1762833" cy="403403"/>
                          </a:xfrm>
                          <a:prstGeom prst="rect">
                            <a:avLst/>
                          </a:prstGeom>
                          <a:noFill/>
                        </wps:spPr>
                        <wps:txbx>
                          <w:txbxContent>
                            <w:p w14:paraId="4A48B0CF"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227"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85763" y="2630835"/>
                            <a:ext cx="688561" cy="733205"/>
                          </a:xfrm>
                          <a:prstGeom prst="rect">
                            <a:avLst/>
                          </a:prstGeom>
                          <a:noFill/>
                        </pic:spPr>
                      </pic:pic>
                      <wpg:grpSp>
                        <wpg:cNvPr id="228" name="Grupo 228"/>
                        <wpg:cNvGrpSpPr/>
                        <wpg:grpSpPr>
                          <a:xfrm>
                            <a:off x="0" y="-9643"/>
                            <a:ext cx="5599757" cy="2542916"/>
                            <a:chOff x="0" y="-9029"/>
                            <a:chExt cx="5599757" cy="2381204"/>
                          </a:xfrm>
                        </wpg:grpSpPr>
                        <wps:wsp>
                          <wps:cNvPr id="229" name="Rectángulo redondeado 229"/>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14F013"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0" name="Conector recto 230"/>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31" name="CuadroTexto 8"/>
                          <wps:cNvSpPr txBox="1"/>
                          <wps:spPr>
                            <a:xfrm>
                              <a:off x="360791" y="-9029"/>
                              <a:ext cx="1444365" cy="331708"/>
                            </a:xfrm>
                            <a:prstGeom prst="rect">
                              <a:avLst/>
                            </a:prstGeom>
                            <a:noFill/>
                          </wps:spPr>
                          <wps:txbx>
                            <w:txbxContent>
                              <w:p w14:paraId="298D9458"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wps:txbx>
                          <wps:bodyPr wrap="square" rtlCol="0">
                            <a:noAutofit/>
                          </wps:bodyPr>
                        </wps:wsp>
                        <wps:wsp>
                          <wps:cNvPr id="232" name="CuadroTexto 10"/>
                          <wps:cNvSpPr txBox="1"/>
                          <wps:spPr>
                            <a:xfrm>
                              <a:off x="359093" y="305901"/>
                              <a:ext cx="4466817" cy="594897"/>
                            </a:xfrm>
                            <a:prstGeom prst="rect">
                              <a:avLst/>
                            </a:prstGeom>
                            <a:noFill/>
                          </wps:spPr>
                          <wps:txbx>
                            <w:txbxContent>
                              <w:p w14:paraId="635030C6"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Propender por la seguridad de la información contenida en los soportes documentales del MJD, a través de una adecuada prevención y atención ante una emergencia. </w:t>
                                </w:r>
                              </w:p>
                            </w:txbxContent>
                          </wps:txbx>
                          <wps:bodyPr wrap="square" rtlCol="0">
                            <a:noAutofit/>
                          </wps:bodyPr>
                        </wps:wsp>
                        <pic:pic xmlns:pic="http://schemas.openxmlformats.org/drawingml/2006/picture">
                          <pic:nvPicPr>
                            <pic:cNvPr id="233" name="Imagen 233"/>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234" name="Rectángulo redondeado 234"/>
                          <wps:cNvSpPr/>
                          <wps:spPr>
                            <a:xfrm>
                              <a:off x="1" y="1014572"/>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1C739"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 name="Conector recto 235"/>
                          <wps:cNvCnPr/>
                          <wps:spPr>
                            <a:xfrm>
                              <a:off x="337549" y="122105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36" name="CuadroTexto 8"/>
                          <wps:cNvSpPr txBox="1"/>
                          <wps:spPr>
                            <a:xfrm>
                              <a:off x="366228" y="976277"/>
                              <a:ext cx="1438928" cy="254178"/>
                            </a:xfrm>
                            <a:prstGeom prst="rect">
                              <a:avLst/>
                            </a:prstGeom>
                            <a:noFill/>
                          </wps:spPr>
                          <wps:txbx>
                            <w:txbxContent>
                              <w:p w14:paraId="4DA4AD4C"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wps:txbx>
                          <wps:bodyPr wrap="square" rtlCol="0">
                            <a:noAutofit/>
                          </wps:bodyPr>
                        </wps:wsp>
                        <wps:wsp>
                          <wps:cNvPr id="237" name="CuadroTexto 10"/>
                          <wps:cNvSpPr txBox="1"/>
                          <wps:spPr>
                            <a:xfrm>
                              <a:off x="351892" y="1228451"/>
                              <a:ext cx="4466818" cy="425162"/>
                            </a:xfrm>
                            <a:prstGeom prst="rect">
                              <a:avLst/>
                            </a:prstGeom>
                            <a:noFill/>
                          </wps:spPr>
                          <wps:txbx>
                            <w:txbxContent>
                              <w:p w14:paraId="281635ED"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Aplica tanto para los archivos de gestión como para el archivo central. </w:t>
                                </w:r>
                              </w:p>
                              <w:p w14:paraId="771F9305"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238" name="Imagen 238"/>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11847" y="948618"/>
                              <a:ext cx="776838" cy="625418"/>
                            </a:xfrm>
                            <a:prstGeom prst="rect">
                              <a:avLst/>
                            </a:prstGeom>
                          </pic:spPr>
                        </pic:pic>
                        <wps:wsp>
                          <wps:cNvPr id="239" name="CuadroTexto 10"/>
                          <wps:cNvSpPr txBox="1"/>
                          <wps:spPr>
                            <a:xfrm>
                              <a:off x="337537" y="1964450"/>
                              <a:ext cx="4466819" cy="407725"/>
                            </a:xfrm>
                            <a:prstGeom prst="rect">
                              <a:avLst/>
                            </a:prstGeom>
                            <a:noFill/>
                          </wps:spPr>
                          <wps:txbx>
                            <w:txbxContent>
                              <w:p w14:paraId="7D53C2C4" w14:textId="77777777" w:rsidR="008E37AF" w:rsidRPr="005445EE" w:rsidRDefault="008E37AF" w:rsidP="00EE02B7">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Grupo de Gestión Documental</w:t>
                                </w:r>
                              </w:p>
                              <w:p w14:paraId="1163E5EC" w14:textId="77777777" w:rsidR="008E37AF" w:rsidRPr="005445EE" w:rsidRDefault="008E37AF" w:rsidP="00EE02B7">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Grupo de Gestión Humana </w:t>
                                </w:r>
                              </w:p>
                            </w:txbxContent>
                          </wps:txbx>
                          <wps:bodyPr wrap="square" rtlCol="0">
                            <a:noAutofit/>
                          </wps:bodyPr>
                        </wps:wsp>
                        <wps:wsp>
                          <wps:cNvPr id="240" name="Rectángulo redondeado 240"/>
                          <wps:cNvSpPr/>
                          <wps:spPr>
                            <a:xfrm>
                              <a:off x="2" y="1696814"/>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8DB03"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1" name="Conector recto 241"/>
                          <wps:cNvCnPr/>
                          <wps:spPr>
                            <a:xfrm>
                              <a:off x="337550" y="1903302"/>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42" name="CuadroTexto 8"/>
                          <wps:cNvSpPr txBox="1"/>
                          <wps:spPr>
                            <a:xfrm>
                              <a:off x="344686" y="1645896"/>
                              <a:ext cx="1811131" cy="360962"/>
                            </a:xfrm>
                            <a:prstGeom prst="rect">
                              <a:avLst/>
                            </a:prstGeom>
                            <a:noFill/>
                          </wps:spPr>
                          <wps:txbx>
                            <w:txbxContent>
                              <w:p w14:paraId="79D6C3A1"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243" name="Imagen 24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56724" y="1599436"/>
                              <a:ext cx="707125" cy="7071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C1EB821" id="Grupo 223" o:spid="_x0000_s1188" style="position:absolute;left:0;text-align:left;margin-left:477.55pt;margin-top:23.45pt;width:528.75pt;height:249.95pt;z-index:251674624;mso-position-horizontal:right;mso-position-horizontal-relative:margin;mso-position-vertical-relative:text;mso-width-relative:margin;mso-height-relative:margin" coordorigin=",-96" coordsize="55997,33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">
                <v:roundrect id="Rectángulo redondeado 224" o:spid="_x0000_s1189" style="position:absolute;top:26566;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" filled="f" strokecolor="#002060" strokeweight="4.5pt">
                  <v:textbox>
                    <w:txbxContent>
                      <w:p w14:paraId="242EAD86"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225" o:spid="_x0000_s1190" style="position:absolute;visibility:visible;mso-wrap-style:square" from="3375,28631" to="47514,28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" strokecolor="#002060" strokeweight="2.25pt"/>
                <v:shape id="CuadroTexto 8" o:spid="_x0000_s1191" type="#_x0000_t202" style="position:absolute;left:3375;top:25949;width:17628;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4A48B0CF"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v:textbox>
                </v:shape>
                <v:shape id="Picture 2" o:spid="_x0000_s1192" type="#_x0000_t75" alt="https://s3.amazonaws.com/image-library.venngage.com/4e79e5baf7b65a220620d43c99d6e7ba.png" style="position:absolute;left:48857;top:26308;width:6886;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">
                  <v:imagedata r:id="rId15" o:title="4e79e5baf7b65a220620d43c99d6e7ba"/>
                </v:shape>
                <v:group id="Grupo 228" o:spid="_x0000_s1193" style="position:absolute;top:-96;width:55997;height:25428" coordorigin=",-90" coordsize="55997,23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roundrect id="Rectángulo redondeado 229" o:spid="_x0000_s1194"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" filled="f" strokecolor="#002060" strokeweight="4.5pt">
                    <v:textbox>
                      <w:txbxContent>
                        <w:p w14:paraId="4914F013"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230" o:spid="_x0000_s1195"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" strokecolor="#002060" strokeweight="2.25pt"/>
                  <v:shape id="CuadroTexto 8" o:spid="_x0000_s1196" type="#_x0000_t202" style="position:absolute;left:3607;top:-90;width:14444;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14:paraId="298D9458" w14:textId="77777777" w:rsidR="008E37AF" w:rsidRPr="005445EE" w:rsidRDefault="008E37AF" w:rsidP="00EE02B7">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v:textbox>
                  </v:shape>
                  <v:shape id="CuadroTexto 10" o:spid="_x0000_s1197" type="#_x0000_t202" style="position:absolute;left:3590;top:3059;width:44669;height:5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635030C6"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hAnsi="Arial" w:cs="Arial"/>
                              <w:sz w:val="22"/>
                              <w:szCs w:val="22"/>
                            </w:rPr>
                            <w:t xml:space="preserve">Propender por la seguridad de la información contenida en los soportes documentales del MJD, a través de una adecuada prevención y atención ante una emergencia. </w:t>
                          </w:r>
                        </w:p>
                      </w:txbxContent>
                    </v:textbox>
                  </v:shape>
                  <v:shape id="Imagen 233" o:spid="_x0000_s1198"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">
                    <v:imagedata r:id="rId16" o:title="" croptop="8022f" cropbottom="9855f" cropleft="7693f" cropright="7199f"/>
                  </v:shape>
                  <v:roundrect id="Rectángulo redondeado 234" o:spid="_x0000_s1199" style="position:absolute;top:10145;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" filled="f" strokecolor="#002060" strokeweight="4.5pt">
                    <v:textbox>
                      <w:txbxContent>
                        <w:p w14:paraId="4B01C739"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235" o:spid="_x0000_s1200" style="position:absolute;visibility:visible;mso-wrap-style:square" from="3375,12210" to="47514,1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" strokecolor="#002060" strokeweight="2.25pt"/>
                  <v:shape id="CuadroTexto 8" o:spid="_x0000_s1201" type="#_x0000_t202" style="position:absolute;left:3662;top:9762;width:14389;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14:paraId="4DA4AD4C"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v:textbox>
                  </v:shape>
                  <v:shape id="CuadroTexto 10" o:spid="_x0000_s1202" type="#_x0000_t202" style="position:absolute;left:3518;top:12284;width:44669;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281635ED" w14:textId="77777777" w:rsidR="008E37AF" w:rsidRPr="005445EE" w:rsidRDefault="008E37AF" w:rsidP="00EE02B7">
                          <w:pPr>
                            <w:pStyle w:val="NormalWeb"/>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Aplica tanto para los archivos de gestión como para el archivo central. </w:t>
                          </w:r>
                        </w:p>
                        <w:p w14:paraId="771F9305" w14:textId="77777777" w:rsidR="008E37AF" w:rsidRPr="005445EE" w:rsidRDefault="008E37AF" w:rsidP="00EE02B7">
                          <w:pPr>
                            <w:pStyle w:val="NormalWeb"/>
                            <w:spacing w:before="0" w:beforeAutospacing="0" w:after="0" w:afterAutospacing="0"/>
                            <w:rPr>
                              <w:rFonts w:ascii="Arial" w:eastAsia="Times New Roman" w:hAnsi="Arial" w:cs="Arial"/>
                              <w:sz w:val="22"/>
                              <w:szCs w:val="22"/>
                              <w:lang w:eastAsia="es-ES"/>
                            </w:rPr>
                          </w:pPr>
                        </w:p>
                      </w:txbxContent>
                    </v:textbox>
                  </v:shape>
                  <v:shape id="Imagen 238" o:spid="_x0000_s1203" type="#_x0000_t75" style="position:absolute;left:48118;top:9486;width:7768;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">
                    <v:imagedata r:id="rId17" o:title="" croptop="7472f" cropbottom="8481f"/>
                  </v:shape>
                  <v:shape id="CuadroTexto 10" o:spid="_x0000_s1204" type="#_x0000_t202" style="position:absolute;left:3375;top:19644;width:44668;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7D53C2C4" w14:textId="77777777" w:rsidR="008E37AF" w:rsidRPr="005445EE" w:rsidRDefault="008E37AF" w:rsidP="00EE02B7">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Grupo de Gestión Documental</w:t>
                          </w:r>
                        </w:p>
                        <w:p w14:paraId="1163E5EC" w14:textId="77777777" w:rsidR="008E37AF" w:rsidRPr="005445EE" w:rsidRDefault="008E37AF" w:rsidP="00EE02B7">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Grupo de Gestión Humana </w:t>
                          </w:r>
                        </w:p>
                      </w:txbxContent>
                    </v:textbox>
                  </v:shape>
                  <v:roundrect id="Rectángulo redondeado 240" o:spid="_x0000_s1205" style="position:absolute;top:16968;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" filled="f" strokecolor="#002060" strokeweight="4.5pt">
                    <v:textbox>
                      <w:txbxContent>
                        <w:p w14:paraId="6148DB03"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241" o:spid="_x0000_s1206" style="position:absolute;visibility:visible;mso-wrap-style:square" from="3375,19033" to="47514,19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" strokecolor="#002060" strokeweight="2.25pt"/>
                  <v:shape id="CuadroTexto 8" o:spid="_x0000_s1207" type="#_x0000_t202" style="position:absolute;left:3446;top:16458;width:1811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" filled="f" stroked="f">
                    <v:textbox>
                      <w:txbxContent>
                        <w:p w14:paraId="79D6C3A1" w14:textId="77777777" w:rsidR="008E37AF" w:rsidRPr="005445EE" w:rsidRDefault="008E37AF" w:rsidP="00EE02B7">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v:textbox>
                  </v:shape>
                  <v:shape id="Imagen 243" o:spid="_x0000_s1208" type="#_x0000_t75" style="position:absolute;left:48567;top:15994;width:7071;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">
                    <v:imagedata r:id="rId18" o:title=""/>
                  </v:shape>
                </v:group>
                <w10:wrap type="topAndBottom" anchorx="margin"/>
              </v:group>
            </w:pict>
          </mc:Fallback>
        </mc:AlternateContent>
      </w:r>
      <w:r w:rsidRPr="002746FF">
        <w:rPr>
          <w:rFonts w:ascii="Arial" w:eastAsia="Times New Roman" w:hAnsi="Arial" w:cs="Arial"/>
          <w:b/>
          <w:color w:val="auto"/>
          <w:sz w:val="22"/>
          <w:szCs w:val="22"/>
          <w:lang w:val="es-CO"/>
        </w:rPr>
        <w:t>PROGRAMA DE PREVENCIÓN Y ATENCIÓN DE DESASTRES</w:t>
      </w:r>
      <w:bookmarkEnd w:id="49"/>
      <w:r w:rsidRPr="002746FF">
        <w:rPr>
          <w:rFonts w:ascii="Arial" w:eastAsia="Times New Roman" w:hAnsi="Arial" w:cs="Arial"/>
          <w:b/>
          <w:color w:val="auto"/>
          <w:sz w:val="22"/>
          <w:szCs w:val="22"/>
          <w:lang w:val="es-CO"/>
        </w:rPr>
        <w:t xml:space="preserve"> </w:t>
      </w:r>
    </w:p>
    <w:p w14:paraId="4AD978DC"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Una situación de riesgo para el material documental, corresponde a un estado temporal el cual produce cambios en el ambiente donde se encuentran los soportes documentales, ocasionando consecuencias dañinas e irreversibles en su integridad. Existen diversas situaciones que representan riesgo para los documentos, como lo son</w:t>
      </w:r>
      <w:r w:rsidRPr="002746FF">
        <w:rPr>
          <w:rStyle w:val="Refdenotaalpie"/>
          <w:rFonts w:ascii="Arial" w:hAnsi="Arial" w:cs="Arial"/>
        </w:rPr>
        <w:footnoteReference w:id="10"/>
      </w:r>
      <w:r w:rsidRPr="002746FF">
        <w:rPr>
          <w:rFonts w:ascii="Arial" w:hAnsi="Arial" w:cs="Arial"/>
        </w:rPr>
        <w:t xml:space="preserve">: </w:t>
      </w:r>
    </w:p>
    <w:p w14:paraId="13FE6784" w14:textId="77777777" w:rsidR="00EE02B7" w:rsidRPr="002746FF" w:rsidRDefault="00EE02B7" w:rsidP="007C3FFF">
      <w:pPr>
        <w:pStyle w:val="Sinespaciado"/>
        <w:numPr>
          <w:ilvl w:val="0"/>
          <w:numId w:val="17"/>
        </w:numPr>
        <w:spacing w:line="360" w:lineRule="auto"/>
        <w:jc w:val="both"/>
        <w:rPr>
          <w:rFonts w:ascii="Arial" w:hAnsi="Arial" w:cs="Arial"/>
        </w:rPr>
      </w:pPr>
      <w:r w:rsidRPr="002746FF">
        <w:rPr>
          <w:rFonts w:ascii="Arial" w:hAnsi="Arial" w:cs="Arial"/>
        </w:rPr>
        <w:t>Daños por agua</w:t>
      </w:r>
    </w:p>
    <w:p w14:paraId="21D5F365" w14:textId="77777777" w:rsidR="00EE02B7" w:rsidRPr="002746FF" w:rsidRDefault="00EE02B7" w:rsidP="007C3FFF">
      <w:pPr>
        <w:pStyle w:val="Sinespaciado"/>
        <w:numPr>
          <w:ilvl w:val="0"/>
          <w:numId w:val="17"/>
        </w:numPr>
        <w:spacing w:line="360" w:lineRule="auto"/>
        <w:jc w:val="both"/>
        <w:rPr>
          <w:rFonts w:ascii="Arial" w:hAnsi="Arial" w:cs="Arial"/>
        </w:rPr>
      </w:pPr>
      <w:r w:rsidRPr="002746FF">
        <w:rPr>
          <w:rFonts w:ascii="Arial" w:hAnsi="Arial" w:cs="Arial"/>
        </w:rPr>
        <w:t>Daños por incendio</w:t>
      </w:r>
    </w:p>
    <w:p w14:paraId="27E72543" w14:textId="77777777" w:rsidR="00EE02B7" w:rsidRPr="002746FF" w:rsidRDefault="00EE02B7" w:rsidP="007C3FFF">
      <w:pPr>
        <w:pStyle w:val="Sinespaciado"/>
        <w:numPr>
          <w:ilvl w:val="0"/>
          <w:numId w:val="17"/>
        </w:numPr>
        <w:spacing w:line="360" w:lineRule="auto"/>
        <w:jc w:val="both"/>
        <w:rPr>
          <w:rFonts w:ascii="Arial" w:hAnsi="Arial" w:cs="Arial"/>
        </w:rPr>
      </w:pPr>
      <w:r w:rsidRPr="002746FF">
        <w:rPr>
          <w:rFonts w:ascii="Arial" w:hAnsi="Arial" w:cs="Arial"/>
        </w:rPr>
        <w:t>Vandalismo</w:t>
      </w:r>
    </w:p>
    <w:p w14:paraId="698D3E53" w14:textId="77777777" w:rsidR="00EE02B7" w:rsidRPr="002746FF" w:rsidRDefault="00EE02B7" w:rsidP="007C3FFF">
      <w:pPr>
        <w:pStyle w:val="Sinespaciado"/>
        <w:numPr>
          <w:ilvl w:val="0"/>
          <w:numId w:val="17"/>
        </w:numPr>
        <w:spacing w:line="360" w:lineRule="auto"/>
        <w:jc w:val="both"/>
        <w:rPr>
          <w:rFonts w:ascii="Arial" w:hAnsi="Arial" w:cs="Arial"/>
        </w:rPr>
      </w:pPr>
      <w:r w:rsidRPr="002746FF">
        <w:rPr>
          <w:rFonts w:ascii="Arial" w:hAnsi="Arial" w:cs="Arial"/>
        </w:rPr>
        <w:t>Hurto</w:t>
      </w:r>
    </w:p>
    <w:p w14:paraId="6A9CDED3" w14:textId="77777777" w:rsidR="00EE02B7" w:rsidRPr="002746FF" w:rsidRDefault="00EE02B7" w:rsidP="00EE02B7">
      <w:pPr>
        <w:pStyle w:val="Sinespaciado"/>
        <w:spacing w:line="360" w:lineRule="auto"/>
        <w:jc w:val="both"/>
        <w:rPr>
          <w:rFonts w:ascii="Arial" w:hAnsi="Arial" w:cs="Arial"/>
        </w:rPr>
      </w:pPr>
    </w:p>
    <w:p w14:paraId="511BC3B5" w14:textId="4C5D399C"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Es importante tener en cuenta que debe prevalecer siempre el bienestar de los funcionarios, por encima de el de los documentos. La implementación de este programa se desarrolla teniendo en cuenta dos actividades: prevención, atención, las cuales se detallan a continuación, toda vez que un plan programado permite atender eficientemente una emergencia. </w:t>
      </w:r>
    </w:p>
    <w:p w14:paraId="312FE221" w14:textId="77777777" w:rsidR="00EE02B7" w:rsidRDefault="00EE02B7" w:rsidP="00EE02B7">
      <w:pPr>
        <w:pStyle w:val="Sinespaciado"/>
        <w:spacing w:line="360" w:lineRule="auto"/>
        <w:jc w:val="both"/>
        <w:rPr>
          <w:rFonts w:ascii="Arial" w:hAnsi="Arial" w:cs="Arial"/>
        </w:rPr>
      </w:pPr>
    </w:p>
    <w:p w14:paraId="6C4ABA1B" w14:textId="77777777" w:rsidR="003F18D3" w:rsidRDefault="003F18D3" w:rsidP="00EE02B7">
      <w:pPr>
        <w:pStyle w:val="Sinespaciado"/>
        <w:spacing w:line="360" w:lineRule="auto"/>
        <w:jc w:val="both"/>
        <w:rPr>
          <w:rFonts w:ascii="Arial" w:hAnsi="Arial" w:cs="Arial"/>
        </w:rPr>
      </w:pPr>
    </w:p>
    <w:p w14:paraId="09D28956" w14:textId="77777777" w:rsidR="003F18D3" w:rsidRPr="002746FF" w:rsidRDefault="003F18D3" w:rsidP="00EE02B7">
      <w:pPr>
        <w:pStyle w:val="Sinespaciado"/>
        <w:spacing w:line="360" w:lineRule="auto"/>
        <w:jc w:val="both"/>
        <w:rPr>
          <w:rFonts w:ascii="Arial" w:hAnsi="Arial" w:cs="Arial"/>
        </w:rPr>
      </w:pPr>
    </w:p>
    <w:p w14:paraId="1502CAA2" w14:textId="77777777" w:rsidR="00EE02B7" w:rsidRPr="002746FF" w:rsidRDefault="00EE02B7" w:rsidP="007C3FFF">
      <w:pPr>
        <w:pStyle w:val="Sinespaciado"/>
        <w:numPr>
          <w:ilvl w:val="0"/>
          <w:numId w:val="16"/>
        </w:numPr>
        <w:spacing w:line="360" w:lineRule="auto"/>
        <w:ind w:left="426" w:hanging="426"/>
        <w:jc w:val="both"/>
        <w:rPr>
          <w:rFonts w:ascii="Arial" w:hAnsi="Arial" w:cs="Arial"/>
          <w:b/>
        </w:rPr>
      </w:pPr>
      <w:r w:rsidRPr="002746FF">
        <w:rPr>
          <w:rFonts w:ascii="Arial" w:hAnsi="Arial" w:cs="Arial"/>
          <w:b/>
        </w:rPr>
        <w:lastRenderedPageBreak/>
        <w:t>ACTIVIDADES DE PREVENCIÓN</w:t>
      </w:r>
    </w:p>
    <w:p w14:paraId="64FADDA5" w14:textId="77777777" w:rsidR="00DC1FB1" w:rsidRDefault="00EE02B7" w:rsidP="00DC1FB1">
      <w:pPr>
        <w:pStyle w:val="Sinespaciado"/>
        <w:keepNext/>
        <w:spacing w:line="360" w:lineRule="auto"/>
        <w:jc w:val="center"/>
      </w:pPr>
      <w:r w:rsidRPr="002746FF">
        <w:rPr>
          <w:rFonts w:ascii="Arial" w:hAnsi="Arial" w:cs="Arial"/>
          <w:b/>
          <w:noProof/>
        </w:rPr>
        <w:drawing>
          <wp:inline distT="0" distB="0" distL="0" distR="0" wp14:anchorId="3DB91954" wp14:editId="488D9FB7">
            <wp:extent cx="4371045" cy="3994485"/>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297" r="10534"/>
                    <a:stretch/>
                  </pic:blipFill>
                  <pic:spPr bwMode="auto">
                    <a:xfrm>
                      <a:off x="0" y="0"/>
                      <a:ext cx="4378031" cy="4000870"/>
                    </a:xfrm>
                    <a:prstGeom prst="rect">
                      <a:avLst/>
                    </a:prstGeom>
                    <a:noFill/>
                    <a:ln>
                      <a:noFill/>
                    </a:ln>
                    <a:extLst>
                      <a:ext uri="{53640926-AAD7-44D8-BBD7-CCE9431645EC}">
                        <a14:shadowObscured xmlns:a14="http://schemas.microsoft.com/office/drawing/2010/main"/>
                      </a:ext>
                    </a:extLst>
                  </pic:spPr>
                </pic:pic>
              </a:graphicData>
            </a:graphic>
          </wp:inline>
        </w:drawing>
      </w:r>
    </w:p>
    <w:p w14:paraId="272456A2" w14:textId="2EBF8710" w:rsidR="00EE02B7" w:rsidRPr="00DC1FB1" w:rsidRDefault="00DC1FB1" w:rsidP="00DC1FB1">
      <w:pPr>
        <w:pStyle w:val="Descripcin"/>
        <w:jc w:val="center"/>
        <w:rPr>
          <w:rFonts w:ascii="Arial" w:hAnsi="Arial" w:cs="Arial"/>
          <w:b w:val="0"/>
          <w:color w:val="auto"/>
        </w:rPr>
      </w:pPr>
      <w:bookmarkStart w:id="50" w:name="_Toc47452542"/>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23</w:t>
      </w:r>
      <w:r w:rsidRPr="00DC1FB1">
        <w:rPr>
          <w:rFonts w:ascii="Arial" w:hAnsi="Arial" w:cs="Arial"/>
          <w:b w:val="0"/>
          <w:color w:val="auto"/>
        </w:rPr>
        <w:fldChar w:fldCharType="end"/>
      </w:r>
      <w:r w:rsidRPr="00DC1FB1">
        <w:rPr>
          <w:rFonts w:ascii="Arial" w:hAnsi="Arial" w:cs="Arial"/>
          <w:b w:val="0"/>
          <w:color w:val="auto"/>
        </w:rPr>
        <w:t>. Actividades de prevención.</w:t>
      </w:r>
      <w:bookmarkEnd w:id="50"/>
      <w:r w:rsidRPr="00DC1FB1">
        <w:rPr>
          <w:rFonts w:ascii="Arial" w:hAnsi="Arial" w:cs="Arial"/>
          <w:b w:val="0"/>
          <w:color w:val="auto"/>
        </w:rPr>
        <w:t xml:space="preserve"> </w:t>
      </w:r>
    </w:p>
    <w:p w14:paraId="381C5E04"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Los números de los organismos de emergencia se listan en la siguiente tabla:</w:t>
      </w:r>
    </w:p>
    <w:tbl>
      <w:tblPr>
        <w:tblW w:w="5000" w:type="pct"/>
        <w:tblCellMar>
          <w:left w:w="0" w:type="dxa"/>
          <w:right w:w="0" w:type="dxa"/>
        </w:tblCellMar>
        <w:tblLook w:val="0420" w:firstRow="1" w:lastRow="0" w:firstColumn="0" w:lastColumn="0" w:noHBand="0" w:noVBand="1"/>
      </w:tblPr>
      <w:tblGrid>
        <w:gridCol w:w="5304"/>
        <w:gridCol w:w="5305"/>
      </w:tblGrid>
      <w:tr w:rsidR="00EE02B7" w:rsidRPr="002746FF" w14:paraId="52E98B3B" w14:textId="77777777" w:rsidTr="003F18D3">
        <w:trPr>
          <w:trHeight w:val="113"/>
        </w:trPr>
        <w:tc>
          <w:tcPr>
            <w:tcW w:w="2500" w:type="pct"/>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vAlign w:val="center"/>
            <w:hideMark/>
          </w:tcPr>
          <w:p w14:paraId="334F9F23"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b/>
                <w:bCs/>
                <w:sz w:val="20"/>
                <w:szCs w:val="20"/>
              </w:rPr>
              <w:t>ORGANISMO DE EMERGENCIA</w:t>
            </w:r>
          </w:p>
        </w:tc>
        <w:tc>
          <w:tcPr>
            <w:tcW w:w="2500" w:type="pct"/>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vAlign w:val="center"/>
            <w:hideMark/>
          </w:tcPr>
          <w:p w14:paraId="1098D9D5"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b/>
                <w:bCs/>
                <w:sz w:val="20"/>
                <w:szCs w:val="20"/>
              </w:rPr>
              <w:t>NUMERO</w:t>
            </w:r>
          </w:p>
        </w:tc>
      </w:tr>
      <w:tr w:rsidR="00EE02B7" w:rsidRPr="002746FF" w14:paraId="1DC25625" w14:textId="77777777" w:rsidTr="003F18D3">
        <w:trPr>
          <w:trHeight w:val="113"/>
        </w:trPr>
        <w:tc>
          <w:tcPr>
            <w:tcW w:w="2500" w:type="pct"/>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48F41E1"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Línea de emergencia</w:t>
            </w:r>
          </w:p>
        </w:tc>
        <w:tc>
          <w:tcPr>
            <w:tcW w:w="2500" w:type="pct"/>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6DF40B5"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123</w:t>
            </w:r>
          </w:p>
        </w:tc>
      </w:tr>
      <w:tr w:rsidR="00EE02B7" w:rsidRPr="002746FF" w14:paraId="28D278D3"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436F7C9E"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Policía Nacional</w:t>
            </w:r>
          </w:p>
        </w:tc>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270C9590"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112</w:t>
            </w:r>
          </w:p>
        </w:tc>
      </w:tr>
      <w:tr w:rsidR="00EE02B7" w:rsidRPr="002746FF" w14:paraId="1C7022F1"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2D720361"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Bomberos</w:t>
            </w:r>
          </w:p>
        </w:tc>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09F87A15"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119</w:t>
            </w:r>
          </w:p>
        </w:tc>
      </w:tr>
      <w:tr w:rsidR="00EE02B7" w:rsidRPr="002746FF" w14:paraId="69CE0506"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14F92A94"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Cruz Roja</w:t>
            </w:r>
          </w:p>
        </w:tc>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35E33DFE"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132</w:t>
            </w:r>
          </w:p>
        </w:tc>
      </w:tr>
      <w:tr w:rsidR="00EE02B7" w:rsidRPr="002746FF" w14:paraId="16FE5D0D"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1FA3A986"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Gaula</w:t>
            </w:r>
          </w:p>
        </w:tc>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4AB3432"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165</w:t>
            </w:r>
          </w:p>
        </w:tc>
      </w:tr>
      <w:tr w:rsidR="00EE02B7" w:rsidRPr="002746FF" w14:paraId="174E590B"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37446B01"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Defensa Civil</w:t>
            </w:r>
          </w:p>
        </w:tc>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56C9D071"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144</w:t>
            </w:r>
          </w:p>
        </w:tc>
      </w:tr>
      <w:tr w:rsidR="00EE02B7" w:rsidRPr="002746FF" w14:paraId="7AABB875"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33BAB43E"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Acueducto</w:t>
            </w:r>
          </w:p>
        </w:tc>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1CA17FAC"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116</w:t>
            </w:r>
          </w:p>
        </w:tc>
      </w:tr>
      <w:tr w:rsidR="00EE02B7" w:rsidRPr="002746FF" w14:paraId="6F5356B0"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28D04B94" w14:textId="77777777" w:rsidR="00EE02B7" w:rsidRPr="005445EE" w:rsidRDefault="00EE02B7" w:rsidP="007D15B8">
            <w:pPr>
              <w:pStyle w:val="Sinespaciado"/>
              <w:rPr>
                <w:rFonts w:ascii="Arial" w:hAnsi="Arial" w:cs="Arial"/>
                <w:sz w:val="20"/>
                <w:szCs w:val="20"/>
              </w:rPr>
            </w:pPr>
            <w:proofErr w:type="spellStart"/>
            <w:r w:rsidRPr="005445EE">
              <w:rPr>
                <w:rFonts w:ascii="Arial" w:hAnsi="Arial" w:cs="Arial"/>
                <w:sz w:val="20"/>
                <w:szCs w:val="20"/>
              </w:rPr>
              <w:t>Codensa</w:t>
            </w:r>
            <w:proofErr w:type="spellEnd"/>
          </w:p>
        </w:tc>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59F035F8"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115</w:t>
            </w:r>
          </w:p>
        </w:tc>
      </w:tr>
      <w:tr w:rsidR="00EE02B7" w:rsidRPr="002746FF" w14:paraId="234E6C45"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B3197D8"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Emergencias Medicas</w:t>
            </w:r>
          </w:p>
        </w:tc>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89B27B0"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125</w:t>
            </w:r>
          </w:p>
        </w:tc>
      </w:tr>
      <w:tr w:rsidR="00EE02B7" w:rsidRPr="002746FF" w14:paraId="7344FFC3"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129C6B09" w14:textId="77777777" w:rsidR="00EE02B7" w:rsidRPr="005445EE" w:rsidRDefault="00EE02B7" w:rsidP="007D15B8">
            <w:pPr>
              <w:pStyle w:val="Sinespaciado"/>
              <w:rPr>
                <w:rFonts w:ascii="Arial" w:hAnsi="Arial" w:cs="Arial"/>
                <w:sz w:val="20"/>
                <w:szCs w:val="20"/>
              </w:rPr>
            </w:pPr>
            <w:r w:rsidRPr="005445EE">
              <w:rPr>
                <w:rFonts w:ascii="Arial" w:hAnsi="Arial" w:cs="Arial"/>
                <w:sz w:val="20"/>
                <w:szCs w:val="20"/>
              </w:rPr>
              <w:t>Centro Toxicológico</w:t>
            </w:r>
          </w:p>
        </w:tc>
        <w:tc>
          <w:tcPr>
            <w:tcW w:w="2500" w:type="pct"/>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14:paraId="15C2F530" w14:textId="77777777" w:rsidR="00EE02B7" w:rsidRPr="005445EE" w:rsidRDefault="00EE02B7" w:rsidP="007D15B8">
            <w:pPr>
              <w:pStyle w:val="Sinespaciado"/>
              <w:jc w:val="center"/>
              <w:rPr>
                <w:rFonts w:ascii="Arial" w:hAnsi="Arial" w:cs="Arial"/>
                <w:sz w:val="20"/>
                <w:szCs w:val="20"/>
              </w:rPr>
            </w:pPr>
            <w:r w:rsidRPr="005445EE">
              <w:rPr>
                <w:rFonts w:ascii="Arial" w:hAnsi="Arial" w:cs="Arial"/>
                <w:sz w:val="20"/>
                <w:szCs w:val="20"/>
              </w:rPr>
              <w:t>136</w:t>
            </w:r>
          </w:p>
        </w:tc>
      </w:tr>
      <w:tr w:rsidR="00EE02B7" w:rsidRPr="002746FF" w14:paraId="53DD7EFF" w14:textId="77777777" w:rsidTr="003F18D3">
        <w:trPr>
          <w:trHeight w:val="113"/>
        </w:trPr>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3914C710" w14:textId="77777777" w:rsidR="00EE02B7" w:rsidRPr="005445EE" w:rsidRDefault="00EE02B7" w:rsidP="007D15B8">
            <w:pPr>
              <w:pStyle w:val="Sinespaciado"/>
              <w:rPr>
                <w:rFonts w:ascii="Arial" w:hAnsi="Arial" w:cs="Arial"/>
                <w:sz w:val="20"/>
                <w:szCs w:val="20"/>
              </w:rPr>
            </w:pPr>
            <w:proofErr w:type="spellStart"/>
            <w:r w:rsidRPr="005445EE">
              <w:rPr>
                <w:rFonts w:ascii="Arial" w:hAnsi="Arial" w:cs="Arial"/>
                <w:sz w:val="20"/>
                <w:szCs w:val="20"/>
              </w:rPr>
              <w:t>Vanti</w:t>
            </w:r>
            <w:proofErr w:type="spellEnd"/>
          </w:p>
        </w:tc>
        <w:tc>
          <w:tcPr>
            <w:tcW w:w="2500" w:type="pct"/>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14:paraId="6D2587F4" w14:textId="77777777" w:rsidR="00EE02B7" w:rsidRPr="005445EE" w:rsidRDefault="00EE02B7" w:rsidP="00DC1FB1">
            <w:pPr>
              <w:pStyle w:val="Sinespaciado"/>
              <w:keepNext/>
              <w:jc w:val="center"/>
              <w:rPr>
                <w:rFonts w:ascii="Arial" w:hAnsi="Arial" w:cs="Arial"/>
                <w:sz w:val="20"/>
                <w:szCs w:val="20"/>
              </w:rPr>
            </w:pPr>
            <w:r w:rsidRPr="005445EE">
              <w:rPr>
                <w:rFonts w:ascii="Arial" w:hAnsi="Arial" w:cs="Arial"/>
                <w:sz w:val="20"/>
                <w:szCs w:val="20"/>
              </w:rPr>
              <w:t>164</w:t>
            </w:r>
          </w:p>
        </w:tc>
      </w:tr>
    </w:tbl>
    <w:p w14:paraId="735DD114" w14:textId="40C8D95F" w:rsidR="00EE02B7" w:rsidRPr="00DC1FB1" w:rsidRDefault="00DC1FB1" w:rsidP="00DC1FB1">
      <w:pPr>
        <w:pStyle w:val="Descripcin"/>
        <w:jc w:val="center"/>
        <w:rPr>
          <w:rFonts w:ascii="Arial" w:hAnsi="Arial" w:cs="Arial"/>
          <w:b w:val="0"/>
          <w:color w:val="auto"/>
        </w:rPr>
      </w:pPr>
      <w:bookmarkStart w:id="51" w:name="_Toc47452571"/>
      <w:r w:rsidRPr="00DC1FB1">
        <w:rPr>
          <w:rFonts w:ascii="Arial" w:hAnsi="Arial" w:cs="Arial"/>
          <w:b w:val="0"/>
          <w:color w:val="auto"/>
        </w:rPr>
        <w:lastRenderedPageBreak/>
        <w:t xml:space="preserve">Tabla </w:t>
      </w:r>
      <w:r w:rsidRPr="00DC1FB1">
        <w:rPr>
          <w:rFonts w:ascii="Arial" w:hAnsi="Arial" w:cs="Arial"/>
          <w:b w:val="0"/>
          <w:color w:val="auto"/>
        </w:rPr>
        <w:fldChar w:fldCharType="begin"/>
      </w:r>
      <w:r w:rsidRPr="00DC1FB1">
        <w:rPr>
          <w:rFonts w:ascii="Arial" w:hAnsi="Arial" w:cs="Arial"/>
          <w:b w:val="0"/>
          <w:color w:val="auto"/>
        </w:rPr>
        <w:instrText xml:space="preserve"> SEQ Tabla \* ARABIC </w:instrText>
      </w:r>
      <w:r w:rsidRPr="00DC1FB1">
        <w:rPr>
          <w:rFonts w:ascii="Arial" w:hAnsi="Arial" w:cs="Arial"/>
          <w:b w:val="0"/>
          <w:color w:val="auto"/>
        </w:rPr>
        <w:fldChar w:fldCharType="separate"/>
      </w:r>
      <w:r w:rsidR="00C300CB">
        <w:rPr>
          <w:rFonts w:ascii="Arial" w:hAnsi="Arial" w:cs="Arial"/>
          <w:b w:val="0"/>
          <w:noProof/>
          <w:color w:val="auto"/>
        </w:rPr>
        <w:t>8</w:t>
      </w:r>
      <w:r w:rsidRPr="00DC1FB1">
        <w:rPr>
          <w:rFonts w:ascii="Arial" w:hAnsi="Arial" w:cs="Arial"/>
          <w:b w:val="0"/>
          <w:color w:val="auto"/>
        </w:rPr>
        <w:fldChar w:fldCharType="end"/>
      </w:r>
      <w:r w:rsidRPr="00DC1FB1">
        <w:rPr>
          <w:rFonts w:ascii="Arial" w:hAnsi="Arial" w:cs="Arial"/>
          <w:b w:val="0"/>
          <w:color w:val="auto"/>
        </w:rPr>
        <w:t>. Números de contacto de los organismos de emergencia.</w:t>
      </w:r>
      <w:bookmarkEnd w:id="51"/>
    </w:p>
    <w:p w14:paraId="712AE14D" w14:textId="77777777" w:rsidR="00EE02B7" w:rsidRPr="002746FF" w:rsidRDefault="00EE02B7" w:rsidP="007C3FFF">
      <w:pPr>
        <w:pStyle w:val="Sinespaciado"/>
        <w:numPr>
          <w:ilvl w:val="0"/>
          <w:numId w:val="16"/>
        </w:numPr>
        <w:spacing w:line="360" w:lineRule="auto"/>
        <w:ind w:left="426" w:hanging="426"/>
        <w:jc w:val="both"/>
        <w:rPr>
          <w:rFonts w:ascii="Arial" w:hAnsi="Arial" w:cs="Arial"/>
          <w:b/>
        </w:rPr>
      </w:pPr>
      <w:r w:rsidRPr="002746FF">
        <w:rPr>
          <w:rFonts w:ascii="Arial" w:hAnsi="Arial" w:cs="Arial"/>
          <w:b/>
        </w:rPr>
        <w:t>ACTIVIDADES DE ATENCIÓN</w:t>
      </w:r>
    </w:p>
    <w:p w14:paraId="1BFC7A70" w14:textId="77777777" w:rsidR="00DC1FB1" w:rsidRDefault="00EE02B7" w:rsidP="003B206D">
      <w:pPr>
        <w:pStyle w:val="Sinespaciado"/>
        <w:keepNext/>
        <w:spacing w:line="360" w:lineRule="auto"/>
        <w:jc w:val="center"/>
      </w:pPr>
      <w:r w:rsidRPr="002746FF">
        <w:rPr>
          <w:rFonts w:ascii="Arial" w:hAnsi="Arial" w:cs="Arial"/>
          <w:noProof/>
        </w:rPr>
        <w:drawing>
          <wp:inline distT="0" distB="0" distL="0" distR="0" wp14:anchorId="7CC7E7F4" wp14:editId="16E2A8B8">
            <wp:extent cx="5959642" cy="3035824"/>
            <wp:effectExtent l="0" t="0" r="3175"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71077" cy="3041649"/>
                    </a:xfrm>
                    <a:prstGeom prst="rect">
                      <a:avLst/>
                    </a:prstGeom>
                    <a:noFill/>
                  </pic:spPr>
                </pic:pic>
              </a:graphicData>
            </a:graphic>
          </wp:inline>
        </w:drawing>
      </w:r>
    </w:p>
    <w:p w14:paraId="15123CB0" w14:textId="554B2016" w:rsidR="00EE02B7" w:rsidRPr="00DC1FB1" w:rsidRDefault="00DC1FB1" w:rsidP="00DC1FB1">
      <w:pPr>
        <w:pStyle w:val="Descripcin"/>
        <w:jc w:val="center"/>
        <w:rPr>
          <w:rFonts w:ascii="Arial" w:hAnsi="Arial" w:cs="Arial"/>
          <w:b w:val="0"/>
          <w:color w:val="auto"/>
        </w:rPr>
      </w:pPr>
      <w:bookmarkStart w:id="52" w:name="_Toc47452543"/>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24</w:t>
      </w:r>
      <w:r w:rsidRPr="00DC1FB1">
        <w:rPr>
          <w:rFonts w:ascii="Arial" w:hAnsi="Arial" w:cs="Arial"/>
          <w:b w:val="0"/>
          <w:color w:val="auto"/>
        </w:rPr>
        <w:fldChar w:fldCharType="end"/>
      </w:r>
      <w:r w:rsidRPr="00DC1FB1">
        <w:rPr>
          <w:rFonts w:ascii="Arial" w:hAnsi="Arial" w:cs="Arial"/>
          <w:b w:val="0"/>
          <w:color w:val="auto"/>
        </w:rPr>
        <w:t>. Actividades para la atención ante una emergencia para material documental.</w:t>
      </w:r>
      <w:bookmarkEnd w:id="52"/>
    </w:p>
    <w:p w14:paraId="77AEED32" w14:textId="77777777" w:rsidR="00EE02B7" w:rsidRPr="002746FF" w:rsidRDefault="00EE02B7" w:rsidP="007C3FFF">
      <w:pPr>
        <w:pStyle w:val="Sinespaciado"/>
        <w:numPr>
          <w:ilvl w:val="0"/>
          <w:numId w:val="18"/>
        </w:numPr>
        <w:spacing w:line="360" w:lineRule="auto"/>
        <w:jc w:val="both"/>
        <w:rPr>
          <w:rFonts w:ascii="Arial" w:hAnsi="Arial" w:cs="Arial"/>
        </w:rPr>
      </w:pPr>
      <w:r w:rsidRPr="002746FF">
        <w:rPr>
          <w:rFonts w:ascii="Arial" w:hAnsi="Arial" w:cs="Arial"/>
          <w:b/>
        </w:rPr>
        <w:t xml:space="preserve">Brigada de emergencias </w:t>
      </w:r>
    </w:p>
    <w:p w14:paraId="0CCE9F63" w14:textId="77777777" w:rsidR="00EE02B7" w:rsidRPr="002746FF" w:rsidRDefault="00EE02B7" w:rsidP="00EE02B7">
      <w:pPr>
        <w:pStyle w:val="Sinespaciado"/>
        <w:spacing w:line="360" w:lineRule="auto"/>
        <w:jc w:val="center"/>
        <w:rPr>
          <w:rFonts w:ascii="Arial" w:hAnsi="Arial" w:cs="Arial"/>
        </w:rPr>
      </w:pPr>
    </w:p>
    <w:p w14:paraId="1503656D" w14:textId="77777777" w:rsidR="00DC1FB1" w:rsidRDefault="00EE02B7" w:rsidP="00DC1FB1">
      <w:pPr>
        <w:pStyle w:val="Sinespaciado"/>
        <w:keepNext/>
        <w:spacing w:line="360" w:lineRule="auto"/>
        <w:ind w:left="720"/>
        <w:jc w:val="center"/>
      </w:pPr>
      <w:r w:rsidRPr="002746FF">
        <w:rPr>
          <w:rFonts w:ascii="Arial" w:hAnsi="Arial" w:cs="Arial"/>
          <w:b/>
          <w:noProof/>
        </w:rPr>
        <w:drawing>
          <wp:inline distT="0" distB="0" distL="0" distR="0" wp14:anchorId="3D3F1F80" wp14:editId="4AFE5B05">
            <wp:extent cx="3497179" cy="2764561"/>
            <wp:effectExtent l="0" t="0" r="8255"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07017" cy="2772338"/>
                    </a:xfrm>
                    <a:prstGeom prst="rect">
                      <a:avLst/>
                    </a:prstGeom>
                    <a:noFill/>
                  </pic:spPr>
                </pic:pic>
              </a:graphicData>
            </a:graphic>
          </wp:inline>
        </w:drawing>
      </w:r>
    </w:p>
    <w:p w14:paraId="6DC55521" w14:textId="52844C5D" w:rsidR="00EE02B7" w:rsidRPr="00DC1FB1" w:rsidRDefault="00DC1FB1" w:rsidP="00DC1FB1">
      <w:pPr>
        <w:pStyle w:val="Descripcin"/>
        <w:jc w:val="center"/>
        <w:rPr>
          <w:rFonts w:ascii="Arial" w:hAnsi="Arial" w:cs="Arial"/>
          <w:b w:val="0"/>
          <w:color w:val="auto"/>
        </w:rPr>
      </w:pPr>
      <w:bookmarkStart w:id="53" w:name="_Toc47452544"/>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25</w:t>
      </w:r>
      <w:r w:rsidRPr="00DC1FB1">
        <w:rPr>
          <w:rFonts w:ascii="Arial" w:hAnsi="Arial" w:cs="Arial"/>
          <w:b w:val="0"/>
          <w:color w:val="auto"/>
        </w:rPr>
        <w:fldChar w:fldCharType="end"/>
      </w:r>
      <w:r w:rsidRPr="00DC1FB1">
        <w:rPr>
          <w:rFonts w:ascii="Arial" w:hAnsi="Arial" w:cs="Arial"/>
          <w:b w:val="0"/>
          <w:color w:val="auto"/>
        </w:rPr>
        <w:t>. Conformación de la brigada de emergencias para material documental.</w:t>
      </w:r>
      <w:bookmarkEnd w:id="53"/>
      <w:r w:rsidRPr="00DC1FB1">
        <w:rPr>
          <w:rFonts w:ascii="Arial" w:hAnsi="Arial" w:cs="Arial"/>
          <w:b w:val="0"/>
          <w:color w:val="auto"/>
        </w:rPr>
        <w:t xml:space="preserve"> </w:t>
      </w:r>
    </w:p>
    <w:p w14:paraId="465FCDB9" w14:textId="77777777" w:rsidR="00EE02B7" w:rsidRDefault="00EE02B7" w:rsidP="00EE02B7">
      <w:pPr>
        <w:pStyle w:val="Sinespaciado"/>
        <w:spacing w:line="360" w:lineRule="auto"/>
        <w:ind w:left="720"/>
        <w:jc w:val="both"/>
        <w:rPr>
          <w:rFonts w:ascii="Arial" w:hAnsi="Arial" w:cs="Arial"/>
          <w:b/>
        </w:rPr>
      </w:pPr>
    </w:p>
    <w:p w14:paraId="4C82EC4A" w14:textId="77777777" w:rsidR="003B206D" w:rsidRDefault="003B206D" w:rsidP="00EE02B7">
      <w:pPr>
        <w:pStyle w:val="Sinespaciado"/>
        <w:spacing w:line="360" w:lineRule="auto"/>
        <w:ind w:left="720"/>
        <w:jc w:val="both"/>
        <w:rPr>
          <w:rFonts w:ascii="Arial" w:hAnsi="Arial" w:cs="Arial"/>
          <w:b/>
        </w:rPr>
      </w:pPr>
    </w:p>
    <w:p w14:paraId="6463FA10" w14:textId="77777777" w:rsidR="00EE02B7" w:rsidRPr="002746FF" w:rsidRDefault="00EE02B7" w:rsidP="007C3FFF">
      <w:pPr>
        <w:pStyle w:val="Sinespaciado"/>
        <w:numPr>
          <w:ilvl w:val="0"/>
          <w:numId w:val="18"/>
        </w:numPr>
        <w:spacing w:line="360" w:lineRule="auto"/>
        <w:jc w:val="both"/>
        <w:rPr>
          <w:rFonts w:ascii="Arial" w:hAnsi="Arial" w:cs="Arial"/>
          <w:b/>
        </w:rPr>
      </w:pPr>
      <w:r w:rsidRPr="002746FF">
        <w:rPr>
          <w:rFonts w:ascii="Arial" w:hAnsi="Arial" w:cs="Arial"/>
          <w:b/>
        </w:rPr>
        <w:lastRenderedPageBreak/>
        <w:t>Recomendaciones generales</w:t>
      </w:r>
    </w:p>
    <w:p w14:paraId="6A7D1911"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Es preciso contar con inventarios de la totalidad de los documentos, lo cual permite tener conocimiento de la cantidad de documentos afectados en caso de siniestro, así como su fácil ubicación. </w:t>
      </w:r>
    </w:p>
    <w:p w14:paraId="5C379889" w14:textId="77777777" w:rsidR="00EE02B7" w:rsidRPr="002746FF" w:rsidRDefault="00EE02B7" w:rsidP="00EE02B7">
      <w:pPr>
        <w:pStyle w:val="Sinespaciado"/>
        <w:spacing w:line="360" w:lineRule="auto"/>
        <w:jc w:val="both"/>
        <w:rPr>
          <w:rFonts w:ascii="Arial" w:hAnsi="Arial" w:cs="Arial"/>
        </w:rPr>
      </w:pPr>
    </w:p>
    <w:p w14:paraId="5BE3A72B"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Se debe disponer un área para el desarrollo de las actividades de recuperación, la cual es necesario que cuente con las siguientes características:</w:t>
      </w:r>
    </w:p>
    <w:p w14:paraId="47910FF0" w14:textId="77777777" w:rsidR="00EE02B7" w:rsidRPr="002746FF" w:rsidRDefault="00EE02B7" w:rsidP="007C3FFF">
      <w:pPr>
        <w:pStyle w:val="Sinespaciado"/>
        <w:numPr>
          <w:ilvl w:val="0"/>
          <w:numId w:val="19"/>
        </w:numPr>
        <w:spacing w:line="360" w:lineRule="auto"/>
        <w:jc w:val="both"/>
        <w:rPr>
          <w:rFonts w:ascii="Arial" w:hAnsi="Arial" w:cs="Arial"/>
        </w:rPr>
      </w:pPr>
      <w:r w:rsidRPr="002746FF">
        <w:rPr>
          <w:rFonts w:ascii="Arial" w:hAnsi="Arial" w:cs="Arial"/>
        </w:rPr>
        <w:t>Adecuada ventilación.</w:t>
      </w:r>
    </w:p>
    <w:p w14:paraId="231D3292" w14:textId="77777777" w:rsidR="00EE02B7" w:rsidRPr="002746FF" w:rsidRDefault="00EE02B7" w:rsidP="007C3FFF">
      <w:pPr>
        <w:pStyle w:val="Sinespaciado"/>
        <w:numPr>
          <w:ilvl w:val="0"/>
          <w:numId w:val="19"/>
        </w:numPr>
        <w:spacing w:line="360" w:lineRule="auto"/>
        <w:jc w:val="both"/>
        <w:rPr>
          <w:rFonts w:ascii="Arial" w:hAnsi="Arial" w:cs="Arial"/>
        </w:rPr>
      </w:pPr>
      <w:r w:rsidRPr="002746FF">
        <w:rPr>
          <w:rFonts w:ascii="Arial" w:hAnsi="Arial" w:cs="Arial"/>
        </w:rPr>
        <w:t>Áreas limpias.</w:t>
      </w:r>
    </w:p>
    <w:p w14:paraId="3229D059" w14:textId="77777777" w:rsidR="00EE02B7" w:rsidRPr="002746FF" w:rsidRDefault="00EE02B7" w:rsidP="007C3FFF">
      <w:pPr>
        <w:pStyle w:val="Sinespaciado"/>
        <w:numPr>
          <w:ilvl w:val="0"/>
          <w:numId w:val="19"/>
        </w:numPr>
        <w:spacing w:line="360" w:lineRule="auto"/>
        <w:jc w:val="both"/>
        <w:rPr>
          <w:rFonts w:ascii="Arial" w:hAnsi="Arial" w:cs="Arial"/>
        </w:rPr>
      </w:pPr>
      <w:r w:rsidRPr="002746FF">
        <w:rPr>
          <w:rFonts w:ascii="Arial" w:hAnsi="Arial" w:cs="Arial"/>
        </w:rPr>
        <w:t xml:space="preserve">Puestos de trabajo. </w:t>
      </w:r>
    </w:p>
    <w:p w14:paraId="092AC0D9" w14:textId="77777777" w:rsidR="00EE02B7" w:rsidRPr="002746FF" w:rsidRDefault="00EE02B7" w:rsidP="007C3FFF">
      <w:pPr>
        <w:pStyle w:val="Sinespaciado"/>
        <w:numPr>
          <w:ilvl w:val="0"/>
          <w:numId w:val="19"/>
        </w:numPr>
        <w:spacing w:line="360" w:lineRule="auto"/>
        <w:jc w:val="both"/>
        <w:rPr>
          <w:rFonts w:ascii="Arial" w:hAnsi="Arial" w:cs="Arial"/>
        </w:rPr>
      </w:pPr>
      <w:r w:rsidRPr="002746FF">
        <w:rPr>
          <w:rFonts w:ascii="Arial" w:hAnsi="Arial" w:cs="Arial"/>
        </w:rPr>
        <w:t xml:space="preserve">Estantería metálica para la disposición de los documentos. </w:t>
      </w:r>
    </w:p>
    <w:p w14:paraId="4835087E" w14:textId="77777777" w:rsidR="00EE02B7" w:rsidRPr="002746FF" w:rsidRDefault="00EE02B7" w:rsidP="007C3FFF">
      <w:pPr>
        <w:pStyle w:val="Sinespaciado"/>
        <w:numPr>
          <w:ilvl w:val="0"/>
          <w:numId w:val="19"/>
        </w:numPr>
        <w:spacing w:line="360" w:lineRule="auto"/>
        <w:jc w:val="both"/>
        <w:rPr>
          <w:rFonts w:ascii="Arial" w:hAnsi="Arial" w:cs="Arial"/>
        </w:rPr>
      </w:pPr>
      <w:r w:rsidRPr="002746FF">
        <w:rPr>
          <w:rFonts w:ascii="Arial" w:hAnsi="Arial" w:cs="Arial"/>
        </w:rPr>
        <w:t>Instalar equipos de medición de temperatura y humedad.</w:t>
      </w:r>
    </w:p>
    <w:p w14:paraId="3593A470" w14:textId="77777777" w:rsidR="00EE02B7" w:rsidRPr="002746FF" w:rsidRDefault="00EE02B7" w:rsidP="007C3FFF">
      <w:pPr>
        <w:pStyle w:val="Sinespaciado"/>
        <w:numPr>
          <w:ilvl w:val="0"/>
          <w:numId w:val="19"/>
        </w:numPr>
        <w:spacing w:line="360" w:lineRule="auto"/>
        <w:jc w:val="both"/>
        <w:rPr>
          <w:rFonts w:ascii="Arial" w:hAnsi="Arial" w:cs="Arial"/>
        </w:rPr>
      </w:pPr>
      <w:r w:rsidRPr="002746FF">
        <w:rPr>
          <w:rFonts w:ascii="Arial" w:hAnsi="Arial" w:cs="Arial"/>
        </w:rPr>
        <w:t>Disponer deshumidificadores, los cuales ayudan al proces</w:t>
      </w:r>
      <w:r w:rsidR="006C2EB4">
        <w:rPr>
          <w:rFonts w:ascii="Arial" w:hAnsi="Arial" w:cs="Arial"/>
        </w:rPr>
        <w:t>o</w:t>
      </w:r>
      <w:r w:rsidRPr="002746FF">
        <w:rPr>
          <w:rFonts w:ascii="Arial" w:hAnsi="Arial" w:cs="Arial"/>
        </w:rPr>
        <w:t xml:space="preserve"> de secado de los documentos. </w:t>
      </w:r>
    </w:p>
    <w:p w14:paraId="7C182E48" w14:textId="77777777" w:rsidR="00EE02B7" w:rsidRPr="002746FF" w:rsidRDefault="00EE02B7" w:rsidP="00EE02B7">
      <w:pPr>
        <w:pStyle w:val="Sinespaciado"/>
        <w:spacing w:line="360" w:lineRule="auto"/>
        <w:ind w:left="720"/>
        <w:jc w:val="both"/>
        <w:rPr>
          <w:rFonts w:ascii="Arial" w:hAnsi="Arial" w:cs="Arial"/>
        </w:rPr>
      </w:pPr>
    </w:p>
    <w:p w14:paraId="46B478F1"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Los insumos requeridos para la atención ante un daño por incendio o agua, son: </w:t>
      </w:r>
    </w:p>
    <w:p w14:paraId="149087E6" w14:textId="77777777" w:rsidR="00EE02B7" w:rsidRPr="002746FF" w:rsidRDefault="00EE02B7" w:rsidP="007C3FFF">
      <w:pPr>
        <w:pStyle w:val="Sinespaciado"/>
        <w:numPr>
          <w:ilvl w:val="0"/>
          <w:numId w:val="20"/>
        </w:numPr>
        <w:spacing w:line="360" w:lineRule="auto"/>
        <w:jc w:val="both"/>
        <w:rPr>
          <w:rFonts w:ascii="Arial" w:hAnsi="Arial" w:cs="Arial"/>
        </w:rPr>
      </w:pPr>
      <w:r w:rsidRPr="002746FF">
        <w:rPr>
          <w:rFonts w:ascii="Arial" w:hAnsi="Arial" w:cs="Arial"/>
        </w:rPr>
        <w:t>Elementos de protección personal: cofia, gafas de protección, tapabocas, bata y guantes.</w:t>
      </w:r>
    </w:p>
    <w:p w14:paraId="07BA4DF0" w14:textId="77777777" w:rsidR="00EE02B7" w:rsidRPr="002746FF" w:rsidRDefault="00EE02B7" w:rsidP="007C3FFF">
      <w:pPr>
        <w:pStyle w:val="Sinespaciado"/>
        <w:numPr>
          <w:ilvl w:val="0"/>
          <w:numId w:val="20"/>
        </w:numPr>
        <w:spacing w:line="360" w:lineRule="auto"/>
        <w:jc w:val="both"/>
        <w:rPr>
          <w:rFonts w:ascii="Arial" w:hAnsi="Arial" w:cs="Arial"/>
        </w:rPr>
      </w:pPr>
      <w:r w:rsidRPr="002746FF">
        <w:rPr>
          <w:rFonts w:ascii="Arial" w:hAnsi="Arial" w:cs="Arial"/>
        </w:rPr>
        <w:t>Plásticos</w:t>
      </w:r>
    </w:p>
    <w:p w14:paraId="114C9954" w14:textId="77777777" w:rsidR="00EE02B7" w:rsidRPr="002746FF" w:rsidRDefault="00EE02B7" w:rsidP="007C3FFF">
      <w:pPr>
        <w:pStyle w:val="Sinespaciado"/>
        <w:numPr>
          <w:ilvl w:val="0"/>
          <w:numId w:val="20"/>
        </w:numPr>
        <w:spacing w:line="360" w:lineRule="auto"/>
        <w:jc w:val="both"/>
        <w:rPr>
          <w:rFonts w:ascii="Arial" w:hAnsi="Arial" w:cs="Arial"/>
        </w:rPr>
      </w:pPr>
      <w:r w:rsidRPr="002746FF">
        <w:rPr>
          <w:rFonts w:ascii="Arial" w:hAnsi="Arial" w:cs="Arial"/>
        </w:rPr>
        <w:t xml:space="preserve">Canastillas o bandejas plásticas. </w:t>
      </w:r>
    </w:p>
    <w:p w14:paraId="42A2D447" w14:textId="77777777" w:rsidR="00EE02B7" w:rsidRPr="002746FF" w:rsidRDefault="00EE02B7" w:rsidP="007C3FFF">
      <w:pPr>
        <w:pStyle w:val="Sinespaciado"/>
        <w:numPr>
          <w:ilvl w:val="0"/>
          <w:numId w:val="20"/>
        </w:numPr>
        <w:spacing w:line="360" w:lineRule="auto"/>
        <w:jc w:val="both"/>
        <w:rPr>
          <w:rFonts w:ascii="Arial" w:hAnsi="Arial" w:cs="Arial"/>
        </w:rPr>
      </w:pPr>
      <w:r w:rsidRPr="002746FF">
        <w:rPr>
          <w:rFonts w:ascii="Arial" w:hAnsi="Arial" w:cs="Arial"/>
        </w:rPr>
        <w:t>Ventiladores</w:t>
      </w:r>
    </w:p>
    <w:p w14:paraId="7BB67A70" w14:textId="77777777" w:rsidR="00EE02B7" w:rsidRPr="002746FF" w:rsidRDefault="00EE02B7" w:rsidP="007C3FFF">
      <w:pPr>
        <w:pStyle w:val="Sinespaciado"/>
        <w:numPr>
          <w:ilvl w:val="0"/>
          <w:numId w:val="20"/>
        </w:numPr>
        <w:spacing w:line="360" w:lineRule="auto"/>
        <w:jc w:val="both"/>
        <w:rPr>
          <w:rFonts w:ascii="Arial" w:hAnsi="Arial" w:cs="Arial"/>
        </w:rPr>
      </w:pPr>
      <w:r w:rsidRPr="002746FF">
        <w:rPr>
          <w:rFonts w:ascii="Arial" w:hAnsi="Arial" w:cs="Arial"/>
        </w:rPr>
        <w:t>Brochas de cerdas suaves</w:t>
      </w:r>
    </w:p>
    <w:p w14:paraId="228401F1" w14:textId="77777777" w:rsidR="00EE02B7" w:rsidRPr="002746FF" w:rsidRDefault="00EE02B7" w:rsidP="007C3FFF">
      <w:pPr>
        <w:pStyle w:val="Sinespaciado"/>
        <w:numPr>
          <w:ilvl w:val="0"/>
          <w:numId w:val="20"/>
        </w:numPr>
        <w:spacing w:line="360" w:lineRule="auto"/>
        <w:jc w:val="both"/>
        <w:rPr>
          <w:rFonts w:ascii="Arial" w:hAnsi="Arial" w:cs="Arial"/>
        </w:rPr>
      </w:pPr>
      <w:r w:rsidRPr="002746FF">
        <w:rPr>
          <w:rFonts w:ascii="Arial" w:hAnsi="Arial" w:cs="Arial"/>
        </w:rPr>
        <w:t xml:space="preserve">Papel absorbente. </w:t>
      </w:r>
    </w:p>
    <w:p w14:paraId="3D4B39B7" w14:textId="77777777" w:rsidR="00EE02B7" w:rsidRPr="002746FF" w:rsidRDefault="00EE02B7" w:rsidP="00EE02B7">
      <w:pPr>
        <w:pStyle w:val="Sinespaciado"/>
        <w:spacing w:line="360" w:lineRule="auto"/>
        <w:jc w:val="both"/>
        <w:rPr>
          <w:rFonts w:ascii="Arial" w:hAnsi="Arial" w:cs="Arial"/>
        </w:rPr>
      </w:pPr>
    </w:p>
    <w:p w14:paraId="09F2000B"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El profesional en conservación deberá elaborar un informe, que servirá como soporte para la solicitud de asignación de los recursos necesarios para el proceso de intervención del material documental, en el cual se describa: </w:t>
      </w:r>
    </w:p>
    <w:p w14:paraId="23F86251"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 xml:space="preserve">Situación de emergencia ocurrida. </w:t>
      </w:r>
    </w:p>
    <w:p w14:paraId="0AE0795F"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 xml:space="preserve">Registro fotográfico tanto durante el proceso de atención y recuperación. </w:t>
      </w:r>
    </w:p>
    <w:p w14:paraId="609CF0F9"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 xml:space="preserve">Volumen documental afectado, en cantidad de cajas o carpetas afectadas. </w:t>
      </w:r>
    </w:p>
    <w:p w14:paraId="7FD57AE3"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 xml:space="preserve">Tipos de soporte que se afectaron: papel, medios ópticos, medios magnéticos, entre otros. </w:t>
      </w:r>
    </w:p>
    <w:p w14:paraId="3BD84F06"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Dependencias a las cuales pertenecen los documentos.</w:t>
      </w:r>
    </w:p>
    <w:p w14:paraId="745C7D0E"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 xml:space="preserve">Propuesta de intervención, la cual debe incluir: insumos, personal, equipos y costo del proceso. </w:t>
      </w:r>
    </w:p>
    <w:p w14:paraId="1B368729" w14:textId="77777777" w:rsidR="00EE02B7" w:rsidRPr="002746FF" w:rsidRDefault="00EE02B7" w:rsidP="007C3FFF">
      <w:pPr>
        <w:pStyle w:val="Sinespaciado"/>
        <w:numPr>
          <w:ilvl w:val="0"/>
          <w:numId w:val="21"/>
        </w:numPr>
        <w:spacing w:line="360" w:lineRule="auto"/>
        <w:jc w:val="both"/>
        <w:rPr>
          <w:rFonts w:ascii="Arial" w:hAnsi="Arial" w:cs="Arial"/>
        </w:rPr>
      </w:pPr>
      <w:r w:rsidRPr="002746FF">
        <w:rPr>
          <w:rFonts w:ascii="Arial" w:hAnsi="Arial" w:cs="Arial"/>
        </w:rPr>
        <w:t xml:space="preserve">Anexar el inventario de los documentos afectados. </w:t>
      </w:r>
    </w:p>
    <w:p w14:paraId="15EBFA27" w14:textId="77777777" w:rsidR="00EE02B7" w:rsidRPr="002746FF" w:rsidRDefault="00EE02B7" w:rsidP="00EE02B7">
      <w:pPr>
        <w:pStyle w:val="Sinespaciado"/>
        <w:spacing w:line="360" w:lineRule="auto"/>
        <w:jc w:val="both"/>
        <w:rPr>
          <w:rFonts w:ascii="Arial" w:hAnsi="Arial" w:cs="Arial"/>
        </w:rPr>
      </w:pPr>
    </w:p>
    <w:p w14:paraId="18E85DDF"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lastRenderedPageBreak/>
        <w:t xml:space="preserve">Finalmente, no se permitirá el acceso, consulta y/o préstamo de los documentos afectados, hasta tanto no surta el proceso de intervención, con el fin de evitar se generen más deterioro en los soportes. </w:t>
      </w:r>
    </w:p>
    <w:p w14:paraId="2565F43A" w14:textId="77777777" w:rsidR="00EE02B7" w:rsidRPr="002746FF" w:rsidRDefault="00EE02B7" w:rsidP="00EE02B7">
      <w:pPr>
        <w:pStyle w:val="Sinespaciado"/>
        <w:spacing w:line="360" w:lineRule="auto"/>
        <w:ind w:left="720"/>
        <w:jc w:val="both"/>
        <w:rPr>
          <w:rFonts w:ascii="Arial" w:hAnsi="Arial" w:cs="Arial"/>
        </w:rPr>
      </w:pPr>
    </w:p>
    <w:p w14:paraId="53572219" w14:textId="77777777" w:rsidR="00EE02B7" w:rsidRPr="002746FF" w:rsidRDefault="00EE02B7" w:rsidP="007C3FFF">
      <w:pPr>
        <w:pStyle w:val="Sinespaciado"/>
        <w:numPr>
          <w:ilvl w:val="0"/>
          <w:numId w:val="18"/>
        </w:numPr>
        <w:spacing w:line="360" w:lineRule="auto"/>
        <w:jc w:val="both"/>
        <w:rPr>
          <w:rFonts w:ascii="Arial" w:hAnsi="Arial" w:cs="Arial"/>
          <w:b/>
        </w:rPr>
      </w:pPr>
      <w:r w:rsidRPr="002746FF">
        <w:rPr>
          <w:rFonts w:ascii="Arial" w:hAnsi="Arial" w:cs="Arial"/>
          <w:b/>
        </w:rPr>
        <w:t>Daño por incendio</w:t>
      </w:r>
    </w:p>
    <w:p w14:paraId="50C3E86E" w14:textId="77777777" w:rsidR="00EE02B7" w:rsidRPr="002746FF" w:rsidRDefault="00EE02B7" w:rsidP="00EE02B7">
      <w:pPr>
        <w:pStyle w:val="Sinespaciado"/>
        <w:spacing w:line="360" w:lineRule="auto"/>
        <w:jc w:val="both"/>
        <w:rPr>
          <w:rFonts w:ascii="Arial" w:hAnsi="Arial" w:cs="Arial"/>
        </w:rPr>
      </w:pPr>
      <w:r w:rsidRPr="002746FF">
        <w:rPr>
          <w:rFonts w:ascii="Arial" w:hAnsi="Arial" w:cs="Arial"/>
        </w:rPr>
        <w:t xml:space="preserve">Los daños causados por un incendio suelen ser irreparables, sin </w:t>
      </w:r>
      <w:proofErr w:type="gramStart"/>
      <w:r w:rsidRPr="002746FF">
        <w:rPr>
          <w:rFonts w:ascii="Arial" w:hAnsi="Arial" w:cs="Arial"/>
        </w:rPr>
        <w:t>embargo</w:t>
      </w:r>
      <w:proofErr w:type="gramEnd"/>
      <w:r w:rsidRPr="002746FF">
        <w:rPr>
          <w:rFonts w:ascii="Arial" w:hAnsi="Arial" w:cs="Arial"/>
        </w:rPr>
        <w:t xml:space="preserve"> es importante no realizar eliminación de los soportes hasta tanto no se evalué el impacto del siniestro.</w:t>
      </w:r>
    </w:p>
    <w:p w14:paraId="06B8AB84" w14:textId="77777777" w:rsidR="00EE02B7" w:rsidRPr="002746FF" w:rsidRDefault="00EE02B7" w:rsidP="00EE02B7">
      <w:pPr>
        <w:pStyle w:val="Sinespaciado"/>
        <w:spacing w:line="360" w:lineRule="auto"/>
        <w:jc w:val="both"/>
        <w:rPr>
          <w:rFonts w:ascii="Arial" w:hAnsi="Arial" w:cs="Arial"/>
          <w:b/>
        </w:rPr>
      </w:pPr>
    </w:p>
    <w:p w14:paraId="6624BF76" w14:textId="77777777" w:rsidR="00DC1FB1" w:rsidRDefault="00EE02B7" w:rsidP="00DC1FB1">
      <w:pPr>
        <w:pStyle w:val="Sinespaciado"/>
        <w:keepNext/>
        <w:spacing w:line="360" w:lineRule="auto"/>
        <w:jc w:val="center"/>
      </w:pPr>
      <w:r w:rsidRPr="002746FF">
        <w:rPr>
          <w:rFonts w:ascii="Arial" w:hAnsi="Arial" w:cs="Arial"/>
          <w:b/>
          <w:noProof/>
        </w:rPr>
        <w:drawing>
          <wp:inline distT="0" distB="0" distL="0" distR="0" wp14:anchorId="09D7A957" wp14:editId="72D48D19">
            <wp:extent cx="3994484" cy="3589495"/>
            <wp:effectExtent l="0" t="0" r="635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05476" cy="3599372"/>
                    </a:xfrm>
                    <a:prstGeom prst="rect">
                      <a:avLst/>
                    </a:prstGeom>
                    <a:noFill/>
                  </pic:spPr>
                </pic:pic>
              </a:graphicData>
            </a:graphic>
          </wp:inline>
        </w:drawing>
      </w:r>
    </w:p>
    <w:p w14:paraId="75989B7A" w14:textId="594D9CB7" w:rsidR="00EE02B7" w:rsidRPr="00DC1FB1" w:rsidRDefault="00DC1FB1" w:rsidP="00DC1FB1">
      <w:pPr>
        <w:pStyle w:val="Descripcin"/>
        <w:jc w:val="center"/>
        <w:rPr>
          <w:rFonts w:ascii="Arial" w:hAnsi="Arial" w:cs="Arial"/>
          <w:b w:val="0"/>
          <w:color w:val="auto"/>
        </w:rPr>
      </w:pPr>
      <w:bookmarkStart w:id="54" w:name="_Toc47452545"/>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26</w:t>
      </w:r>
      <w:r w:rsidRPr="00DC1FB1">
        <w:rPr>
          <w:rFonts w:ascii="Arial" w:hAnsi="Arial" w:cs="Arial"/>
          <w:b w:val="0"/>
          <w:color w:val="auto"/>
        </w:rPr>
        <w:fldChar w:fldCharType="end"/>
      </w:r>
      <w:r w:rsidRPr="00DC1FB1">
        <w:rPr>
          <w:rFonts w:ascii="Arial" w:hAnsi="Arial" w:cs="Arial"/>
          <w:b w:val="0"/>
          <w:color w:val="auto"/>
        </w:rPr>
        <w:t>. Procedimiento de atención ant</w:t>
      </w:r>
      <w:r>
        <w:rPr>
          <w:rFonts w:ascii="Arial" w:hAnsi="Arial" w:cs="Arial"/>
          <w:b w:val="0"/>
          <w:color w:val="auto"/>
        </w:rPr>
        <w:t>e una emergencia por incendio, en material documental.</w:t>
      </w:r>
      <w:bookmarkEnd w:id="54"/>
      <w:r>
        <w:rPr>
          <w:rFonts w:ascii="Arial" w:hAnsi="Arial" w:cs="Arial"/>
          <w:b w:val="0"/>
          <w:color w:val="auto"/>
        </w:rPr>
        <w:t xml:space="preserve"> </w:t>
      </w:r>
    </w:p>
    <w:p w14:paraId="7A917DD2" w14:textId="77777777" w:rsidR="00EE02B7" w:rsidRPr="002746FF" w:rsidRDefault="00EE02B7" w:rsidP="00EE02B7">
      <w:pPr>
        <w:pStyle w:val="Sinespaciado"/>
        <w:spacing w:line="360" w:lineRule="auto"/>
        <w:jc w:val="both"/>
        <w:rPr>
          <w:rFonts w:ascii="Arial" w:hAnsi="Arial" w:cs="Arial"/>
        </w:rPr>
      </w:pPr>
    </w:p>
    <w:p w14:paraId="3A94CDB6" w14:textId="77777777" w:rsidR="00EE02B7" w:rsidRPr="002746FF" w:rsidRDefault="00EE02B7" w:rsidP="00EE02B7">
      <w:pPr>
        <w:spacing w:line="360" w:lineRule="auto"/>
        <w:rPr>
          <w:rFonts w:ascii="Arial" w:eastAsiaTheme="minorHAnsi" w:hAnsi="Arial" w:cs="Arial"/>
          <w:sz w:val="22"/>
          <w:szCs w:val="22"/>
          <w:lang w:val="es-CO" w:eastAsia="en-US"/>
        </w:rPr>
      </w:pPr>
      <w:r w:rsidRPr="002746FF">
        <w:rPr>
          <w:rFonts w:ascii="Arial" w:hAnsi="Arial" w:cs="Arial"/>
          <w:sz w:val="22"/>
          <w:szCs w:val="22"/>
        </w:rPr>
        <w:br w:type="page"/>
      </w:r>
    </w:p>
    <w:p w14:paraId="79A492A9" w14:textId="77777777" w:rsidR="00EE02B7" w:rsidRPr="002746FF" w:rsidRDefault="00EE02B7" w:rsidP="007C3FFF">
      <w:pPr>
        <w:pStyle w:val="Sinespaciado"/>
        <w:numPr>
          <w:ilvl w:val="0"/>
          <w:numId w:val="18"/>
        </w:numPr>
        <w:spacing w:line="360" w:lineRule="auto"/>
        <w:jc w:val="both"/>
        <w:rPr>
          <w:rFonts w:ascii="Arial" w:hAnsi="Arial" w:cs="Arial"/>
          <w:b/>
        </w:rPr>
      </w:pPr>
      <w:r w:rsidRPr="002746FF">
        <w:rPr>
          <w:rFonts w:ascii="Arial" w:hAnsi="Arial" w:cs="Arial"/>
          <w:b/>
        </w:rPr>
        <w:lastRenderedPageBreak/>
        <w:t>Daño por agua</w:t>
      </w:r>
    </w:p>
    <w:p w14:paraId="399B4B8A" w14:textId="77777777" w:rsidR="00EE02B7" w:rsidRPr="002746FF" w:rsidRDefault="00EE02B7" w:rsidP="00EE02B7">
      <w:pPr>
        <w:pStyle w:val="Sinespaciado"/>
        <w:spacing w:line="360" w:lineRule="auto"/>
        <w:jc w:val="both"/>
        <w:rPr>
          <w:rFonts w:ascii="Arial" w:hAnsi="Arial" w:cs="Arial"/>
          <w:b/>
        </w:rPr>
      </w:pPr>
    </w:p>
    <w:p w14:paraId="74D54A6D" w14:textId="77777777" w:rsidR="00DC1FB1" w:rsidRPr="00DC1FB1" w:rsidRDefault="00EE02B7" w:rsidP="00DC1FB1">
      <w:pPr>
        <w:pStyle w:val="Sinespaciado"/>
        <w:keepNext/>
        <w:spacing w:line="360" w:lineRule="auto"/>
        <w:jc w:val="center"/>
        <w:rPr>
          <w:rFonts w:ascii="Arial" w:hAnsi="Arial" w:cs="Arial"/>
        </w:rPr>
      </w:pPr>
      <w:r w:rsidRPr="00DC1FB1">
        <w:rPr>
          <w:rFonts w:ascii="Arial" w:hAnsi="Arial" w:cs="Arial"/>
          <w:noProof/>
        </w:rPr>
        <w:drawing>
          <wp:inline distT="0" distB="0" distL="0" distR="0" wp14:anchorId="4E14B6DC" wp14:editId="4E8B16E3">
            <wp:extent cx="4339389" cy="4887458"/>
            <wp:effectExtent l="0" t="0" r="4445" b="889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46573" cy="4895550"/>
                    </a:xfrm>
                    <a:prstGeom prst="rect">
                      <a:avLst/>
                    </a:prstGeom>
                    <a:noFill/>
                  </pic:spPr>
                </pic:pic>
              </a:graphicData>
            </a:graphic>
          </wp:inline>
        </w:drawing>
      </w:r>
    </w:p>
    <w:p w14:paraId="15ADC793" w14:textId="685A67C2" w:rsidR="00EE02B7" w:rsidRPr="002746FF" w:rsidRDefault="00DC1FB1" w:rsidP="00DC1FB1">
      <w:pPr>
        <w:pStyle w:val="Descripcin"/>
        <w:jc w:val="center"/>
        <w:rPr>
          <w:rFonts w:ascii="Arial" w:hAnsi="Arial" w:cs="Arial"/>
          <w:b w:val="0"/>
        </w:rPr>
      </w:pPr>
      <w:bookmarkStart w:id="55" w:name="_Toc47452546"/>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27</w:t>
      </w:r>
      <w:r w:rsidRPr="00DC1FB1">
        <w:rPr>
          <w:rFonts w:ascii="Arial" w:hAnsi="Arial" w:cs="Arial"/>
          <w:b w:val="0"/>
          <w:color w:val="auto"/>
        </w:rPr>
        <w:fldChar w:fldCharType="end"/>
      </w:r>
      <w:r w:rsidRPr="00DC1FB1">
        <w:rPr>
          <w:rFonts w:ascii="Arial" w:hAnsi="Arial" w:cs="Arial"/>
          <w:b w:val="0"/>
          <w:color w:val="auto"/>
        </w:rPr>
        <w:t>. Procedimiento de atención ante una emergencia por inundación, para material documental.</w:t>
      </w:r>
      <w:bookmarkEnd w:id="55"/>
      <w:r w:rsidRPr="00DC1FB1">
        <w:rPr>
          <w:rFonts w:ascii="Arial" w:hAnsi="Arial" w:cs="Arial"/>
          <w:b w:val="0"/>
          <w:color w:val="auto"/>
        </w:rPr>
        <w:t xml:space="preserve"> </w:t>
      </w:r>
    </w:p>
    <w:p w14:paraId="46CE0F18" w14:textId="77777777" w:rsidR="00EE02B7" w:rsidRDefault="00EE02B7" w:rsidP="00EE02B7">
      <w:pPr>
        <w:pStyle w:val="Sinespaciado"/>
        <w:spacing w:line="360" w:lineRule="auto"/>
        <w:jc w:val="both"/>
        <w:rPr>
          <w:rFonts w:ascii="Arial" w:hAnsi="Arial" w:cs="Arial"/>
          <w:b/>
        </w:rPr>
      </w:pPr>
    </w:p>
    <w:p w14:paraId="34B64BCF" w14:textId="77777777" w:rsidR="003B206D" w:rsidRDefault="003B206D" w:rsidP="00EE02B7">
      <w:pPr>
        <w:pStyle w:val="Sinespaciado"/>
        <w:spacing w:line="360" w:lineRule="auto"/>
        <w:jc w:val="both"/>
        <w:rPr>
          <w:rFonts w:ascii="Arial" w:hAnsi="Arial" w:cs="Arial"/>
          <w:b/>
        </w:rPr>
      </w:pPr>
    </w:p>
    <w:p w14:paraId="50872442" w14:textId="77777777" w:rsidR="003B206D" w:rsidRDefault="003B206D" w:rsidP="00EE02B7">
      <w:pPr>
        <w:pStyle w:val="Sinespaciado"/>
        <w:spacing w:line="360" w:lineRule="auto"/>
        <w:jc w:val="both"/>
        <w:rPr>
          <w:rFonts w:ascii="Arial" w:hAnsi="Arial" w:cs="Arial"/>
          <w:b/>
        </w:rPr>
      </w:pPr>
    </w:p>
    <w:p w14:paraId="6B86CC91" w14:textId="77777777" w:rsidR="003B206D" w:rsidRDefault="003B206D" w:rsidP="00EE02B7">
      <w:pPr>
        <w:pStyle w:val="Sinespaciado"/>
        <w:spacing w:line="360" w:lineRule="auto"/>
        <w:jc w:val="both"/>
        <w:rPr>
          <w:rFonts w:ascii="Arial" w:hAnsi="Arial" w:cs="Arial"/>
          <w:b/>
        </w:rPr>
      </w:pPr>
    </w:p>
    <w:p w14:paraId="2D62D9A7" w14:textId="77777777" w:rsidR="003B206D" w:rsidRDefault="003B206D" w:rsidP="00EE02B7">
      <w:pPr>
        <w:pStyle w:val="Sinespaciado"/>
        <w:spacing w:line="360" w:lineRule="auto"/>
        <w:jc w:val="both"/>
        <w:rPr>
          <w:rFonts w:ascii="Arial" w:hAnsi="Arial" w:cs="Arial"/>
          <w:b/>
        </w:rPr>
      </w:pPr>
    </w:p>
    <w:p w14:paraId="4444A2A0" w14:textId="77777777" w:rsidR="003B206D" w:rsidRDefault="003B206D" w:rsidP="00EE02B7">
      <w:pPr>
        <w:pStyle w:val="Sinespaciado"/>
        <w:spacing w:line="360" w:lineRule="auto"/>
        <w:jc w:val="both"/>
        <w:rPr>
          <w:rFonts w:ascii="Arial" w:hAnsi="Arial" w:cs="Arial"/>
          <w:b/>
        </w:rPr>
      </w:pPr>
    </w:p>
    <w:p w14:paraId="181FAE7E" w14:textId="77777777" w:rsidR="003B206D" w:rsidRDefault="003B206D" w:rsidP="00EE02B7">
      <w:pPr>
        <w:pStyle w:val="Sinespaciado"/>
        <w:spacing w:line="360" w:lineRule="auto"/>
        <w:jc w:val="both"/>
        <w:rPr>
          <w:rFonts w:ascii="Arial" w:hAnsi="Arial" w:cs="Arial"/>
          <w:b/>
        </w:rPr>
      </w:pPr>
    </w:p>
    <w:p w14:paraId="1275CD80" w14:textId="77777777" w:rsidR="003B206D" w:rsidRDefault="003B206D" w:rsidP="00EE02B7">
      <w:pPr>
        <w:pStyle w:val="Sinespaciado"/>
        <w:spacing w:line="360" w:lineRule="auto"/>
        <w:jc w:val="both"/>
        <w:rPr>
          <w:rFonts w:ascii="Arial" w:hAnsi="Arial" w:cs="Arial"/>
          <w:b/>
        </w:rPr>
      </w:pPr>
    </w:p>
    <w:p w14:paraId="4C59640B" w14:textId="77777777" w:rsidR="003B206D" w:rsidRDefault="003B206D" w:rsidP="00EE02B7">
      <w:pPr>
        <w:pStyle w:val="Sinespaciado"/>
        <w:spacing w:line="360" w:lineRule="auto"/>
        <w:jc w:val="both"/>
        <w:rPr>
          <w:rFonts w:ascii="Arial" w:hAnsi="Arial" w:cs="Arial"/>
          <w:b/>
        </w:rPr>
      </w:pPr>
    </w:p>
    <w:p w14:paraId="1F78C7CD" w14:textId="77777777" w:rsidR="00EE02B7" w:rsidRDefault="00EE02B7" w:rsidP="007C3FFF">
      <w:pPr>
        <w:pStyle w:val="Sinespaciado"/>
        <w:numPr>
          <w:ilvl w:val="0"/>
          <w:numId w:val="18"/>
        </w:numPr>
        <w:spacing w:line="360" w:lineRule="auto"/>
        <w:jc w:val="both"/>
        <w:rPr>
          <w:rFonts w:ascii="Arial" w:hAnsi="Arial" w:cs="Arial"/>
          <w:b/>
        </w:rPr>
      </w:pPr>
      <w:r w:rsidRPr="002746FF">
        <w:rPr>
          <w:rFonts w:ascii="Arial" w:hAnsi="Arial" w:cs="Arial"/>
          <w:b/>
        </w:rPr>
        <w:lastRenderedPageBreak/>
        <w:t>Hurto o perdida</w:t>
      </w:r>
    </w:p>
    <w:p w14:paraId="526533B4" w14:textId="77777777" w:rsidR="00DC1FB1" w:rsidRDefault="00EE02B7" w:rsidP="00DC1FB1">
      <w:pPr>
        <w:keepNext/>
        <w:spacing w:line="360" w:lineRule="auto"/>
        <w:jc w:val="center"/>
      </w:pPr>
      <w:r w:rsidRPr="002746FF">
        <w:rPr>
          <w:rFonts w:ascii="Arial" w:hAnsi="Arial" w:cs="Arial"/>
          <w:b/>
          <w:noProof/>
          <w:sz w:val="22"/>
          <w:szCs w:val="22"/>
          <w:lang w:val="es-CO" w:eastAsia="es-CO"/>
        </w:rPr>
        <w:drawing>
          <wp:inline distT="0" distB="0" distL="0" distR="0" wp14:anchorId="2DF3D54B" wp14:editId="35948177">
            <wp:extent cx="3790501" cy="3842084"/>
            <wp:effectExtent l="0" t="0" r="635" b="635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99055" cy="3850755"/>
                    </a:xfrm>
                    <a:prstGeom prst="rect">
                      <a:avLst/>
                    </a:prstGeom>
                    <a:noFill/>
                  </pic:spPr>
                </pic:pic>
              </a:graphicData>
            </a:graphic>
          </wp:inline>
        </w:drawing>
      </w:r>
    </w:p>
    <w:p w14:paraId="46AF2D68" w14:textId="62CF7607" w:rsidR="00EE02B7" w:rsidRPr="00DC1FB1" w:rsidRDefault="00DC1FB1" w:rsidP="00DC1FB1">
      <w:pPr>
        <w:pStyle w:val="Descripcin"/>
        <w:jc w:val="center"/>
        <w:rPr>
          <w:rFonts w:ascii="Arial" w:hAnsi="Arial" w:cs="Arial"/>
          <w:b w:val="0"/>
          <w:color w:val="auto"/>
          <w:sz w:val="22"/>
          <w:szCs w:val="22"/>
        </w:rPr>
      </w:pPr>
      <w:bookmarkStart w:id="56" w:name="_Toc47452547"/>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28</w:t>
      </w:r>
      <w:r w:rsidRPr="00DC1FB1">
        <w:rPr>
          <w:rFonts w:ascii="Arial" w:hAnsi="Arial" w:cs="Arial"/>
          <w:b w:val="0"/>
          <w:color w:val="auto"/>
        </w:rPr>
        <w:fldChar w:fldCharType="end"/>
      </w:r>
      <w:r w:rsidRPr="00DC1FB1">
        <w:rPr>
          <w:rFonts w:ascii="Arial" w:hAnsi="Arial" w:cs="Arial"/>
          <w:b w:val="0"/>
          <w:color w:val="auto"/>
        </w:rPr>
        <w:t>. Procedimiento de atención ante perdida o hurto de documentos.</w:t>
      </w:r>
      <w:bookmarkEnd w:id="56"/>
      <w:r w:rsidRPr="00DC1FB1">
        <w:rPr>
          <w:rFonts w:ascii="Arial" w:hAnsi="Arial" w:cs="Arial"/>
          <w:b w:val="0"/>
          <w:color w:val="auto"/>
        </w:rPr>
        <w:t xml:space="preserve"> </w:t>
      </w:r>
    </w:p>
    <w:p w14:paraId="05E21872" w14:textId="77777777" w:rsidR="00EE02B7" w:rsidRPr="002746FF" w:rsidRDefault="00EE02B7" w:rsidP="00EE02B7">
      <w:pPr>
        <w:spacing w:line="360" w:lineRule="auto"/>
        <w:jc w:val="both"/>
        <w:rPr>
          <w:rFonts w:ascii="Arial" w:hAnsi="Arial" w:cs="Arial"/>
          <w:b/>
          <w:sz w:val="22"/>
          <w:szCs w:val="22"/>
        </w:rPr>
      </w:pPr>
      <w:r w:rsidRPr="002746FF">
        <w:rPr>
          <w:rFonts w:ascii="Arial" w:hAnsi="Arial" w:cs="Arial"/>
          <w:noProof/>
          <w:sz w:val="22"/>
          <w:szCs w:val="22"/>
          <w:lang w:val="es-CO" w:eastAsia="es-CO"/>
        </w:rPr>
        <mc:AlternateContent>
          <mc:Choice Requires="wpg">
            <w:drawing>
              <wp:anchor distT="0" distB="0" distL="114300" distR="114300" simplePos="0" relativeHeight="251672576" behindDoc="0" locked="0" layoutInCell="1" allowOverlap="1" wp14:anchorId="0783B179" wp14:editId="623C25BA">
                <wp:simplePos x="0" y="0"/>
                <wp:positionH relativeFrom="margin">
                  <wp:posOffset>20054</wp:posOffset>
                </wp:positionH>
                <wp:positionV relativeFrom="paragraph">
                  <wp:posOffset>-344</wp:posOffset>
                </wp:positionV>
                <wp:extent cx="6718935" cy="701548"/>
                <wp:effectExtent l="19050" t="0" r="5715" b="3810"/>
                <wp:wrapNone/>
                <wp:docPr id="205" name="Grupo 205"/>
                <wp:cNvGraphicFramePr/>
                <a:graphic xmlns:a="http://schemas.openxmlformats.org/drawingml/2006/main">
                  <a:graphicData uri="http://schemas.microsoft.com/office/word/2010/wordprocessingGroup">
                    <wpg:wgp>
                      <wpg:cNvGrpSpPr/>
                      <wpg:grpSpPr>
                        <a:xfrm>
                          <a:off x="0" y="0"/>
                          <a:ext cx="6718935" cy="701548"/>
                          <a:chOff x="0" y="7749"/>
                          <a:chExt cx="5881037" cy="701675"/>
                        </a:xfrm>
                      </wpg:grpSpPr>
                      <wps:wsp>
                        <wps:cNvPr id="206"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5A316"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Conector recto 6"/>
                        <wps:cNvCnPr/>
                        <wps:spPr>
                          <a:xfrm>
                            <a:off x="364210" y="340962"/>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08" name="CuadroTexto 8"/>
                        <wps:cNvSpPr txBox="1"/>
                        <wps:spPr>
                          <a:xfrm>
                            <a:off x="352392" y="41304"/>
                            <a:ext cx="1302908" cy="350422"/>
                          </a:xfrm>
                          <a:prstGeom prst="rect">
                            <a:avLst/>
                          </a:prstGeom>
                          <a:noFill/>
                        </wps:spPr>
                        <wps:txbx>
                          <w:txbxContent>
                            <w:p w14:paraId="336DEACE"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wps:txbx>
                        <wps:bodyPr wrap="square" rtlCol="0">
                          <a:noAutofit/>
                        </wps:bodyPr>
                      </wps:wsp>
                      <wps:wsp>
                        <wps:cNvPr id="209" name="CuadroTexto 10"/>
                        <wps:cNvSpPr txBox="1"/>
                        <wps:spPr>
                          <a:xfrm>
                            <a:off x="379709" y="340962"/>
                            <a:ext cx="4819205" cy="342859"/>
                          </a:xfrm>
                          <a:prstGeom prst="rect">
                            <a:avLst/>
                          </a:prstGeom>
                          <a:noFill/>
                        </wps:spPr>
                        <wps:txbx>
                          <w:txbxContent>
                            <w:p w14:paraId="148CAED7" w14:textId="77777777" w:rsidR="008E37AF" w:rsidRPr="005445EE" w:rsidRDefault="008E37AF" w:rsidP="00EE02B7">
                              <w:pPr>
                                <w:pStyle w:val="NormalWeb"/>
                                <w:rPr>
                                  <w:rFonts w:ascii="Arial" w:hAnsi="Arial" w:cs="Arial"/>
                                  <w:color w:val="000000" w:themeColor="text1"/>
                                  <w:kern w:val="24"/>
                                  <w:sz w:val="22"/>
                                  <w:szCs w:val="22"/>
                                </w:rPr>
                              </w:pPr>
                            </w:p>
                          </w:txbxContent>
                        </wps:txbx>
                        <wps:bodyPr wrap="square" rtlCol="0">
                          <a:noAutofit/>
                        </wps:bodyPr>
                      </wps:wsp>
                      <pic:pic xmlns:pic="http://schemas.openxmlformats.org/drawingml/2006/picture">
                        <pic:nvPicPr>
                          <pic:cNvPr id="210" name="Imagen 210"/>
                          <pic:cNvPicPr>
                            <a:picLocks noChangeAspect="1"/>
                          </pic:cNvPicPr>
                        </pic:nvPicPr>
                        <pic:blipFill rotWithShape="1">
                          <a:blip r:embed="rId20">
                            <a:extLst>
                              <a:ext uri="{28A0092B-C50C-407E-A947-70E740481C1C}">
                                <a14:useLocalDpi xmlns:a14="http://schemas.microsoft.com/office/drawing/2010/main" val="0"/>
                              </a:ext>
                            </a:extLst>
                          </a:blip>
                          <a:srcRect l="30967" t="13305" r="32971" b="12478"/>
                          <a:stretch/>
                        </pic:blipFill>
                        <pic:spPr bwMode="auto">
                          <a:xfrm>
                            <a:off x="5199682" y="7749"/>
                            <a:ext cx="681355" cy="7016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783B179" id="Grupo 205" o:spid="_x0000_s1209" style="position:absolute;left:0;text-align:left;margin-left:1.6pt;margin-top:-.05pt;width:529.05pt;height:55.25pt;z-index:251672576;mso-position-horizontal-relative:margin;mso-position-vertical-relative:text;mso-width-relative:margin;mso-height-relative:margin" coordorigin=",77" coordsize="58810,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">
                <v:roundrect id="Rectángulo redondeado 4" o:spid="_x0000_s1210"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" filled="f" strokecolor="#002060" strokeweight="4.5pt">
                  <v:textbox>
                    <w:txbxContent>
                      <w:p w14:paraId="2D95A316"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5</w:t>
                        </w:r>
                      </w:p>
                    </w:txbxContent>
                  </v:textbox>
                </v:roundrect>
                <v:line id="Conector recto 6" o:spid="_x0000_s1211" style="position:absolute;visibility:visible;mso-wrap-style:square" from="3642,3409" to="51262,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" strokecolor="#002060" strokeweight="2.25pt"/>
                <v:shape id="CuadroTexto 8" o:spid="_x0000_s1212" type="#_x0000_t202" style="position:absolute;left:3523;top:413;width:13030;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336DEACE"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RECURSOS </w:t>
                        </w:r>
                      </w:p>
                    </w:txbxContent>
                  </v:textbox>
                </v:shape>
                <v:shape id="CuadroTexto 10" o:spid="_x0000_s1213" type="#_x0000_t202" style="position:absolute;left:3797;top:3409;width:481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148CAED7" w14:textId="77777777" w:rsidR="008E37AF" w:rsidRPr="005445EE" w:rsidRDefault="008E37AF" w:rsidP="00EE02B7">
                        <w:pPr>
                          <w:pStyle w:val="NormalWeb"/>
                          <w:rPr>
                            <w:rFonts w:ascii="Arial" w:hAnsi="Arial" w:cs="Arial"/>
                            <w:color w:val="000000" w:themeColor="text1"/>
                            <w:kern w:val="24"/>
                            <w:sz w:val="22"/>
                            <w:szCs w:val="22"/>
                          </w:rPr>
                        </w:pPr>
                      </w:p>
                    </w:txbxContent>
                  </v:textbox>
                </v:shape>
                <v:shape id="Imagen 210" o:spid="_x0000_s1214" type="#_x0000_t75" style="position:absolute;left:51996;top:77;width:6814;height:7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">
                  <v:imagedata r:id="rId21" o:title="" croptop="8720f" cropbottom="8178f" cropleft="20295f" cropright="21608f"/>
                </v:shape>
                <w10:wrap anchorx="margin"/>
              </v:group>
            </w:pict>
          </mc:Fallback>
        </mc:AlternateContent>
      </w:r>
    </w:p>
    <w:p w14:paraId="4DD07CC5" w14:textId="77777777" w:rsidR="00EE02B7" w:rsidRPr="002746FF" w:rsidRDefault="00EE02B7" w:rsidP="00EE02B7">
      <w:pPr>
        <w:spacing w:line="360" w:lineRule="auto"/>
        <w:jc w:val="both"/>
        <w:rPr>
          <w:rFonts w:ascii="Arial" w:hAnsi="Arial" w:cs="Arial"/>
          <w:b/>
          <w:sz w:val="22"/>
          <w:szCs w:val="22"/>
        </w:rPr>
      </w:pPr>
    </w:p>
    <w:p w14:paraId="524F639D" w14:textId="77777777" w:rsidR="00EE02B7" w:rsidRPr="002746FF" w:rsidRDefault="00EE02B7" w:rsidP="00EE02B7">
      <w:pPr>
        <w:spacing w:line="360" w:lineRule="auto"/>
        <w:jc w:val="center"/>
        <w:rPr>
          <w:rFonts w:ascii="Arial" w:hAnsi="Arial" w:cs="Arial"/>
          <w:noProof/>
          <w:sz w:val="22"/>
          <w:szCs w:val="22"/>
          <w:lang w:eastAsia="es-CO"/>
        </w:rPr>
      </w:pPr>
    </w:p>
    <w:p w14:paraId="2950711D" w14:textId="77777777" w:rsidR="00DC1FB1" w:rsidRPr="00DC1FB1" w:rsidRDefault="00EE02B7" w:rsidP="00DC1FB1">
      <w:pPr>
        <w:keepNext/>
        <w:spacing w:line="360" w:lineRule="auto"/>
        <w:jc w:val="center"/>
        <w:rPr>
          <w:rFonts w:ascii="Arial" w:hAnsi="Arial" w:cs="Arial"/>
        </w:rPr>
      </w:pPr>
      <w:r w:rsidRPr="00DC1FB1">
        <w:rPr>
          <w:rFonts w:ascii="Arial" w:hAnsi="Arial" w:cs="Arial"/>
          <w:noProof/>
          <w:sz w:val="22"/>
          <w:szCs w:val="22"/>
          <w:lang w:val="es-CO" w:eastAsia="es-CO"/>
        </w:rPr>
        <w:drawing>
          <wp:inline distT="0" distB="0" distL="0" distR="0" wp14:anchorId="3880484E" wp14:editId="5F0263CB">
            <wp:extent cx="3360821" cy="2490671"/>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72320" cy="2499193"/>
                    </a:xfrm>
                    <a:prstGeom prst="rect">
                      <a:avLst/>
                    </a:prstGeom>
                    <a:noFill/>
                  </pic:spPr>
                </pic:pic>
              </a:graphicData>
            </a:graphic>
          </wp:inline>
        </w:drawing>
      </w:r>
    </w:p>
    <w:p w14:paraId="4AAD53E7" w14:textId="2F479436" w:rsidR="00EE02B7" w:rsidRPr="00DC1FB1" w:rsidRDefault="00DC1FB1" w:rsidP="00DC1FB1">
      <w:pPr>
        <w:pStyle w:val="Descripcin"/>
        <w:jc w:val="center"/>
        <w:rPr>
          <w:rFonts w:ascii="Arial" w:hAnsi="Arial" w:cs="Arial"/>
          <w:b w:val="0"/>
          <w:noProof/>
          <w:color w:val="auto"/>
          <w:sz w:val="22"/>
          <w:szCs w:val="22"/>
          <w:lang w:eastAsia="es-CO"/>
        </w:rPr>
      </w:pPr>
      <w:bookmarkStart w:id="57" w:name="_Toc47452548"/>
      <w:r w:rsidRPr="00DC1FB1">
        <w:rPr>
          <w:rFonts w:ascii="Arial" w:hAnsi="Arial" w:cs="Arial"/>
          <w:b w:val="0"/>
          <w:color w:val="auto"/>
        </w:rPr>
        <w:t xml:space="preserve">Imagen </w:t>
      </w:r>
      <w:r w:rsidRPr="00DC1FB1">
        <w:rPr>
          <w:rFonts w:ascii="Arial" w:hAnsi="Arial" w:cs="Arial"/>
          <w:b w:val="0"/>
          <w:color w:val="auto"/>
        </w:rPr>
        <w:fldChar w:fldCharType="begin"/>
      </w:r>
      <w:r w:rsidRPr="00DC1FB1">
        <w:rPr>
          <w:rFonts w:ascii="Arial" w:hAnsi="Arial" w:cs="Arial"/>
          <w:b w:val="0"/>
          <w:color w:val="auto"/>
        </w:rPr>
        <w:instrText xml:space="preserve"> SEQ Imagen \* ARABIC </w:instrText>
      </w:r>
      <w:r w:rsidRPr="00DC1FB1">
        <w:rPr>
          <w:rFonts w:ascii="Arial" w:hAnsi="Arial" w:cs="Arial"/>
          <w:b w:val="0"/>
          <w:color w:val="auto"/>
        </w:rPr>
        <w:fldChar w:fldCharType="separate"/>
      </w:r>
      <w:r w:rsidR="00C300CB">
        <w:rPr>
          <w:rFonts w:ascii="Arial" w:hAnsi="Arial" w:cs="Arial"/>
          <w:b w:val="0"/>
          <w:noProof/>
          <w:color w:val="auto"/>
        </w:rPr>
        <w:t>29</w:t>
      </w:r>
      <w:r w:rsidRPr="00DC1FB1">
        <w:rPr>
          <w:rFonts w:ascii="Arial" w:hAnsi="Arial" w:cs="Arial"/>
          <w:b w:val="0"/>
          <w:color w:val="auto"/>
        </w:rPr>
        <w:fldChar w:fldCharType="end"/>
      </w:r>
      <w:r w:rsidRPr="00DC1FB1">
        <w:rPr>
          <w:rFonts w:ascii="Arial" w:hAnsi="Arial" w:cs="Arial"/>
          <w:b w:val="0"/>
          <w:color w:val="auto"/>
        </w:rPr>
        <w:t>. Recursos para la implementación del Programa de Atención de Emergencias para Material Documental.</w:t>
      </w:r>
      <w:bookmarkEnd w:id="57"/>
      <w:r w:rsidRPr="00DC1FB1">
        <w:rPr>
          <w:rFonts w:ascii="Arial" w:hAnsi="Arial" w:cs="Arial"/>
          <w:b w:val="0"/>
          <w:color w:val="auto"/>
        </w:rPr>
        <w:t xml:space="preserve"> </w:t>
      </w:r>
    </w:p>
    <w:p w14:paraId="0D5AFF8C" w14:textId="77777777" w:rsidR="00EE02B7" w:rsidRPr="002746FF" w:rsidRDefault="00EE02B7" w:rsidP="00EE02B7">
      <w:pPr>
        <w:spacing w:line="360" w:lineRule="auto"/>
        <w:jc w:val="center"/>
        <w:rPr>
          <w:rFonts w:ascii="Arial" w:hAnsi="Arial" w:cs="Arial"/>
          <w:noProof/>
          <w:sz w:val="22"/>
          <w:szCs w:val="22"/>
          <w:lang w:eastAsia="es-CO"/>
        </w:rPr>
      </w:pPr>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73600" behindDoc="0" locked="0" layoutInCell="1" allowOverlap="1" wp14:anchorId="62DB68B0" wp14:editId="164C188F">
                <wp:simplePos x="0" y="0"/>
                <wp:positionH relativeFrom="margin">
                  <wp:align>right</wp:align>
                </wp:positionH>
                <wp:positionV relativeFrom="paragraph">
                  <wp:posOffset>10160</wp:posOffset>
                </wp:positionV>
                <wp:extent cx="6737985" cy="692150"/>
                <wp:effectExtent l="19050" t="0" r="5715" b="0"/>
                <wp:wrapNone/>
                <wp:docPr id="211" name="Grupo 211"/>
                <wp:cNvGraphicFramePr/>
                <a:graphic xmlns:a="http://schemas.openxmlformats.org/drawingml/2006/main">
                  <a:graphicData uri="http://schemas.microsoft.com/office/word/2010/wordprocessingGroup">
                    <wpg:wgp>
                      <wpg:cNvGrpSpPr/>
                      <wpg:grpSpPr>
                        <a:xfrm>
                          <a:off x="0" y="0"/>
                          <a:ext cx="6737985" cy="692150"/>
                          <a:chOff x="0" y="0"/>
                          <a:chExt cx="5834929" cy="692150"/>
                        </a:xfrm>
                      </wpg:grpSpPr>
                      <wps:wsp>
                        <wps:cNvPr id="212" name="Rectángulo redondeado 4"/>
                        <wps:cNvSpPr/>
                        <wps:spPr>
                          <a:xfrm>
                            <a:off x="0" y="131735"/>
                            <a:ext cx="352392" cy="409526"/>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81B9D"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Conector recto 6"/>
                        <wps:cNvCnPr/>
                        <wps:spPr>
                          <a:xfrm>
                            <a:off x="356461" y="333213"/>
                            <a:ext cx="4762060" cy="9524"/>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14" name="CuadroTexto 8"/>
                        <wps:cNvSpPr txBox="1"/>
                        <wps:spPr>
                          <a:xfrm>
                            <a:off x="371920" y="88490"/>
                            <a:ext cx="4332392" cy="365760"/>
                          </a:xfrm>
                          <a:prstGeom prst="rect">
                            <a:avLst/>
                          </a:prstGeom>
                          <a:noFill/>
                        </wps:spPr>
                        <wps:txbx>
                          <w:txbxContent>
                            <w:p w14:paraId="261B18E5"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wps:txbx>
                        <wps:bodyPr wrap="square" rtlCol="0">
                          <a:noAutofit/>
                        </wps:bodyPr>
                      </wps:wsp>
                      <pic:pic xmlns:pic="http://schemas.openxmlformats.org/drawingml/2006/picture">
                        <pic:nvPicPr>
                          <pic:cNvPr id="215" name="Imagen 215"/>
                          <pic:cNvPicPr>
                            <a:picLocks noChangeAspect="1"/>
                          </pic:cNvPicPr>
                        </pic:nvPicPr>
                        <pic:blipFill rotWithShape="1">
                          <a:blip r:embed="rId23" cstate="print">
                            <a:extLst>
                              <a:ext uri="{28A0092B-C50C-407E-A947-70E740481C1C}">
                                <a14:useLocalDpi xmlns:a14="http://schemas.microsoft.com/office/drawing/2010/main" val="0"/>
                              </a:ext>
                            </a:extLst>
                          </a:blip>
                          <a:srcRect b="7162"/>
                          <a:stretch/>
                        </pic:blipFill>
                        <pic:spPr bwMode="auto">
                          <a:xfrm>
                            <a:off x="5176434" y="0"/>
                            <a:ext cx="658495" cy="692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2DB68B0" id="Grupo 211" o:spid="_x0000_s1215" style="position:absolute;left:0;text-align:left;margin-left:479.35pt;margin-top:.8pt;width:530.55pt;height:54.5pt;z-index:251673600;mso-position-horizontal:right;mso-position-horizontal-relative:margin;mso-position-vertical-relative:text;mso-width-relative:margin" coordsize="583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">
                <v:roundrect id="Rectángulo redondeado 4" o:spid="_x0000_s1216" style="position:absolute;top:1317;width:3523;height:4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" filled="f" strokecolor="#002060" strokeweight="4.5pt">
                  <v:textbox>
                    <w:txbxContent>
                      <w:p w14:paraId="79A81B9D" w14:textId="77777777" w:rsidR="008E37AF" w:rsidRPr="005445EE" w:rsidRDefault="008E37AF" w:rsidP="00EE02B7">
                        <w:pPr>
                          <w:pStyle w:val="NormalWeb"/>
                          <w:spacing w:before="0" w:beforeAutospacing="0" w:after="0" w:afterAutospacing="0"/>
                          <w:jc w:val="center"/>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6</w:t>
                        </w:r>
                      </w:p>
                    </w:txbxContent>
                  </v:textbox>
                </v:roundrect>
                <v:line id="Conector recto 6" o:spid="_x0000_s1217" style="position:absolute;visibility:visible;mso-wrap-style:square" from="3564,3332" to="51185,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" strokecolor="#002060" strokeweight="2.25pt"/>
                <v:shape id="CuadroTexto 8" o:spid="_x0000_s1218" type="#_x0000_t202" style="position:absolute;left:3719;top:884;width:4332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261B18E5" w14:textId="77777777" w:rsidR="008E37AF" w:rsidRPr="005445EE" w:rsidRDefault="008E37AF" w:rsidP="00EE02B7">
                        <w:pPr>
                          <w:pStyle w:val="NormalWeb"/>
                          <w:spacing w:before="0" w:beforeAutospacing="0" w:after="0" w:afterAutospacing="0"/>
                          <w:rPr>
                            <w:rFonts w:ascii="Arial" w:hAnsi="Arial" w:cs="Arial"/>
                            <w:sz w:val="22"/>
                            <w:szCs w:val="22"/>
                          </w:rPr>
                        </w:pPr>
                        <w:r w:rsidRPr="005445EE">
                          <w:rPr>
                            <w:rFonts w:ascii="Arial" w:hAnsi="Arial" w:cs="Arial"/>
                            <w:b/>
                            <w:bCs/>
                            <w:color w:val="002060"/>
                            <w:kern w:val="24"/>
                            <w:sz w:val="22"/>
                            <w:szCs w:val="22"/>
                            <w14:shadow w14:blurRad="38100" w14:dist="38100" w14:dir="2700000" w14:sx="100000" w14:sy="100000" w14:kx="0" w14:ky="0" w14:algn="tl">
                              <w14:srgbClr w14:val="000000">
                                <w14:alpha w14:val="57000"/>
                              </w14:srgbClr>
                            </w14:shadow>
                          </w:rPr>
                          <w:t xml:space="preserve">PROGRAMACIÓN ACTIVIDADES ESPECÍFICAS </w:t>
                        </w:r>
                      </w:p>
                    </w:txbxContent>
                  </v:textbox>
                </v:shape>
                <v:shape id="Imagen 215" o:spid="_x0000_s1219" type="#_x0000_t75" style="position:absolute;left:51764;width:6585;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">
                  <v:imagedata r:id="rId24" o:title="" cropbottom="4694f"/>
                </v:shape>
                <w10:wrap anchorx="margin"/>
              </v:group>
            </w:pict>
          </mc:Fallback>
        </mc:AlternateContent>
      </w:r>
    </w:p>
    <w:p w14:paraId="770A583A" w14:textId="77777777" w:rsidR="00EE02B7" w:rsidRPr="002746FF" w:rsidRDefault="00EE02B7" w:rsidP="00EE02B7">
      <w:pPr>
        <w:spacing w:line="360" w:lineRule="auto"/>
        <w:jc w:val="center"/>
        <w:rPr>
          <w:rFonts w:ascii="Arial" w:hAnsi="Arial" w:cs="Arial"/>
          <w:noProof/>
          <w:sz w:val="22"/>
          <w:szCs w:val="22"/>
          <w:lang w:eastAsia="es-CO"/>
        </w:rPr>
      </w:pPr>
    </w:p>
    <w:p w14:paraId="62E79604" w14:textId="77777777" w:rsidR="00EE02B7" w:rsidRPr="002746FF" w:rsidRDefault="00EE02B7" w:rsidP="00EE02B7">
      <w:pPr>
        <w:spacing w:line="360" w:lineRule="auto"/>
        <w:jc w:val="center"/>
        <w:rPr>
          <w:rFonts w:ascii="Arial" w:hAnsi="Arial" w:cs="Arial"/>
          <w:noProof/>
          <w:sz w:val="22"/>
          <w:szCs w:val="22"/>
          <w:lang w:eastAsia="es-CO"/>
        </w:rPr>
      </w:pPr>
    </w:p>
    <w:tbl>
      <w:tblPr>
        <w:tblStyle w:val="Tablaconcuadrcula1clara-nfasis1"/>
        <w:tblW w:w="5000" w:type="pct"/>
        <w:tblLook w:val="04A0" w:firstRow="1" w:lastRow="0" w:firstColumn="1" w:lastColumn="0" w:noHBand="0" w:noVBand="1"/>
      </w:tblPr>
      <w:tblGrid>
        <w:gridCol w:w="3353"/>
        <w:gridCol w:w="2328"/>
        <w:gridCol w:w="2217"/>
        <w:gridCol w:w="2721"/>
      </w:tblGrid>
      <w:tr w:rsidR="00EE02B7" w:rsidRPr="002746FF" w14:paraId="40527677" w14:textId="77777777" w:rsidTr="007D15B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579" w:type="pct"/>
            <w:hideMark/>
          </w:tcPr>
          <w:p w14:paraId="6972F57C" w14:textId="77777777" w:rsidR="00EE02B7" w:rsidRPr="002746FF" w:rsidRDefault="00EE02B7" w:rsidP="007D15B8">
            <w:pPr>
              <w:jc w:val="center"/>
              <w:rPr>
                <w:rFonts w:ascii="Arial" w:hAnsi="Arial" w:cs="Arial"/>
                <w:color w:val="000000"/>
                <w:sz w:val="22"/>
                <w:szCs w:val="22"/>
                <w:lang w:eastAsia="es-CO"/>
              </w:rPr>
            </w:pPr>
            <w:r w:rsidRPr="002746FF">
              <w:rPr>
                <w:rFonts w:ascii="Arial" w:hAnsi="Arial" w:cs="Arial"/>
                <w:color w:val="000000"/>
                <w:sz w:val="22"/>
                <w:szCs w:val="22"/>
                <w:lang w:eastAsia="es-CO"/>
              </w:rPr>
              <w:t xml:space="preserve">ACTIVIDADES </w:t>
            </w:r>
          </w:p>
        </w:tc>
        <w:tc>
          <w:tcPr>
            <w:tcW w:w="1096" w:type="pct"/>
            <w:noWrap/>
            <w:hideMark/>
          </w:tcPr>
          <w:p w14:paraId="7A4094AC" w14:textId="77777777" w:rsidR="00EE02B7" w:rsidRPr="002746FF"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RESPONSABLES</w:t>
            </w:r>
          </w:p>
        </w:tc>
        <w:tc>
          <w:tcPr>
            <w:tcW w:w="1044" w:type="pct"/>
            <w:hideMark/>
          </w:tcPr>
          <w:p w14:paraId="1A9489A4" w14:textId="77777777" w:rsidR="00EE02B7" w:rsidRPr="002746FF"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PROGRAMACIÓN</w:t>
            </w:r>
          </w:p>
        </w:tc>
        <w:tc>
          <w:tcPr>
            <w:tcW w:w="1281" w:type="pct"/>
            <w:noWrap/>
            <w:hideMark/>
          </w:tcPr>
          <w:p w14:paraId="4F71157F" w14:textId="77777777" w:rsidR="00EE02B7" w:rsidRPr="002746FF" w:rsidRDefault="00EE02B7" w:rsidP="007D15B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EVIDENCIA</w:t>
            </w:r>
          </w:p>
        </w:tc>
      </w:tr>
      <w:tr w:rsidR="00EE02B7" w:rsidRPr="002746FF" w14:paraId="472808F2"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579" w:type="pct"/>
            <w:hideMark/>
          </w:tcPr>
          <w:p w14:paraId="36977817" w14:textId="77777777" w:rsidR="00EE02B7" w:rsidRPr="002746FF" w:rsidRDefault="00EE02B7" w:rsidP="007D15B8">
            <w:pPr>
              <w:rPr>
                <w:rFonts w:ascii="Arial" w:hAnsi="Arial" w:cs="Arial"/>
                <w:color w:val="000000"/>
                <w:sz w:val="22"/>
                <w:szCs w:val="22"/>
                <w:lang w:eastAsia="es-CO"/>
              </w:rPr>
            </w:pPr>
            <w:r w:rsidRPr="002746FF">
              <w:rPr>
                <w:rFonts w:ascii="Arial" w:hAnsi="Arial" w:cs="Arial"/>
                <w:color w:val="000000"/>
                <w:sz w:val="22"/>
                <w:szCs w:val="22"/>
                <w:lang w:eastAsia="es-CO"/>
              </w:rPr>
              <w:t xml:space="preserve">Instalación de detectores de humo en el archivo central. </w:t>
            </w:r>
          </w:p>
        </w:tc>
        <w:tc>
          <w:tcPr>
            <w:tcW w:w="1096" w:type="pct"/>
            <w:vMerge w:val="restart"/>
            <w:noWrap/>
            <w:vAlign w:val="center"/>
            <w:hideMark/>
          </w:tcPr>
          <w:p w14:paraId="6BE6E16B" w14:textId="77777777" w:rsidR="00EE02B7" w:rsidRPr="002746FF"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Gestión Documental</w:t>
            </w:r>
          </w:p>
        </w:tc>
        <w:tc>
          <w:tcPr>
            <w:tcW w:w="1044" w:type="pct"/>
            <w:vMerge w:val="restart"/>
            <w:vAlign w:val="center"/>
            <w:hideMark/>
          </w:tcPr>
          <w:p w14:paraId="1362C8A0" w14:textId="77777777" w:rsidR="00EE02B7" w:rsidRPr="002746FF"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Próximo semestre</w:t>
            </w:r>
          </w:p>
        </w:tc>
        <w:tc>
          <w:tcPr>
            <w:tcW w:w="1281" w:type="pct"/>
            <w:vAlign w:val="center"/>
            <w:hideMark/>
          </w:tcPr>
          <w:p w14:paraId="4FB75440" w14:textId="77777777" w:rsidR="00EE02B7" w:rsidRPr="002746FF"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Recibo a satisfacción del contrato.</w:t>
            </w:r>
          </w:p>
        </w:tc>
      </w:tr>
      <w:tr w:rsidR="00EE02B7" w:rsidRPr="002746FF" w14:paraId="73D40180" w14:textId="77777777" w:rsidTr="007D15B8">
        <w:trPr>
          <w:trHeight w:val="528"/>
        </w:trPr>
        <w:tc>
          <w:tcPr>
            <w:cnfStyle w:val="001000000000" w:firstRow="0" w:lastRow="0" w:firstColumn="1" w:lastColumn="0" w:oddVBand="0" w:evenVBand="0" w:oddHBand="0" w:evenHBand="0" w:firstRowFirstColumn="0" w:firstRowLastColumn="0" w:lastRowFirstColumn="0" w:lastRowLastColumn="0"/>
            <w:tcW w:w="1579" w:type="pct"/>
            <w:hideMark/>
          </w:tcPr>
          <w:p w14:paraId="65EC02C1" w14:textId="77777777" w:rsidR="00EE02B7" w:rsidRPr="002746FF" w:rsidRDefault="00EE02B7" w:rsidP="007D15B8">
            <w:pPr>
              <w:rPr>
                <w:rFonts w:ascii="Arial" w:hAnsi="Arial" w:cs="Arial"/>
                <w:color w:val="000000"/>
                <w:sz w:val="22"/>
                <w:szCs w:val="22"/>
                <w:lang w:eastAsia="es-CO"/>
              </w:rPr>
            </w:pPr>
            <w:r w:rsidRPr="002746FF">
              <w:rPr>
                <w:rFonts w:ascii="Arial" w:hAnsi="Arial" w:cs="Arial"/>
                <w:color w:val="000000"/>
                <w:sz w:val="22"/>
                <w:szCs w:val="22"/>
                <w:lang w:eastAsia="es-CO"/>
              </w:rPr>
              <w:t>Instalación de cámaras de seguridad en el archivo central.</w:t>
            </w:r>
          </w:p>
        </w:tc>
        <w:tc>
          <w:tcPr>
            <w:tcW w:w="1096" w:type="pct"/>
            <w:vMerge/>
            <w:vAlign w:val="center"/>
            <w:hideMark/>
          </w:tcPr>
          <w:p w14:paraId="2A3293F6" w14:textId="77777777" w:rsidR="00EE02B7" w:rsidRPr="002746FF"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p>
        </w:tc>
        <w:tc>
          <w:tcPr>
            <w:tcW w:w="1044" w:type="pct"/>
            <w:vMerge/>
            <w:vAlign w:val="center"/>
            <w:hideMark/>
          </w:tcPr>
          <w:p w14:paraId="716302C8" w14:textId="77777777" w:rsidR="00EE02B7" w:rsidRPr="002746FF" w:rsidRDefault="00EE02B7" w:rsidP="007D15B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p>
        </w:tc>
        <w:tc>
          <w:tcPr>
            <w:tcW w:w="1281" w:type="pct"/>
            <w:vAlign w:val="center"/>
            <w:hideMark/>
          </w:tcPr>
          <w:p w14:paraId="7E6E9841" w14:textId="77777777" w:rsidR="00EE02B7" w:rsidRPr="002746FF" w:rsidRDefault="00EE02B7" w:rsidP="00DC1FB1">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eastAsia="es-CO"/>
              </w:rPr>
            </w:pPr>
            <w:r w:rsidRPr="002746FF">
              <w:rPr>
                <w:rFonts w:ascii="Arial" w:hAnsi="Arial" w:cs="Arial"/>
                <w:color w:val="000000"/>
                <w:sz w:val="22"/>
                <w:szCs w:val="22"/>
                <w:lang w:eastAsia="es-CO"/>
              </w:rPr>
              <w:t>Recibo a satisfacción del contrato.</w:t>
            </w:r>
          </w:p>
        </w:tc>
      </w:tr>
    </w:tbl>
    <w:p w14:paraId="274A9080" w14:textId="5057AA98" w:rsidR="00EE02B7" w:rsidRPr="00DC1FB1" w:rsidRDefault="00DC1FB1" w:rsidP="00DC1FB1">
      <w:pPr>
        <w:pStyle w:val="Descripcin"/>
        <w:jc w:val="center"/>
        <w:rPr>
          <w:rFonts w:ascii="Arial" w:hAnsi="Arial" w:cs="Arial"/>
          <w:b w:val="0"/>
          <w:noProof/>
          <w:color w:val="auto"/>
          <w:sz w:val="22"/>
          <w:szCs w:val="22"/>
          <w:lang w:eastAsia="es-CO"/>
        </w:rPr>
      </w:pPr>
      <w:bookmarkStart w:id="58" w:name="_Toc47452572"/>
      <w:r w:rsidRPr="00DC1FB1">
        <w:rPr>
          <w:rFonts w:ascii="Arial" w:hAnsi="Arial" w:cs="Arial"/>
          <w:b w:val="0"/>
          <w:color w:val="auto"/>
        </w:rPr>
        <w:t xml:space="preserve">Tabla </w:t>
      </w:r>
      <w:r w:rsidRPr="00DC1FB1">
        <w:rPr>
          <w:rFonts w:ascii="Arial" w:hAnsi="Arial" w:cs="Arial"/>
          <w:b w:val="0"/>
          <w:color w:val="auto"/>
        </w:rPr>
        <w:fldChar w:fldCharType="begin"/>
      </w:r>
      <w:r w:rsidRPr="00DC1FB1">
        <w:rPr>
          <w:rFonts w:ascii="Arial" w:hAnsi="Arial" w:cs="Arial"/>
          <w:b w:val="0"/>
          <w:color w:val="auto"/>
        </w:rPr>
        <w:instrText xml:space="preserve"> SEQ Tabla \* ARABIC </w:instrText>
      </w:r>
      <w:r w:rsidRPr="00DC1FB1">
        <w:rPr>
          <w:rFonts w:ascii="Arial" w:hAnsi="Arial" w:cs="Arial"/>
          <w:b w:val="0"/>
          <w:color w:val="auto"/>
        </w:rPr>
        <w:fldChar w:fldCharType="separate"/>
      </w:r>
      <w:r w:rsidR="00C300CB">
        <w:rPr>
          <w:rFonts w:ascii="Arial" w:hAnsi="Arial" w:cs="Arial"/>
          <w:b w:val="0"/>
          <w:noProof/>
          <w:color w:val="auto"/>
        </w:rPr>
        <w:t>9</w:t>
      </w:r>
      <w:r w:rsidRPr="00DC1FB1">
        <w:rPr>
          <w:rFonts w:ascii="Arial" w:hAnsi="Arial" w:cs="Arial"/>
          <w:b w:val="0"/>
          <w:color w:val="auto"/>
        </w:rPr>
        <w:fldChar w:fldCharType="end"/>
      </w:r>
      <w:r w:rsidRPr="00DC1FB1">
        <w:rPr>
          <w:rFonts w:ascii="Arial" w:hAnsi="Arial" w:cs="Arial"/>
          <w:b w:val="0"/>
          <w:color w:val="auto"/>
        </w:rPr>
        <w:t>. Actividades específicas del Programa de Atención de Emergencias para Material Documental.</w:t>
      </w:r>
      <w:bookmarkEnd w:id="58"/>
    </w:p>
    <w:p w14:paraId="729641DC" w14:textId="77777777" w:rsidR="00EE02B7" w:rsidRPr="002746FF" w:rsidRDefault="00EE02B7" w:rsidP="00EE02B7">
      <w:pPr>
        <w:spacing w:line="360" w:lineRule="auto"/>
        <w:rPr>
          <w:rFonts w:ascii="Arial" w:hAnsi="Arial" w:cs="Arial"/>
          <w:noProof/>
          <w:sz w:val="22"/>
          <w:szCs w:val="22"/>
          <w:lang w:eastAsia="es-CO"/>
        </w:rPr>
      </w:pPr>
      <w:r w:rsidRPr="002746FF">
        <w:rPr>
          <w:rFonts w:ascii="Arial" w:hAnsi="Arial" w:cs="Arial"/>
          <w:noProof/>
          <w:sz w:val="22"/>
          <w:szCs w:val="22"/>
          <w:lang w:eastAsia="es-CO"/>
        </w:rPr>
        <w:br w:type="page"/>
      </w:r>
    </w:p>
    <w:p w14:paraId="09697A14" w14:textId="77777777" w:rsidR="00EE02B7" w:rsidRDefault="000E6EF2" w:rsidP="00CE5425">
      <w:pPr>
        <w:pStyle w:val="Titulo3"/>
        <w:numPr>
          <w:ilvl w:val="4"/>
          <w:numId w:val="58"/>
        </w:numPr>
        <w:spacing w:before="0" w:line="360" w:lineRule="auto"/>
        <w:jc w:val="both"/>
        <w:rPr>
          <w:rFonts w:ascii="Arial" w:eastAsia="Times New Roman" w:hAnsi="Arial" w:cs="Arial"/>
          <w:b/>
          <w:color w:val="auto"/>
          <w:sz w:val="22"/>
          <w:szCs w:val="22"/>
          <w:lang w:val="es-CO"/>
        </w:rPr>
      </w:pPr>
      <w:bookmarkStart w:id="59" w:name="_Toc47452596"/>
      <w:r w:rsidRPr="002746FF">
        <w:rPr>
          <w:rFonts w:ascii="Arial" w:hAnsi="Arial" w:cs="Arial"/>
          <w:noProof/>
          <w:sz w:val="22"/>
          <w:szCs w:val="22"/>
          <w:lang w:val="es-CO" w:eastAsia="es-CO"/>
        </w:rPr>
        <w:lastRenderedPageBreak/>
        <mc:AlternateContent>
          <mc:Choice Requires="wpg">
            <w:drawing>
              <wp:anchor distT="0" distB="0" distL="114300" distR="114300" simplePos="0" relativeHeight="251676672" behindDoc="0" locked="0" layoutInCell="1" allowOverlap="1" wp14:anchorId="0056D9A7" wp14:editId="1EE89BE2">
                <wp:simplePos x="0" y="0"/>
                <wp:positionH relativeFrom="margin">
                  <wp:posOffset>4</wp:posOffset>
                </wp:positionH>
                <wp:positionV relativeFrom="paragraph">
                  <wp:posOffset>309245</wp:posOffset>
                </wp:positionV>
                <wp:extent cx="6728460" cy="3045460"/>
                <wp:effectExtent l="19050" t="0" r="0" b="2540"/>
                <wp:wrapTopAndBottom/>
                <wp:docPr id="10" name="Grupo 10"/>
                <wp:cNvGraphicFramePr/>
                <a:graphic xmlns:a="http://schemas.openxmlformats.org/drawingml/2006/main">
                  <a:graphicData uri="http://schemas.microsoft.com/office/word/2010/wordprocessingGroup">
                    <wpg:wgp>
                      <wpg:cNvGrpSpPr/>
                      <wpg:grpSpPr>
                        <a:xfrm>
                          <a:off x="0" y="0"/>
                          <a:ext cx="6728460" cy="3045460"/>
                          <a:chOff x="0" y="-9643"/>
                          <a:chExt cx="5599757" cy="3236023"/>
                        </a:xfrm>
                      </wpg:grpSpPr>
                      <wps:wsp>
                        <wps:cNvPr id="49" name="Rectángulo redondeado 49"/>
                        <wps:cNvSpPr/>
                        <wps:spPr>
                          <a:xfrm>
                            <a:off x="3" y="2518991"/>
                            <a:ext cx="326625" cy="404201"/>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262B1"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Conector recto 87"/>
                        <wps:cNvCnPr/>
                        <wps:spPr>
                          <a:xfrm>
                            <a:off x="337551" y="2725486"/>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93" name="CuadroTexto 8"/>
                        <wps:cNvSpPr txBox="1"/>
                        <wps:spPr>
                          <a:xfrm>
                            <a:off x="337551" y="2457264"/>
                            <a:ext cx="1762833" cy="403403"/>
                          </a:xfrm>
                          <a:prstGeom prst="rect">
                            <a:avLst/>
                          </a:prstGeom>
                          <a:noFill/>
                        </wps:spPr>
                        <wps:txbx>
                          <w:txbxContent>
                            <w:p w14:paraId="5CB38F79" w14:textId="77777777" w:rsidR="008E37AF" w:rsidRPr="005445EE" w:rsidRDefault="008E37AF" w:rsidP="000E6EF2">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wps:txbx>
                        <wps:bodyPr wrap="square" rtlCol="0">
                          <a:noAutofit/>
                        </wps:bodyPr>
                      </wps:wsp>
                      <pic:pic xmlns:pic="http://schemas.openxmlformats.org/drawingml/2006/picture">
                        <pic:nvPicPr>
                          <pic:cNvPr id="94" name="Picture 2" descr="https://s3.amazonaws.com/image-library.venngage.com/4e79e5baf7b65a220620d43c99d6e7ba.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85763" y="2493174"/>
                            <a:ext cx="688561" cy="733206"/>
                          </a:xfrm>
                          <a:prstGeom prst="rect">
                            <a:avLst/>
                          </a:prstGeom>
                          <a:noFill/>
                        </pic:spPr>
                      </pic:pic>
                      <wpg:grpSp>
                        <wpg:cNvPr id="95" name="Grupo 95"/>
                        <wpg:cNvGrpSpPr/>
                        <wpg:grpSpPr>
                          <a:xfrm>
                            <a:off x="0" y="-9643"/>
                            <a:ext cx="5599757" cy="2472846"/>
                            <a:chOff x="0" y="-9029"/>
                            <a:chExt cx="5599757" cy="2315590"/>
                          </a:xfrm>
                        </wpg:grpSpPr>
                        <wps:wsp>
                          <wps:cNvPr id="128" name="Rectángulo redondeado 128"/>
                          <wps:cNvSpPr/>
                          <wps:spPr>
                            <a:xfrm>
                              <a:off x="0" y="91769"/>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9F3C3"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 name="Conector recto 129"/>
                          <wps:cNvCnPr/>
                          <wps:spPr>
                            <a:xfrm>
                              <a:off x="337547" y="267663"/>
                              <a:ext cx="4413851"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30" name="CuadroTexto 8"/>
                          <wps:cNvSpPr txBox="1"/>
                          <wps:spPr>
                            <a:xfrm>
                              <a:off x="360791" y="-9029"/>
                              <a:ext cx="1444365" cy="331708"/>
                            </a:xfrm>
                            <a:prstGeom prst="rect">
                              <a:avLst/>
                            </a:prstGeom>
                            <a:noFill/>
                          </wps:spPr>
                          <wps:txbx>
                            <w:txbxContent>
                              <w:p w14:paraId="42686133" w14:textId="77777777" w:rsidR="008E37AF" w:rsidRPr="005445EE" w:rsidRDefault="008E37AF" w:rsidP="000E6EF2">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wps:txbx>
                          <wps:bodyPr wrap="square" rtlCol="0">
                            <a:noAutofit/>
                          </wps:bodyPr>
                        </wps:wsp>
                        <wps:wsp>
                          <wps:cNvPr id="131" name="CuadroTexto 10"/>
                          <wps:cNvSpPr txBox="1"/>
                          <wps:spPr>
                            <a:xfrm>
                              <a:off x="359093" y="305901"/>
                              <a:ext cx="4466817" cy="594897"/>
                            </a:xfrm>
                            <a:prstGeom prst="rect">
                              <a:avLst/>
                            </a:prstGeom>
                            <a:noFill/>
                          </wps:spPr>
                          <wps:txbx>
                            <w:txbxContent>
                              <w:p w14:paraId="0CCC6E1A" w14:textId="77777777" w:rsidR="008E37AF" w:rsidRPr="005445EE" w:rsidRDefault="008E37AF" w:rsidP="000E6EF2">
                                <w:pPr>
                                  <w:pStyle w:val="NormalWeb"/>
                                  <w:spacing w:before="0" w:beforeAutospacing="0" w:after="0" w:afterAutospacing="0"/>
                                  <w:jc w:val="both"/>
                                  <w:rPr>
                                    <w:rFonts w:ascii="Arial" w:hAnsi="Arial" w:cs="Arial"/>
                                    <w:sz w:val="22"/>
                                    <w:szCs w:val="22"/>
                                  </w:rPr>
                                </w:pPr>
                                <w:r>
                                  <w:rPr>
                                    <w:rFonts w:ascii="Arial" w:hAnsi="Arial" w:cs="Arial"/>
                                    <w:sz w:val="22"/>
                                    <w:szCs w:val="22"/>
                                  </w:rPr>
                                  <w:t xml:space="preserve">Controlar o eliminar los deterioros presentes en los soportes, minimizando el riesgo de pérdida de información. </w:t>
                                </w:r>
                              </w:p>
                            </w:txbxContent>
                          </wps:txbx>
                          <wps:bodyPr wrap="square" rtlCol="0">
                            <a:noAutofit/>
                          </wps:bodyPr>
                        </wps:wsp>
                        <pic:pic xmlns:pic="http://schemas.openxmlformats.org/drawingml/2006/picture">
                          <pic:nvPicPr>
                            <pic:cNvPr id="132" name="Imagen 132"/>
                            <pic:cNvPicPr>
                              <a:picLocks noChangeAspect="1"/>
                            </pic:cNvPicPr>
                          </pic:nvPicPr>
                          <pic:blipFill rotWithShape="1">
                            <a:blip r:embed="rId12">
                              <a:extLst>
                                <a:ext uri="{28A0092B-C50C-407E-A947-70E740481C1C}">
                                  <a14:useLocalDpi xmlns:a14="http://schemas.microsoft.com/office/drawing/2010/main" val="0"/>
                                </a:ext>
                              </a:extLst>
                            </a:blip>
                            <a:srcRect l="11739" t="12241" r="10985" b="15038"/>
                            <a:stretch/>
                          </pic:blipFill>
                          <pic:spPr>
                            <a:xfrm>
                              <a:off x="4840574" y="114712"/>
                              <a:ext cx="759183" cy="798380"/>
                            </a:xfrm>
                            <a:prstGeom prst="rect">
                              <a:avLst/>
                            </a:prstGeom>
                          </pic:spPr>
                        </pic:pic>
                        <wps:wsp>
                          <wps:cNvPr id="133" name="Rectángulo redondeado 133"/>
                          <wps:cNvSpPr/>
                          <wps:spPr>
                            <a:xfrm>
                              <a:off x="1" y="1014572"/>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5CEFEF"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Conector recto 134"/>
                          <wps:cNvCnPr/>
                          <wps:spPr>
                            <a:xfrm>
                              <a:off x="337549" y="1221054"/>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35" name="CuadroTexto 8"/>
                          <wps:cNvSpPr txBox="1"/>
                          <wps:spPr>
                            <a:xfrm>
                              <a:off x="366228" y="976277"/>
                              <a:ext cx="1438928" cy="254178"/>
                            </a:xfrm>
                            <a:prstGeom prst="rect">
                              <a:avLst/>
                            </a:prstGeom>
                            <a:noFill/>
                          </wps:spPr>
                          <wps:txbx>
                            <w:txbxContent>
                              <w:p w14:paraId="062067F3" w14:textId="77777777" w:rsidR="008E37AF" w:rsidRPr="005445EE" w:rsidRDefault="008E37AF" w:rsidP="000E6EF2">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wps:txbx>
                          <wps:bodyPr wrap="square" rtlCol="0">
                            <a:noAutofit/>
                          </wps:bodyPr>
                        </wps:wsp>
                        <wps:wsp>
                          <wps:cNvPr id="136" name="CuadroTexto 10"/>
                          <wps:cNvSpPr txBox="1"/>
                          <wps:spPr>
                            <a:xfrm>
                              <a:off x="351892" y="1228451"/>
                              <a:ext cx="4466818" cy="425162"/>
                            </a:xfrm>
                            <a:prstGeom prst="rect">
                              <a:avLst/>
                            </a:prstGeom>
                            <a:noFill/>
                          </wps:spPr>
                          <wps:txbx>
                            <w:txbxContent>
                              <w:p w14:paraId="585B61D9" w14:textId="77777777" w:rsidR="008E37AF" w:rsidRPr="005445EE" w:rsidRDefault="008E37AF" w:rsidP="000E6EF2">
                                <w:pPr>
                                  <w:pStyle w:val="NormalWeb"/>
                                  <w:jc w:val="both"/>
                                  <w:rPr>
                                    <w:rFonts w:ascii="Arial" w:hAnsi="Arial" w:cs="Arial"/>
                                    <w:color w:val="000000" w:themeColor="text1"/>
                                    <w:kern w:val="24"/>
                                    <w:sz w:val="22"/>
                                    <w:szCs w:val="22"/>
                                  </w:rPr>
                                </w:pPr>
                                <w:r>
                                  <w:rPr>
                                    <w:rFonts w:ascii="Arial" w:hAnsi="Arial" w:cs="Arial"/>
                                    <w:color w:val="000000" w:themeColor="text1"/>
                                    <w:kern w:val="24"/>
                                    <w:sz w:val="22"/>
                                    <w:szCs w:val="22"/>
                                  </w:rPr>
                                  <w:t xml:space="preserve">Las actividades serán aplicadas a todos aquellos soportes que presenten deterioro y para los cuales sea viable realizar procesos de conservación - restauración. </w:t>
                                </w:r>
                              </w:p>
                              <w:p w14:paraId="44C5A723" w14:textId="77777777" w:rsidR="008E37AF" w:rsidRPr="005445EE" w:rsidRDefault="008E37AF" w:rsidP="000E6EF2">
                                <w:pPr>
                                  <w:pStyle w:val="NormalWeb"/>
                                  <w:spacing w:before="0" w:beforeAutospacing="0" w:after="0" w:afterAutospacing="0"/>
                                  <w:rPr>
                                    <w:rFonts w:ascii="Arial" w:eastAsia="Times New Roman" w:hAnsi="Arial" w:cs="Arial"/>
                                    <w:sz w:val="22"/>
                                    <w:szCs w:val="22"/>
                                    <w:lang w:eastAsia="es-ES"/>
                                  </w:rPr>
                                </w:pPr>
                              </w:p>
                            </w:txbxContent>
                          </wps:txbx>
                          <wps:bodyPr wrap="square" rtlCol="0">
                            <a:noAutofit/>
                          </wps:bodyPr>
                        </wps:wsp>
                        <pic:pic xmlns:pic="http://schemas.openxmlformats.org/drawingml/2006/picture">
                          <pic:nvPicPr>
                            <pic:cNvPr id="142" name="Imagen 142"/>
                            <pic:cNvPicPr>
                              <a:picLocks noChangeAspect="1"/>
                            </pic:cNvPicPr>
                          </pic:nvPicPr>
                          <pic:blipFill rotWithShape="1">
                            <a:blip r:embed="rId13" cstate="print">
                              <a:extLst>
                                <a:ext uri="{28A0092B-C50C-407E-A947-70E740481C1C}">
                                  <a14:useLocalDpi xmlns:a14="http://schemas.microsoft.com/office/drawing/2010/main" val="0"/>
                                </a:ext>
                              </a:extLst>
                            </a:blip>
                            <a:srcRect t="11402" b="12941"/>
                            <a:stretch/>
                          </pic:blipFill>
                          <pic:spPr>
                            <a:xfrm>
                              <a:off x="4811847" y="948618"/>
                              <a:ext cx="776838" cy="625418"/>
                            </a:xfrm>
                            <a:prstGeom prst="rect">
                              <a:avLst/>
                            </a:prstGeom>
                          </pic:spPr>
                        </pic:pic>
                        <wps:wsp>
                          <wps:cNvPr id="143" name="CuadroTexto 10"/>
                          <wps:cNvSpPr txBox="1"/>
                          <wps:spPr>
                            <a:xfrm>
                              <a:off x="337537" y="1964450"/>
                              <a:ext cx="4466819" cy="331419"/>
                            </a:xfrm>
                            <a:prstGeom prst="rect">
                              <a:avLst/>
                            </a:prstGeom>
                            <a:noFill/>
                          </wps:spPr>
                          <wps:txbx>
                            <w:txbxContent>
                              <w:p w14:paraId="22530C32" w14:textId="77777777" w:rsidR="008E37AF" w:rsidRPr="005445EE" w:rsidRDefault="008E37AF" w:rsidP="000E6EF2">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Grupo de Gestión Documental </w:t>
                                </w:r>
                              </w:p>
                            </w:txbxContent>
                          </wps:txbx>
                          <wps:bodyPr wrap="square" rtlCol="0">
                            <a:noAutofit/>
                          </wps:bodyPr>
                        </wps:wsp>
                        <wps:wsp>
                          <wps:cNvPr id="144" name="Rectángulo redondeado 144"/>
                          <wps:cNvSpPr/>
                          <wps:spPr>
                            <a:xfrm>
                              <a:off x="2" y="1696814"/>
                              <a:ext cx="326625" cy="404203"/>
                            </a:xfrm>
                            <a:prstGeom prst="roundRect">
                              <a:avLst/>
                            </a:prstGeom>
                            <a:noFill/>
                            <a:ln w="571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F11152"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5" name="Conector recto 145"/>
                          <wps:cNvCnPr/>
                          <wps:spPr>
                            <a:xfrm>
                              <a:off x="337550" y="1903302"/>
                              <a:ext cx="4413852" cy="9400"/>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6" name="CuadroTexto 8"/>
                          <wps:cNvSpPr txBox="1"/>
                          <wps:spPr>
                            <a:xfrm>
                              <a:off x="344686" y="1645896"/>
                              <a:ext cx="1811131" cy="360962"/>
                            </a:xfrm>
                            <a:prstGeom prst="rect">
                              <a:avLst/>
                            </a:prstGeom>
                            <a:noFill/>
                          </wps:spPr>
                          <wps:txbx>
                            <w:txbxContent>
                              <w:p w14:paraId="77F67414" w14:textId="77777777" w:rsidR="008E37AF" w:rsidRPr="005445EE" w:rsidRDefault="008E37AF" w:rsidP="000E6EF2">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wps:txbx>
                          <wps:bodyPr wrap="square" rtlCol="0">
                            <a:noAutofit/>
                          </wps:bodyPr>
                        </wps:wsp>
                        <pic:pic xmlns:pic="http://schemas.openxmlformats.org/drawingml/2006/picture">
                          <pic:nvPicPr>
                            <pic:cNvPr id="165" name="Imagen 16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856724" y="1599436"/>
                              <a:ext cx="707125" cy="70712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056D9A7" id="Grupo 10" o:spid="_x0000_s1220" style="position:absolute;left:0;text-align:left;margin-left:0;margin-top:24.35pt;width:529.8pt;height:239.8pt;z-index:251676672;mso-position-horizontal-relative:margin;mso-position-vertical-relative:text;mso-width-relative:margin;mso-height-relative:margin" coordorigin=",-96" coordsize="55997,3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">
                <v:roundrect id="Rectángulo redondeado 49" o:spid="_x0000_s1221" style="position:absolute;top:25189;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" filled="f" strokecolor="#002060" strokeweight="4.5pt">
                  <v:textbox>
                    <w:txbxContent>
                      <w:p w14:paraId="4EF262B1"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4</w:t>
                        </w:r>
                      </w:p>
                    </w:txbxContent>
                  </v:textbox>
                </v:roundrect>
                <v:line id="Conector recto 87" o:spid="_x0000_s1222" style="position:absolute;visibility:visible;mso-wrap-style:square" from="3375,27254" to="47514,27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" strokecolor="#002060" strokeweight="2.25pt"/>
                <v:shape id="CuadroTexto 8" o:spid="_x0000_s1223" type="#_x0000_t202" style="position:absolute;left:3375;top:24572;width:17628;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5CB38F79" w14:textId="77777777" w:rsidR="008E37AF" w:rsidRPr="005445EE" w:rsidRDefault="008E37AF" w:rsidP="000E6EF2">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METODOLOGÍA</w:t>
                        </w:r>
                      </w:p>
                    </w:txbxContent>
                  </v:textbox>
                </v:shape>
                <v:shape id="Picture 2" o:spid="_x0000_s1224" type="#_x0000_t75" alt="https://s3.amazonaws.com/image-library.venngage.com/4e79e5baf7b65a220620d43c99d6e7ba.png" style="position:absolute;left:48857;top:24931;width:6886;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">
                  <v:imagedata r:id="rId15" o:title="4e79e5baf7b65a220620d43c99d6e7ba"/>
                </v:shape>
                <v:group id="Grupo 95" o:spid="_x0000_s1225" style="position:absolute;top:-96;width:55997;height:24728" coordorigin=",-90" coordsize="55997,23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roundrect id="Rectángulo redondeado 128" o:spid="_x0000_s1226" style="position:absolute;top:917;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" filled="f" strokecolor="#002060" strokeweight="4.5pt">
                    <v:textbox>
                      <w:txbxContent>
                        <w:p w14:paraId="1C89F3C3"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1</w:t>
                          </w:r>
                        </w:p>
                      </w:txbxContent>
                    </v:textbox>
                  </v:roundrect>
                  <v:line id="Conector recto 129" o:spid="_x0000_s1227" style="position:absolute;visibility:visible;mso-wrap-style:square" from="3375,2676" to="47513,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" strokecolor="#002060" strokeweight="2.25pt"/>
                  <v:shape id="CuadroTexto 8" o:spid="_x0000_s1228" type="#_x0000_t202" style="position:absolute;left:3607;top:-90;width:14444;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42686133" w14:textId="77777777" w:rsidR="008E37AF" w:rsidRPr="005445EE" w:rsidRDefault="008E37AF" w:rsidP="000E6EF2">
                          <w:pPr>
                            <w:pStyle w:val="NormalWeb"/>
                            <w:spacing w:before="0" w:beforeAutospacing="0" w:after="0" w:afterAutospacing="0"/>
                            <w:jc w:val="both"/>
                            <w:rPr>
                              <w:rFonts w:ascii="Arial" w:hAnsi="Arial" w:cs="Arial"/>
                              <w:b/>
                              <w:color w:val="002060"/>
                              <w:sz w:val="22"/>
                              <w:szCs w:val="22"/>
                            </w:rPr>
                          </w:pPr>
                          <w:r w:rsidRPr="005445EE">
                            <w:rPr>
                              <w:rFonts w:ascii="Arial" w:eastAsia="Times New Roman" w:hAnsi="Arial" w:cs="Arial"/>
                              <w:b/>
                              <w:color w:val="002060"/>
                              <w:sz w:val="22"/>
                              <w:szCs w:val="22"/>
                              <w:lang w:eastAsia="es-ES"/>
                            </w:rPr>
                            <w:t>OBJETIVO</w:t>
                          </w:r>
                        </w:p>
                      </w:txbxContent>
                    </v:textbox>
                  </v:shape>
                  <v:shape id="CuadroTexto 10" o:spid="_x0000_s1229" type="#_x0000_t202" style="position:absolute;left:3590;top:3059;width:44669;height:5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0CCC6E1A" w14:textId="77777777" w:rsidR="008E37AF" w:rsidRPr="005445EE" w:rsidRDefault="008E37AF" w:rsidP="000E6EF2">
                          <w:pPr>
                            <w:pStyle w:val="NormalWeb"/>
                            <w:spacing w:before="0" w:beforeAutospacing="0" w:after="0" w:afterAutospacing="0"/>
                            <w:jc w:val="both"/>
                            <w:rPr>
                              <w:rFonts w:ascii="Arial" w:hAnsi="Arial" w:cs="Arial"/>
                              <w:sz w:val="22"/>
                              <w:szCs w:val="22"/>
                            </w:rPr>
                          </w:pPr>
                          <w:r>
                            <w:rPr>
                              <w:rFonts w:ascii="Arial" w:hAnsi="Arial" w:cs="Arial"/>
                              <w:sz w:val="22"/>
                              <w:szCs w:val="22"/>
                            </w:rPr>
                            <w:t xml:space="preserve">Controlar o eliminar los deterioros presentes en los soportes, minimizando el riesgo de pérdida de información. </w:t>
                          </w:r>
                        </w:p>
                      </w:txbxContent>
                    </v:textbox>
                  </v:shape>
                  <v:shape id="Imagen 132" o:spid="_x0000_s1230" type="#_x0000_t75" style="position:absolute;left:48405;top:1147;width:7592;height: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">
                    <v:imagedata r:id="rId16" o:title="" croptop="8022f" cropbottom="9855f" cropleft="7693f" cropright="7199f"/>
                  </v:shape>
                  <v:roundrect id="Rectángulo redondeado 133" o:spid="_x0000_s1231" style="position:absolute;top:10145;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" filled="f" strokecolor="#002060" strokeweight="4.5pt">
                    <v:textbox>
                      <w:txbxContent>
                        <w:p w14:paraId="745CEFEF"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2</w:t>
                          </w:r>
                        </w:p>
                      </w:txbxContent>
                    </v:textbox>
                  </v:roundrect>
                  <v:line id="Conector recto 134" o:spid="_x0000_s1232" style="position:absolute;visibility:visible;mso-wrap-style:square" from="3375,12210" to="47514,1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" strokecolor="#002060" strokeweight="2.25pt"/>
                  <v:shape id="CuadroTexto 8" o:spid="_x0000_s1233" type="#_x0000_t202" style="position:absolute;left:3662;top:9762;width:14389;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062067F3" w14:textId="77777777" w:rsidR="008E37AF" w:rsidRPr="005445EE" w:rsidRDefault="008E37AF" w:rsidP="000E6EF2">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ALCANCE</w:t>
                          </w:r>
                        </w:p>
                      </w:txbxContent>
                    </v:textbox>
                  </v:shape>
                  <v:shape id="CuadroTexto 10" o:spid="_x0000_s1234" type="#_x0000_t202" style="position:absolute;left:3518;top:12284;width:44669;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585B61D9" w14:textId="77777777" w:rsidR="008E37AF" w:rsidRPr="005445EE" w:rsidRDefault="008E37AF" w:rsidP="000E6EF2">
                          <w:pPr>
                            <w:pStyle w:val="NormalWeb"/>
                            <w:jc w:val="both"/>
                            <w:rPr>
                              <w:rFonts w:ascii="Arial" w:hAnsi="Arial" w:cs="Arial"/>
                              <w:color w:val="000000" w:themeColor="text1"/>
                              <w:kern w:val="24"/>
                              <w:sz w:val="22"/>
                              <w:szCs w:val="22"/>
                            </w:rPr>
                          </w:pPr>
                          <w:r>
                            <w:rPr>
                              <w:rFonts w:ascii="Arial" w:hAnsi="Arial" w:cs="Arial"/>
                              <w:color w:val="000000" w:themeColor="text1"/>
                              <w:kern w:val="24"/>
                              <w:sz w:val="22"/>
                              <w:szCs w:val="22"/>
                            </w:rPr>
                            <w:t xml:space="preserve">Las actividades serán aplicadas a todos aquellos soportes que presenten deterioro y para los cuales sea viable realizar procesos de conservación - restauración. </w:t>
                          </w:r>
                        </w:p>
                        <w:p w14:paraId="44C5A723" w14:textId="77777777" w:rsidR="008E37AF" w:rsidRPr="005445EE" w:rsidRDefault="008E37AF" w:rsidP="000E6EF2">
                          <w:pPr>
                            <w:pStyle w:val="NormalWeb"/>
                            <w:spacing w:before="0" w:beforeAutospacing="0" w:after="0" w:afterAutospacing="0"/>
                            <w:rPr>
                              <w:rFonts w:ascii="Arial" w:eastAsia="Times New Roman" w:hAnsi="Arial" w:cs="Arial"/>
                              <w:sz w:val="22"/>
                              <w:szCs w:val="22"/>
                              <w:lang w:eastAsia="es-ES"/>
                            </w:rPr>
                          </w:pPr>
                        </w:p>
                      </w:txbxContent>
                    </v:textbox>
                  </v:shape>
                  <v:shape id="Imagen 142" o:spid="_x0000_s1235" type="#_x0000_t75" style="position:absolute;left:48118;top:9486;width:7768;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">
                    <v:imagedata r:id="rId17" o:title="" croptop="7472f" cropbottom="8481f"/>
                  </v:shape>
                  <v:shape id="CuadroTexto 10" o:spid="_x0000_s1236" type="#_x0000_t202" style="position:absolute;left:3375;top:19644;width:44668;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22530C32" w14:textId="77777777" w:rsidR="008E37AF" w:rsidRPr="005445EE" w:rsidRDefault="008E37AF" w:rsidP="000E6EF2">
                          <w:pPr>
                            <w:pStyle w:val="NormalWeb"/>
                            <w:spacing w:before="0" w:beforeAutospacing="0" w:after="0" w:afterAutospacing="0"/>
                            <w:jc w:val="both"/>
                            <w:rPr>
                              <w:rFonts w:ascii="Arial" w:hAnsi="Arial" w:cs="Arial"/>
                              <w:color w:val="000000" w:themeColor="text1"/>
                              <w:kern w:val="24"/>
                              <w:sz w:val="22"/>
                              <w:szCs w:val="22"/>
                            </w:rPr>
                          </w:pPr>
                          <w:r w:rsidRPr="005445EE">
                            <w:rPr>
                              <w:rFonts w:ascii="Arial" w:hAnsi="Arial" w:cs="Arial"/>
                              <w:color w:val="000000" w:themeColor="text1"/>
                              <w:kern w:val="24"/>
                              <w:sz w:val="22"/>
                              <w:szCs w:val="22"/>
                            </w:rPr>
                            <w:t xml:space="preserve">Grupo de Gestión Documental </w:t>
                          </w:r>
                        </w:p>
                      </w:txbxContent>
                    </v:textbox>
                  </v:shape>
                  <v:roundrect id="Rectángulo redondeado 144" o:spid="_x0000_s1237" style="position:absolute;top:16968;width:3266;height:4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" filled="f" strokecolor="#002060" strokeweight="4.5pt">
                    <v:textbox>
                      <w:txbxContent>
                        <w:p w14:paraId="28F11152" w14:textId="77777777" w:rsidR="008E37AF" w:rsidRPr="005445EE" w:rsidRDefault="008E37AF" w:rsidP="000E6EF2">
                          <w:pPr>
                            <w:pStyle w:val="NormalWeb"/>
                            <w:spacing w:before="0" w:beforeAutospacing="0" w:after="0" w:afterAutospacing="0"/>
                            <w:jc w:val="center"/>
                            <w:rPr>
                              <w:rFonts w:ascii="Arial" w:hAnsi="Arial" w:cs="Arial"/>
                              <w:sz w:val="22"/>
                              <w:szCs w:val="22"/>
                            </w:rPr>
                          </w:pPr>
                          <w:r w:rsidRPr="005445EE">
                            <w:rPr>
                              <w:rFonts w:ascii="Arial" w:eastAsia="Times New Roman" w:hAnsi="Arial" w:cs="Arial"/>
                              <w:b/>
                              <w:bCs/>
                              <w:color w:val="002060"/>
                              <w:kern w:val="24"/>
                              <w:sz w:val="22"/>
                              <w:szCs w:val="22"/>
                              <w14:shadow w14:blurRad="38100" w14:dist="38100" w14:dir="2700000" w14:sx="100000" w14:sy="100000" w14:kx="0" w14:ky="0" w14:algn="tl">
                                <w14:srgbClr w14:val="000000">
                                  <w14:alpha w14:val="57000"/>
                                </w14:srgbClr>
                              </w14:shadow>
                            </w:rPr>
                            <w:t>3</w:t>
                          </w:r>
                        </w:p>
                      </w:txbxContent>
                    </v:textbox>
                  </v:roundrect>
                  <v:line id="Conector recto 145" o:spid="_x0000_s1238" style="position:absolute;visibility:visible;mso-wrap-style:square" from="3375,19033" to="47514,19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" strokecolor="#002060" strokeweight="2.25pt"/>
                  <v:shape id="CuadroTexto 8" o:spid="_x0000_s1239" type="#_x0000_t202" style="position:absolute;left:3446;top:16458;width:1811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77F67414" w14:textId="77777777" w:rsidR="008E37AF" w:rsidRPr="005445EE" w:rsidRDefault="008E37AF" w:rsidP="000E6EF2">
                          <w:pPr>
                            <w:pStyle w:val="NormalWeb"/>
                            <w:spacing w:before="0" w:beforeAutospacing="0" w:after="0" w:afterAutospacing="0"/>
                            <w:jc w:val="both"/>
                            <w:rPr>
                              <w:rFonts w:ascii="Arial" w:hAnsi="Arial" w:cs="Arial"/>
                              <w:sz w:val="22"/>
                              <w:szCs w:val="22"/>
                            </w:rPr>
                          </w:pPr>
                          <w:r w:rsidRPr="005445EE">
                            <w:rPr>
                              <w:rFonts w:ascii="Arial" w:eastAsia="Times New Roman" w:hAnsi="Arial" w:cs="Arial"/>
                              <w:b/>
                              <w:color w:val="002060"/>
                              <w:sz w:val="22"/>
                              <w:szCs w:val="22"/>
                              <w:lang w:eastAsia="es-ES"/>
                            </w:rPr>
                            <w:t>RESPONSABLES</w:t>
                          </w:r>
                        </w:p>
                      </w:txbxContent>
                    </v:textbox>
                  </v:shape>
                  <v:shape id="Imagen 165" o:spid="_x0000_s1240" type="#_x0000_t75" style="position:absolute;left:48567;top:15994;width:7071;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">
                    <v:imagedata r:id="rId18" o:title=""/>
                  </v:shape>
                </v:group>
                <w10:wrap type="topAndBottom" anchorx="margin"/>
              </v:group>
            </w:pict>
          </mc:Fallback>
        </mc:AlternateContent>
      </w:r>
      <w:r w:rsidR="00EE02B7" w:rsidRPr="002746FF">
        <w:rPr>
          <w:rFonts w:ascii="Arial" w:eastAsia="Times New Roman" w:hAnsi="Arial" w:cs="Arial"/>
          <w:b/>
          <w:color w:val="auto"/>
          <w:sz w:val="22"/>
          <w:szCs w:val="22"/>
          <w:lang w:val="es-CO"/>
        </w:rPr>
        <w:t>PROGRAMA DE INTERVENCIÓN DOCUMENTAL</w:t>
      </w:r>
      <w:bookmarkEnd w:id="59"/>
      <w:r w:rsidR="00EE02B7" w:rsidRPr="002746FF">
        <w:rPr>
          <w:rFonts w:ascii="Arial" w:eastAsia="Times New Roman" w:hAnsi="Arial" w:cs="Arial"/>
          <w:b/>
          <w:color w:val="auto"/>
          <w:sz w:val="22"/>
          <w:szCs w:val="22"/>
          <w:lang w:val="es-CO"/>
        </w:rPr>
        <w:t xml:space="preserve"> </w:t>
      </w:r>
    </w:p>
    <w:p w14:paraId="2E7D0D22" w14:textId="77777777" w:rsidR="000E6EF2" w:rsidRPr="000E6EF2" w:rsidRDefault="000E6EF2" w:rsidP="000E6EF2"/>
    <w:p w14:paraId="0E6DB037" w14:textId="77777777" w:rsidR="00445854" w:rsidRDefault="00D33482" w:rsidP="00D33482">
      <w:pPr>
        <w:autoSpaceDE w:val="0"/>
        <w:autoSpaceDN w:val="0"/>
        <w:adjustRightInd w:val="0"/>
        <w:spacing w:line="360" w:lineRule="auto"/>
        <w:jc w:val="both"/>
        <w:rPr>
          <w:rFonts w:ascii="Arial" w:eastAsiaTheme="minorHAnsi" w:hAnsi="Arial" w:cs="Arial"/>
          <w:color w:val="333333"/>
          <w:sz w:val="22"/>
          <w:szCs w:val="22"/>
          <w:lang w:val="es-CO" w:eastAsia="en-US"/>
        </w:rPr>
      </w:pPr>
      <w:r w:rsidRPr="00D33482">
        <w:rPr>
          <w:rFonts w:ascii="Arial" w:hAnsi="Arial" w:cs="Arial"/>
          <w:sz w:val="22"/>
          <w:szCs w:val="22"/>
        </w:rPr>
        <w:t>Para el desarrollo de estas actividades es</w:t>
      </w:r>
      <w:r w:rsidR="00EE02B7" w:rsidRPr="00D33482">
        <w:rPr>
          <w:rFonts w:ascii="Arial" w:hAnsi="Arial" w:cs="Arial"/>
          <w:sz w:val="22"/>
          <w:szCs w:val="22"/>
        </w:rPr>
        <w:t xml:space="preserve"> importante </w:t>
      </w:r>
      <w:r w:rsidRPr="00D33482">
        <w:rPr>
          <w:rFonts w:ascii="Arial" w:hAnsi="Arial" w:cs="Arial"/>
          <w:sz w:val="22"/>
          <w:szCs w:val="22"/>
        </w:rPr>
        <w:t xml:space="preserve">tener en cuenta lo descrito en el Acuerdo 06 de 2014, articulo 14 </w:t>
      </w:r>
      <w:r>
        <w:rPr>
          <w:rFonts w:ascii="Arial" w:hAnsi="Arial" w:cs="Arial"/>
          <w:sz w:val="22"/>
          <w:szCs w:val="22"/>
        </w:rPr>
        <w:t>“</w:t>
      </w:r>
      <w:r w:rsidRPr="00D33482">
        <w:rPr>
          <w:rFonts w:ascii="Arial" w:eastAsiaTheme="minorHAnsi" w:hAnsi="Arial" w:cs="Arial"/>
          <w:i/>
          <w:color w:val="333333"/>
          <w:sz w:val="22"/>
          <w:szCs w:val="22"/>
          <w:lang w:val="es-CO" w:eastAsia="en-US"/>
        </w:rPr>
        <w:t xml:space="preserve">CRITERIOS DE INTERVENCIÓN DE DOCUMENTOS DE ARCHIVO. Para la formulación del plan de conservación documental se tendrá en cuenta que cualquier intervención directa sobre </w:t>
      </w:r>
      <w:proofErr w:type="gramStart"/>
      <w:r w:rsidRPr="00D33482">
        <w:rPr>
          <w:rFonts w:ascii="Arial" w:eastAsiaTheme="minorHAnsi" w:hAnsi="Arial" w:cs="Arial"/>
          <w:i/>
          <w:color w:val="333333"/>
          <w:sz w:val="22"/>
          <w:szCs w:val="22"/>
          <w:lang w:val="es-CO" w:eastAsia="en-US"/>
        </w:rPr>
        <w:t>los  documentos</w:t>
      </w:r>
      <w:proofErr w:type="gramEnd"/>
      <w:r w:rsidRPr="00D33482">
        <w:rPr>
          <w:rFonts w:ascii="Arial" w:eastAsiaTheme="minorHAnsi" w:hAnsi="Arial" w:cs="Arial"/>
          <w:i/>
          <w:color w:val="333333"/>
          <w:sz w:val="22"/>
          <w:szCs w:val="22"/>
          <w:lang w:val="es-CO" w:eastAsia="en-US"/>
        </w:rPr>
        <w:t xml:space="preserve"> debe obedecer a tratamientos estrictamente necesarios, realizados por personal capacitado, usando materiales compatibles y estables, desde el punto de vista físico y químico, que no alteren la información, soporte o los valores del documento y que puedan ser retirados en una situación futura</w:t>
      </w:r>
      <w:r>
        <w:rPr>
          <w:rFonts w:ascii="Arial" w:eastAsiaTheme="minorHAnsi" w:hAnsi="Arial" w:cs="Arial"/>
          <w:i/>
          <w:color w:val="333333"/>
          <w:sz w:val="22"/>
          <w:szCs w:val="22"/>
          <w:lang w:val="es-CO" w:eastAsia="en-US"/>
        </w:rPr>
        <w:t>…”</w:t>
      </w:r>
      <w:r>
        <w:rPr>
          <w:rFonts w:ascii="Arial" w:eastAsiaTheme="minorHAnsi" w:hAnsi="Arial" w:cs="Arial"/>
          <w:color w:val="333333"/>
          <w:sz w:val="22"/>
          <w:szCs w:val="22"/>
          <w:lang w:val="es-CO" w:eastAsia="en-US"/>
        </w:rPr>
        <w:t>.</w:t>
      </w:r>
    </w:p>
    <w:p w14:paraId="210DDFCF" w14:textId="77777777" w:rsidR="00D33482" w:rsidRDefault="00D33482" w:rsidP="00D33482">
      <w:pPr>
        <w:autoSpaceDE w:val="0"/>
        <w:autoSpaceDN w:val="0"/>
        <w:adjustRightInd w:val="0"/>
        <w:spacing w:line="360" w:lineRule="auto"/>
        <w:jc w:val="both"/>
        <w:rPr>
          <w:rFonts w:ascii="Arial" w:eastAsiaTheme="minorHAnsi" w:hAnsi="Arial" w:cs="Arial"/>
          <w:color w:val="333333"/>
          <w:sz w:val="22"/>
          <w:szCs w:val="22"/>
          <w:lang w:val="es-CO" w:eastAsia="en-US"/>
        </w:rPr>
      </w:pPr>
    </w:p>
    <w:p w14:paraId="2C4FDA06" w14:textId="77777777" w:rsidR="00AD7601" w:rsidRPr="002F5834" w:rsidRDefault="00D33482" w:rsidP="00D33482">
      <w:pPr>
        <w:autoSpaceDE w:val="0"/>
        <w:autoSpaceDN w:val="0"/>
        <w:adjustRightInd w:val="0"/>
        <w:spacing w:line="360" w:lineRule="auto"/>
        <w:jc w:val="both"/>
        <w:rPr>
          <w:rFonts w:ascii="Arial" w:eastAsiaTheme="minorHAnsi" w:hAnsi="Arial" w:cs="Arial"/>
          <w:sz w:val="22"/>
          <w:szCs w:val="22"/>
          <w:lang w:val="es-CO" w:eastAsia="en-US"/>
        </w:rPr>
      </w:pPr>
      <w:r w:rsidRPr="002F5834">
        <w:rPr>
          <w:rFonts w:ascii="Arial" w:eastAsiaTheme="minorHAnsi" w:hAnsi="Arial" w:cs="Arial"/>
          <w:sz w:val="22"/>
          <w:szCs w:val="22"/>
          <w:lang w:val="es-CO" w:eastAsia="en-US"/>
        </w:rPr>
        <w:t xml:space="preserve">Por lo anterior, cualquier tipo de intervención a realizarse sobre los soportes, debe ser </w:t>
      </w:r>
      <w:r w:rsidR="00AD7601" w:rsidRPr="002F5834">
        <w:rPr>
          <w:rFonts w:ascii="Arial" w:eastAsiaTheme="minorHAnsi" w:hAnsi="Arial" w:cs="Arial"/>
          <w:sz w:val="22"/>
          <w:szCs w:val="22"/>
          <w:lang w:val="es-CO" w:eastAsia="en-US"/>
        </w:rPr>
        <w:t>ejecutada bajo los lineamientos de profesionales alta</w:t>
      </w:r>
      <w:r w:rsidRPr="002F5834">
        <w:rPr>
          <w:rFonts w:ascii="Arial" w:eastAsiaTheme="minorHAnsi" w:hAnsi="Arial" w:cs="Arial"/>
          <w:sz w:val="22"/>
          <w:szCs w:val="22"/>
          <w:lang w:val="es-CO" w:eastAsia="en-US"/>
        </w:rPr>
        <w:t>mente capacitado</w:t>
      </w:r>
      <w:r w:rsidR="00AD7601" w:rsidRPr="002F5834">
        <w:rPr>
          <w:rFonts w:ascii="Arial" w:eastAsiaTheme="minorHAnsi" w:hAnsi="Arial" w:cs="Arial"/>
          <w:sz w:val="22"/>
          <w:szCs w:val="22"/>
          <w:lang w:val="es-CO" w:eastAsia="en-US"/>
        </w:rPr>
        <w:t>s</w:t>
      </w:r>
      <w:r w:rsidRPr="002F5834">
        <w:rPr>
          <w:rFonts w:ascii="Arial" w:eastAsiaTheme="minorHAnsi" w:hAnsi="Arial" w:cs="Arial"/>
          <w:sz w:val="22"/>
          <w:szCs w:val="22"/>
          <w:lang w:val="es-CO" w:eastAsia="en-US"/>
        </w:rPr>
        <w:t>,</w:t>
      </w:r>
      <w:r w:rsidR="00AD7601" w:rsidRPr="002F5834">
        <w:rPr>
          <w:rFonts w:ascii="Arial" w:eastAsiaTheme="minorHAnsi" w:hAnsi="Arial" w:cs="Arial"/>
          <w:sz w:val="22"/>
          <w:szCs w:val="22"/>
          <w:lang w:val="es-CO" w:eastAsia="en-US"/>
        </w:rPr>
        <w:t xml:space="preserve"> teniendo en cuenta las siguientes recomendaciones</w:t>
      </w:r>
      <w:r w:rsidR="00AE610E">
        <w:rPr>
          <w:rFonts w:ascii="Arial" w:eastAsiaTheme="minorHAnsi" w:hAnsi="Arial" w:cs="Arial"/>
          <w:sz w:val="22"/>
          <w:szCs w:val="22"/>
          <w:lang w:val="es-CO" w:eastAsia="en-US"/>
        </w:rPr>
        <w:t>, en los casos que no se cuente con ello, se recomienda efectuar contratación con empresas especializadas en servicios de conservación documental</w:t>
      </w:r>
      <w:r w:rsidR="00AD7601" w:rsidRPr="002F5834">
        <w:rPr>
          <w:rFonts w:ascii="Arial" w:eastAsiaTheme="minorHAnsi" w:hAnsi="Arial" w:cs="Arial"/>
          <w:sz w:val="22"/>
          <w:szCs w:val="22"/>
          <w:lang w:val="es-CO" w:eastAsia="en-US"/>
        </w:rPr>
        <w:t xml:space="preserve">. </w:t>
      </w:r>
    </w:p>
    <w:p w14:paraId="0E6BD925" w14:textId="77777777" w:rsidR="00AD7601" w:rsidRPr="002F5834" w:rsidRDefault="00AD7601" w:rsidP="00D33482">
      <w:pPr>
        <w:autoSpaceDE w:val="0"/>
        <w:autoSpaceDN w:val="0"/>
        <w:adjustRightInd w:val="0"/>
        <w:spacing w:line="360" w:lineRule="auto"/>
        <w:jc w:val="both"/>
        <w:rPr>
          <w:rFonts w:ascii="Arial" w:eastAsiaTheme="minorHAnsi" w:hAnsi="Arial" w:cs="Arial"/>
          <w:sz w:val="22"/>
          <w:szCs w:val="22"/>
          <w:lang w:val="es-CO" w:eastAsia="en-US"/>
        </w:rPr>
      </w:pPr>
    </w:p>
    <w:p w14:paraId="51D95B9C" w14:textId="77777777" w:rsidR="00DC1FB1" w:rsidRDefault="00A944FA" w:rsidP="003B206D">
      <w:pPr>
        <w:keepNext/>
        <w:autoSpaceDE w:val="0"/>
        <w:autoSpaceDN w:val="0"/>
        <w:adjustRightInd w:val="0"/>
        <w:spacing w:line="360" w:lineRule="auto"/>
        <w:jc w:val="center"/>
      </w:pPr>
      <w:r>
        <w:rPr>
          <w:rFonts w:ascii="Arial" w:eastAsiaTheme="minorHAnsi" w:hAnsi="Arial" w:cs="Arial"/>
          <w:noProof/>
          <w:color w:val="333333"/>
          <w:sz w:val="22"/>
          <w:szCs w:val="22"/>
          <w:lang w:val="es-CO" w:eastAsia="es-CO"/>
        </w:rPr>
        <w:lastRenderedPageBreak/>
        <w:drawing>
          <wp:inline distT="0" distB="0" distL="0" distR="0" wp14:anchorId="5CB0FA21" wp14:editId="7E5ECF77">
            <wp:extent cx="6160168" cy="3086683"/>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84844" cy="3099047"/>
                    </a:xfrm>
                    <a:prstGeom prst="rect">
                      <a:avLst/>
                    </a:prstGeom>
                    <a:noFill/>
                  </pic:spPr>
                </pic:pic>
              </a:graphicData>
            </a:graphic>
          </wp:inline>
        </w:drawing>
      </w:r>
    </w:p>
    <w:p w14:paraId="5A76266C" w14:textId="3DDC1159" w:rsidR="00AD7601" w:rsidRPr="005C6A5D" w:rsidRDefault="00DC1FB1" w:rsidP="005C6A5D">
      <w:pPr>
        <w:pStyle w:val="Descripcin"/>
        <w:jc w:val="center"/>
        <w:rPr>
          <w:rFonts w:ascii="Arial" w:eastAsiaTheme="minorHAnsi" w:hAnsi="Arial" w:cs="Arial"/>
          <w:b w:val="0"/>
          <w:color w:val="auto"/>
          <w:sz w:val="22"/>
          <w:szCs w:val="22"/>
          <w:lang w:val="es-CO" w:eastAsia="en-US"/>
        </w:rPr>
      </w:pPr>
      <w:bookmarkStart w:id="60" w:name="_Toc47452549"/>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30</w:t>
      </w:r>
      <w:r w:rsidRPr="005C6A5D">
        <w:rPr>
          <w:rFonts w:ascii="Arial" w:hAnsi="Arial" w:cs="Arial"/>
          <w:b w:val="0"/>
          <w:color w:val="auto"/>
        </w:rPr>
        <w:fldChar w:fldCharType="end"/>
      </w:r>
      <w:r w:rsidRPr="005C6A5D">
        <w:rPr>
          <w:rFonts w:ascii="Arial" w:hAnsi="Arial" w:cs="Arial"/>
          <w:b w:val="0"/>
          <w:color w:val="auto"/>
        </w:rPr>
        <w:t xml:space="preserve">. </w:t>
      </w:r>
      <w:r w:rsidR="005C6A5D" w:rsidRPr="005C6A5D">
        <w:rPr>
          <w:rFonts w:ascii="Arial" w:hAnsi="Arial" w:cs="Arial"/>
          <w:b w:val="0"/>
          <w:color w:val="auto"/>
        </w:rPr>
        <w:t>Recomendaciones para el desarrollo de actividades de intervención documental.</w:t>
      </w:r>
      <w:bookmarkEnd w:id="60"/>
    </w:p>
    <w:p w14:paraId="01ACF01B" w14:textId="77777777" w:rsidR="00AD7601" w:rsidRPr="00D33482" w:rsidRDefault="00AD7601" w:rsidP="00D33482">
      <w:pPr>
        <w:autoSpaceDE w:val="0"/>
        <w:autoSpaceDN w:val="0"/>
        <w:adjustRightInd w:val="0"/>
        <w:spacing w:line="360" w:lineRule="auto"/>
        <w:jc w:val="both"/>
        <w:rPr>
          <w:rFonts w:ascii="Arial" w:hAnsi="Arial" w:cs="Arial"/>
          <w:sz w:val="22"/>
          <w:szCs w:val="22"/>
        </w:rPr>
      </w:pPr>
    </w:p>
    <w:p w14:paraId="6283DA61" w14:textId="77777777" w:rsidR="00EE02B7" w:rsidRPr="00AE610E" w:rsidRDefault="00AE610E" w:rsidP="007C3FFF">
      <w:pPr>
        <w:pStyle w:val="Prrafodelista"/>
        <w:numPr>
          <w:ilvl w:val="0"/>
          <w:numId w:val="16"/>
        </w:numPr>
        <w:spacing w:line="360" w:lineRule="auto"/>
        <w:rPr>
          <w:rFonts w:ascii="Arial" w:hAnsi="Arial" w:cs="Arial"/>
          <w:sz w:val="22"/>
          <w:szCs w:val="22"/>
        </w:rPr>
      </w:pPr>
      <w:r>
        <w:rPr>
          <w:rFonts w:ascii="Arial" w:hAnsi="Arial" w:cs="Arial"/>
          <w:b/>
          <w:sz w:val="22"/>
          <w:szCs w:val="22"/>
        </w:rPr>
        <w:t>USO DE ELEMENTOS DE PROTECCIÓN PERSONAL</w:t>
      </w:r>
    </w:p>
    <w:p w14:paraId="775D9946" w14:textId="77777777" w:rsidR="00A16A01" w:rsidRDefault="002E2A88" w:rsidP="00A16A01">
      <w:pPr>
        <w:spacing w:line="360" w:lineRule="auto"/>
        <w:jc w:val="both"/>
        <w:rPr>
          <w:rFonts w:ascii="Arial" w:hAnsi="Arial" w:cs="Arial"/>
          <w:sz w:val="22"/>
          <w:szCs w:val="22"/>
        </w:rPr>
      </w:pPr>
      <w:r>
        <w:rPr>
          <w:rFonts w:ascii="Arial" w:hAnsi="Arial" w:cs="Arial"/>
          <w:sz w:val="22"/>
          <w:szCs w:val="22"/>
        </w:rPr>
        <w:t>Los elementos de protección personal, como su nombre lo indica son elementos cuya función es proteger a los trabajadores ante los riesgos a los que se pueda enfrentar en el</w:t>
      </w:r>
      <w:r w:rsidR="00A16A01">
        <w:rPr>
          <w:rFonts w:ascii="Arial" w:hAnsi="Arial" w:cs="Arial"/>
          <w:sz w:val="22"/>
          <w:szCs w:val="22"/>
        </w:rPr>
        <w:t xml:space="preserve"> cumplimiento de sus labores, es por esto que para el desarrollo de las actividades técnicas archivísticas y de conservación, los funcionarios o contratistas deberán hacer uso obligatorio de los elementos de protección personal, con el fin de evitar los riesgos a los que están expuestos en el desarrollo de su trabajo. </w:t>
      </w:r>
    </w:p>
    <w:p w14:paraId="5CCE01B2" w14:textId="77777777" w:rsidR="002E2A88" w:rsidRDefault="002E2A88" w:rsidP="002E2A88">
      <w:pPr>
        <w:spacing w:line="360" w:lineRule="auto"/>
        <w:jc w:val="both"/>
        <w:rPr>
          <w:rFonts w:ascii="Arial" w:hAnsi="Arial" w:cs="Arial"/>
          <w:sz w:val="22"/>
          <w:szCs w:val="22"/>
        </w:rPr>
      </w:pPr>
    </w:p>
    <w:p w14:paraId="6623FFD3" w14:textId="77777777" w:rsidR="002E2A88" w:rsidRDefault="002E2A88" w:rsidP="002E2A88">
      <w:pPr>
        <w:spacing w:line="360" w:lineRule="auto"/>
        <w:jc w:val="both"/>
        <w:rPr>
          <w:rFonts w:ascii="Arial" w:hAnsi="Arial" w:cs="Arial"/>
          <w:sz w:val="22"/>
          <w:szCs w:val="22"/>
        </w:rPr>
      </w:pPr>
      <w:r>
        <w:rPr>
          <w:rFonts w:ascii="Arial" w:hAnsi="Arial" w:cs="Arial"/>
          <w:sz w:val="22"/>
          <w:szCs w:val="22"/>
        </w:rPr>
        <w:t xml:space="preserve">En la siguiente imagen, se describen los elementos requeridos y su correcto uso. </w:t>
      </w:r>
    </w:p>
    <w:p w14:paraId="60F177F2" w14:textId="77777777" w:rsidR="005C6A5D" w:rsidRDefault="00723D17" w:rsidP="005C6A5D">
      <w:pPr>
        <w:keepNext/>
        <w:spacing w:line="360" w:lineRule="auto"/>
        <w:jc w:val="center"/>
      </w:pPr>
      <w:r>
        <w:rPr>
          <w:rFonts w:ascii="Arial" w:hAnsi="Arial" w:cs="Arial"/>
          <w:noProof/>
          <w:sz w:val="22"/>
          <w:szCs w:val="22"/>
          <w:lang w:val="es-CO" w:eastAsia="es-CO"/>
        </w:rPr>
        <w:lastRenderedPageBreak/>
        <w:drawing>
          <wp:inline distT="0" distB="0" distL="0" distR="0" wp14:anchorId="0AE118F7" wp14:editId="750A53D1">
            <wp:extent cx="5718875" cy="3376487"/>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5317" cy="3386195"/>
                    </a:xfrm>
                    <a:prstGeom prst="rect">
                      <a:avLst/>
                    </a:prstGeom>
                    <a:noFill/>
                  </pic:spPr>
                </pic:pic>
              </a:graphicData>
            </a:graphic>
          </wp:inline>
        </w:drawing>
      </w:r>
    </w:p>
    <w:p w14:paraId="0E1A2CA7" w14:textId="4A796485" w:rsidR="002E2A88" w:rsidRPr="005C6A5D" w:rsidRDefault="005C6A5D" w:rsidP="005C6A5D">
      <w:pPr>
        <w:pStyle w:val="Descripcin"/>
        <w:jc w:val="center"/>
        <w:rPr>
          <w:rFonts w:ascii="Arial" w:hAnsi="Arial" w:cs="Arial"/>
          <w:b w:val="0"/>
          <w:color w:val="auto"/>
          <w:sz w:val="22"/>
          <w:szCs w:val="22"/>
        </w:rPr>
      </w:pPr>
      <w:bookmarkStart w:id="61" w:name="_Toc47452550"/>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31</w:t>
      </w:r>
      <w:r w:rsidRPr="005C6A5D">
        <w:rPr>
          <w:rFonts w:ascii="Arial" w:hAnsi="Arial" w:cs="Arial"/>
          <w:b w:val="0"/>
          <w:color w:val="auto"/>
        </w:rPr>
        <w:fldChar w:fldCharType="end"/>
      </w:r>
      <w:r w:rsidRPr="005C6A5D">
        <w:rPr>
          <w:rFonts w:ascii="Arial" w:hAnsi="Arial" w:cs="Arial"/>
          <w:b w:val="0"/>
          <w:color w:val="auto"/>
        </w:rPr>
        <w:t>. Elementos de Protección personal requeridos para el desarrollo de actividades de conservación documental.</w:t>
      </w:r>
      <w:bookmarkEnd w:id="61"/>
    </w:p>
    <w:p w14:paraId="4BFFA8A6" w14:textId="77777777" w:rsidR="005C6A5D" w:rsidRPr="005C6A5D" w:rsidRDefault="005C6A5D" w:rsidP="005C6A5D">
      <w:pPr>
        <w:pStyle w:val="Prrafodelista"/>
        <w:spacing w:line="360" w:lineRule="auto"/>
        <w:rPr>
          <w:rFonts w:ascii="Arial" w:hAnsi="Arial" w:cs="Arial"/>
          <w:sz w:val="22"/>
          <w:szCs w:val="22"/>
        </w:rPr>
      </w:pPr>
    </w:p>
    <w:p w14:paraId="1D2FC4D5" w14:textId="77777777" w:rsidR="002E2A88" w:rsidRPr="00A944FA" w:rsidRDefault="00A944FA" w:rsidP="00A944FA">
      <w:pPr>
        <w:pStyle w:val="Prrafodelista"/>
        <w:numPr>
          <w:ilvl w:val="0"/>
          <w:numId w:val="16"/>
        </w:numPr>
        <w:spacing w:line="360" w:lineRule="auto"/>
        <w:rPr>
          <w:rFonts w:ascii="Arial" w:hAnsi="Arial" w:cs="Arial"/>
          <w:sz w:val="22"/>
          <w:szCs w:val="22"/>
        </w:rPr>
      </w:pPr>
      <w:r>
        <w:rPr>
          <w:rFonts w:ascii="Arial" w:hAnsi="Arial" w:cs="Arial"/>
          <w:b/>
          <w:sz w:val="22"/>
          <w:szCs w:val="22"/>
        </w:rPr>
        <w:t>TIPOS DE DETERIORO EN LOS SOPORTES DOCUMENTALES</w:t>
      </w:r>
    </w:p>
    <w:p w14:paraId="4C9EE1C4" w14:textId="77777777" w:rsidR="00A944FA" w:rsidRDefault="00A944FA" w:rsidP="00205E5F">
      <w:pPr>
        <w:spacing w:line="360" w:lineRule="auto"/>
        <w:jc w:val="both"/>
        <w:rPr>
          <w:rFonts w:ascii="Arial" w:hAnsi="Arial" w:cs="Arial"/>
          <w:sz w:val="22"/>
          <w:szCs w:val="22"/>
        </w:rPr>
      </w:pPr>
      <w:r>
        <w:rPr>
          <w:rFonts w:ascii="Arial" w:hAnsi="Arial" w:cs="Arial"/>
          <w:sz w:val="22"/>
          <w:szCs w:val="22"/>
        </w:rPr>
        <w:t>Un deterioro es u</w:t>
      </w:r>
      <w:r w:rsidR="00205E5F">
        <w:rPr>
          <w:rFonts w:ascii="Arial" w:hAnsi="Arial" w:cs="Arial"/>
          <w:sz w:val="22"/>
          <w:szCs w:val="22"/>
        </w:rPr>
        <w:t>n daño causado en un soporte, el cual genera cambios en sus características físico-químicas</w:t>
      </w:r>
      <w:r w:rsidR="003755AE">
        <w:rPr>
          <w:rFonts w:ascii="Arial" w:hAnsi="Arial" w:cs="Arial"/>
          <w:sz w:val="22"/>
          <w:szCs w:val="22"/>
        </w:rPr>
        <w:t xml:space="preserve">, los cuales son producidos por diversos factores, como se muestra en la siguiente imagen. </w:t>
      </w:r>
    </w:p>
    <w:p w14:paraId="60BC5CFA" w14:textId="77777777" w:rsidR="005C6A5D" w:rsidRDefault="003755AE" w:rsidP="005C6A5D">
      <w:pPr>
        <w:keepNext/>
        <w:spacing w:line="360" w:lineRule="auto"/>
        <w:jc w:val="center"/>
      </w:pPr>
      <w:r>
        <w:rPr>
          <w:rFonts w:ascii="Arial" w:hAnsi="Arial" w:cs="Arial"/>
          <w:noProof/>
          <w:sz w:val="22"/>
          <w:szCs w:val="22"/>
          <w:lang w:val="es-CO" w:eastAsia="es-CO"/>
        </w:rPr>
        <w:drawing>
          <wp:inline distT="0" distB="0" distL="0" distR="0" wp14:anchorId="01123B4A" wp14:editId="4A924B99">
            <wp:extent cx="4006311" cy="2662822"/>
            <wp:effectExtent l="0" t="0" r="0" b="444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16224" cy="2669411"/>
                    </a:xfrm>
                    <a:prstGeom prst="rect">
                      <a:avLst/>
                    </a:prstGeom>
                    <a:noFill/>
                  </pic:spPr>
                </pic:pic>
              </a:graphicData>
            </a:graphic>
          </wp:inline>
        </w:drawing>
      </w:r>
    </w:p>
    <w:p w14:paraId="0647F380" w14:textId="1F8D55C1" w:rsidR="003755AE" w:rsidRPr="005C6A5D" w:rsidRDefault="005C6A5D" w:rsidP="005C6A5D">
      <w:pPr>
        <w:pStyle w:val="Descripcin"/>
        <w:jc w:val="center"/>
        <w:rPr>
          <w:rFonts w:ascii="Arial" w:hAnsi="Arial" w:cs="Arial"/>
          <w:b w:val="0"/>
          <w:color w:val="auto"/>
          <w:sz w:val="22"/>
          <w:szCs w:val="22"/>
        </w:rPr>
      </w:pPr>
      <w:bookmarkStart w:id="62" w:name="_Toc47452551"/>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32</w:t>
      </w:r>
      <w:r w:rsidRPr="005C6A5D">
        <w:rPr>
          <w:rFonts w:ascii="Arial" w:hAnsi="Arial" w:cs="Arial"/>
          <w:b w:val="0"/>
          <w:color w:val="auto"/>
        </w:rPr>
        <w:fldChar w:fldCharType="end"/>
      </w:r>
      <w:r w:rsidRPr="005C6A5D">
        <w:rPr>
          <w:rFonts w:ascii="Arial" w:hAnsi="Arial" w:cs="Arial"/>
          <w:b w:val="0"/>
          <w:color w:val="auto"/>
        </w:rPr>
        <w:t>. Factores causantes de deterioro en los soportes documentales.</w:t>
      </w:r>
      <w:bookmarkEnd w:id="62"/>
      <w:r w:rsidRPr="005C6A5D">
        <w:rPr>
          <w:rFonts w:ascii="Arial" w:hAnsi="Arial" w:cs="Arial"/>
          <w:b w:val="0"/>
          <w:color w:val="auto"/>
        </w:rPr>
        <w:t xml:space="preserve"> </w:t>
      </w:r>
    </w:p>
    <w:p w14:paraId="11551A11" w14:textId="77777777" w:rsidR="00A944FA" w:rsidRDefault="00A944FA" w:rsidP="00A944FA">
      <w:pPr>
        <w:spacing w:line="360" w:lineRule="auto"/>
        <w:rPr>
          <w:rFonts w:ascii="Arial" w:hAnsi="Arial" w:cs="Arial"/>
          <w:sz w:val="22"/>
          <w:szCs w:val="22"/>
        </w:rPr>
      </w:pPr>
    </w:p>
    <w:p w14:paraId="08D5CA3B" w14:textId="77777777" w:rsidR="00A944FA" w:rsidRDefault="00646D73" w:rsidP="003755AE">
      <w:pPr>
        <w:spacing w:line="360" w:lineRule="auto"/>
        <w:jc w:val="both"/>
        <w:rPr>
          <w:rFonts w:ascii="Arial" w:hAnsi="Arial" w:cs="Arial"/>
          <w:sz w:val="22"/>
          <w:szCs w:val="22"/>
        </w:rPr>
      </w:pPr>
      <w:r>
        <w:rPr>
          <w:rFonts w:ascii="Arial" w:hAnsi="Arial" w:cs="Arial"/>
          <w:sz w:val="22"/>
          <w:szCs w:val="22"/>
        </w:rPr>
        <w:lastRenderedPageBreak/>
        <w:t xml:space="preserve">Según la incidencia de uno o más factores, </w:t>
      </w:r>
      <w:r w:rsidR="003755AE">
        <w:rPr>
          <w:rFonts w:ascii="Arial" w:hAnsi="Arial" w:cs="Arial"/>
          <w:sz w:val="22"/>
          <w:szCs w:val="22"/>
        </w:rPr>
        <w:t xml:space="preserve">se pueden </w:t>
      </w:r>
      <w:r>
        <w:rPr>
          <w:rFonts w:ascii="Arial" w:hAnsi="Arial" w:cs="Arial"/>
          <w:sz w:val="22"/>
          <w:szCs w:val="22"/>
        </w:rPr>
        <w:t>presentar</w:t>
      </w:r>
      <w:r w:rsidR="003755AE">
        <w:rPr>
          <w:rFonts w:ascii="Arial" w:hAnsi="Arial" w:cs="Arial"/>
          <w:sz w:val="22"/>
          <w:szCs w:val="22"/>
        </w:rPr>
        <w:t xml:space="preserve"> diferentes tipos de deterioro, como lo son, físicos, químicos y/o biológicos, </w:t>
      </w:r>
      <w:r>
        <w:rPr>
          <w:rFonts w:ascii="Arial" w:hAnsi="Arial" w:cs="Arial"/>
          <w:sz w:val="22"/>
          <w:szCs w:val="22"/>
        </w:rPr>
        <w:t xml:space="preserve">no solo en los soportes de tipo papel, sino también en fotografías, cintas de video, microfilm; </w:t>
      </w:r>
      <w:r w:rsidR="00C26F5D">
        <w:rPr>
          <w:rFonts w:ascii="Arial" w:hAnsi="Arial" w:cs="Arial"/>
          <w:sz w:val="22"/>
          <w:szCs w:val="22"/>
        </w:rPr>
        <w:t xml:space="preserve">a </w:t>
      </w:r>
      <w:proofErr w:type="gramStart"/>
      <w:r w:rsidR="00C26F5D">
        <w:rPr>
          <w:rFonts w:ascii="Arial" w:hAnsi="Arial" w:cs="Arial"/>
          <w:sz w:val="22"/>
          <w:szCs w:val="22"/>
        </w:rPr>
        <w:t>continuación</w:t>
      </w:r>
      <w:proofErr w:type="gramEnd"/>
      <w:r w:rsidR="00C26F5D">
        <w:rPr>
          <w:rFonts w:ascii="Arial" w:hAnsi="Arial" w:cs="Arial"/>
          <w:sz w:val="22"/>
          <w:szCs w:val="22"/>
        </w:rPr>
        <w:t xml:space="preserve"> se presentan algunos ejemplos</w:t>
      </w:r>
      <w:r>
        <w:rPr>
          <w:rFonts w:ascii="Arial" w:hAnsi="Arial" w:cs="Arial"/>
          <w:sz w:val="22"/>
          <w:szCs w:val="22"/>
        </w:rPr>
        <w:t xml:space="preserve"> en papel. </w:t>
      </w:r>
    </w:p>
    <w:p w14:paraId="6C5D47DD" w14:textId="77777777" w:rsidR="005C6A5D" w:rsidRPr="005C6A5D" w:rsidRDefault="00C26F5D" w:rsidP="005C6A5D">
      <w:pPr>
        <w:keepNext/>
        <w:spacing w:line="360" w:lineRule="auto"/>
        <w:jc w:val="center"/>
        <w:rPr>
          <w:rFonts w:ascii="Arial" w:hAnsi="Arial" w:cs="Arial"/>
        </w:rPr>
      </w:pPr>
      <w:r w:rsidRPr="005C6A5D">
        <w:rPr>
          <w:rFonts w:ascii="Arial" w:hAnsi="Arial" w:cs="Arial"/>
          <w:noProof/>
          <w:sz w:val="22"/>
          <w:szCs w:val="22"/>
          <w:lang w:val="es-CO" w:eastAsia="es-CO"/>
        </w:rPr>
        <w:drawing>
          <wp:inline distT="0" distB="0" distL="0" distR="0" wp14:anchorId="4BCB5968" wp14:editId="4C2088BB">
            <wp:extent cx="3967566" cy="2161684"/>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6031" cy="2171745"/>
                    </a:xfrm>
                    <a:prstGeom prst="rect">
                      <a:avLst/>
                    </a:prstGeom>
                    <a:noFill/>
                  </pic:spPr>
                </pic:pic>
              </a:graphicData>
            </a:graphic>
          </wp:inline>
        </w:drawing>
      </w:r>
    </w:p>
    <w:p w14:paraId="22960022" w14:textId="4F00EF74" w:rsidR="00C26F5D" w:rsidRPr="005C6A5D" w:rsidRDefault="005C6A5D" w:rsidP="005C6A5D">
      <w:pPr>
        <w:pStyle w:val="Descripcin"/>
        <w:jc w:val="center"/>
        <w:rPr>
          <w:rFonts w:ascii="Arial" w:hAnsi="Arial" w:cs="Arial"/>
          <w:b w:val="0"/>
          <w:color w:val="auto"/>
          <w:sz w:val="22"/>
          <w:szCs w:val="22"/>
        </w:rPr>
      </w:pPr>
      <w:bookmarkStart w:id="63" w:name="_Toc47452552"/>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33</w:t>
      </w:r>
      <w:r w:rsidRPr="005C6A5D">
        <w:rPr>
          <w:rFonts w:ascii="Arial" w:hAnsi="Arial" w:cs="Arial"/>
          <w:b w:val="0"/>
          <w:color w:val="auto"/>
        </w:rPr>
        <w:fldChar w:fldCharType="end"/>
      </w:r>
      <w:r w:rsidRPr="005C6A5D">
        <w:rPr>
          <w:rFonts w:ascii="Arial" w:hAnsi="Arial" w:cs="Arial"/>
          <w:b w:val="0"/>
          <w:color w:val="auto"/>
        </w:rPr>
        <w:t>. Ejemplo deterioro biológico en papel.</w:t>
      </w:r>
      <w:bookmarkEnd w:id="63"/>
      <w:r w:rsidRPr="005C6A5D">
        <w:rPr>
          <w:rFonts w:ascii="Arial" w:hAnsi="Arial" w:cs="Arial"/>
          <w:b w:val="0"/>
          <w:color w:val="auto"/>
        </w:rPr>
        <w:t xml:space="preserve"> </w:t>
      </w:r>
    </w:p>
    <w:p w14:paraId="004AF7B0" w14:textId="77777777" w:rsidR="005C6A5D" w:rsidRPr="005C6A5D" w:rsidRDefault="00C26F5D" w:rsidP="005C6A5D">
      <w:pPr>
        <w:keepNext/>
        <w:spacing w:line="360" w:lineRule="auto"/>
        <w:jc w:val="center"/>
        <w:rPr>
          <w:rFonts w:ascii="Arial" w:hAnsi="Arial" w:cs="Arial"/>
        </w:rPr>
      </w:pPr>
      <w:r w:rsidRPr="005C6A5D">
        <w:rPr>
          <w:rFonts w:ascii="Arial" w:hAnsi="Arial" w:cs="Arial"/>
          <w:noProof/>
          <w:sz w:val="22"/>
          <w:szCs w:val="22"/>
          <w:lang w:val="es-CO" w:eastAsia="es-CO"/>
        </w:rPr>
        <w:drawing>
          <wp:inline distT="0" distB="0" distL="0" distR="0" wp14:anchorId="3771E7FC" wp14:editId="68284383">
            <wp:extent cx="4057292" cy="1883044"/>
            <wp:effectExtent l="0" t="0" r="635" b="317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83522" cy="1895218"/>
                    </a:xfrm>
                    <a:prstGeom prst="rect">
                      <a:avLst/>
                    </a:prstGeom>
                    <a:noFill/>
                  </pic:spPr>
                </pic:pic>
              </a:graphicData>
            </a:graphic>
          </wp:inline>
        </w:drawing>
      </w:r>
    </w:p>
    <w:p w14:paraId="6F8FEE5E" w14:textId="6239D726" w:rsidR="00C26F5D" w:rsidRPr="005C6A5D" w:rsidRDefault="005C6A5D" w:rsidP="005C6A5D">
      <w:pPr>
        <w:pStyle w:val="Descripcin"/>
        <w:jc w:val="center"/>
        <w:rPr>
          <w:rFonts w:ascii="Arial" w:hAnsi="Arial" w:cs="Arial"/>
          <w:b w:val="0"/>
          <w:color w:val="auto"/>
          <w:sz w:val="22"/>
          <w:szCs w:val="22"/>
        </w:rPr>
      </w:pPr>
      <w:bookmarkStart w:id="64" w:name="_Toc47452553"/>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34</w:t>
      </w:r>
      <w:r w:rsidRPr="005C6A5D">
        <w:rPr>
          <w:rFonts w:ascii="Arial" w:hAnsi="Arial" w:cs="Arial"/>
          <w:b w:val="0"/>
          <w:color w:val="auto"/>
        </w:rPr>
        <w:fldChar w:fldCharType="end"/>
      </w:r>
      <w:r w:rsidRPr="005C6A5D">
        <w:rPr>
          <w:rFonts w:ascii="Arial" w:hAnsi="Arial" w:cs="Arial"/>
          <w:b w:val="0"/>
          <w:color w:val="auto"/>
        </w:rPr>
        <w:t>. Ejemplo deterioro químico en papel.</w:t>
      </w:r>
      <w:bookmarkEnd w:id="64"/>
    </w:p>
    <w:p w14:paraId="4F5F4887" w14:textId="77777777" w:rsidR="005C6A5D" w:rsidRPr="005C6A5D" w:rsidRDefault="00C26F5D" w:rsidP="005C6A5D">
      <w:pPr>
        <w:keepNext/>
        <w:spacing w:line="360" w:lineRule="auto"/>
        <w:jc w:val="center"/>
        <w:rPr>
          <w:rFonts w:ascii="Arial" w:hAnsi="Arial" w:cs="Arial"/>
        </w:rPr>
      </w:pPr>
      <w:r w:rsidRPr="005C6A5D">
        <w:rPr>
          <w:rFonts w:ascii="Arial" w:hAnsi="Arial" w:cs="Arial"/>
          <w:noProof/>
          <w:sz w:val="22"/>
          <w:szCs w:val="22"/>
          <w:lang w:val="es-CO" w:eastAsia="es-CO"/>
        </w:rPr>
        <w:drawing>
          <wp:inline distT="0" distB="0" distL="0" distR="0" wp14:anchorId="77E019FB" wp14:editId="44299AC2">
            <wp:extent cx="4107051" cy="2078144"/>
            <wp:effectExtent l="0" t="0" r="8255"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22355" cy="2085888"/>
                    </a:xfrm>
                    <a:prstGeom prst="rect">
                      <a:avLst/>
                    </a:prstGeom>
                    <a:noFill/>
                  </pic:spPr>
                </pic:pic>
              </a:graphicData>
            </a:graphic>
          </wp:inline>
        </w:drawing>
      </w:r>
    </w:p>
    <w:p w14:paraId="7FB87A11" w14:textId="51AC72A2" w:rsidR="00C26F5D" w:rsidRPr="005C6A5D" w:rsidRDefault="005C6A5D" w:rsidP="005C6A5D">
      <w:pPr>
        <w:pStyle w:val="Descripcin"/>
        <w:jc w:val="center"/>
        <w:rPr>
          <w:rFonts w:ascii="Arial" w:hAnsi="Arial" w:cs="Arial"/>
          <w:b w:val="0"/>
          <w:color w:val="auto"/>
          <w:sz w:val="22"/>
          <w:szCs w:val="22"/>
        </w:rPr>
      </w:pPr>
      <w:bookmarkStart w:id="65" w:name="_Toc47452554"/>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35</w:t>
      </w:r>
      <w:r w:rsidRPr="005C6A5D">
        <w:rPr>
          <w:rFonts w:ascii="Arial" w:hAnsi="Arial" w:cs="Arial"/>
          <w:b w:val="0"/>
          <w:color w:val="auto"/>
        </w:rPr>
        <w:fldChar w:fldCharType="end"/>
      </w:r>
      <w:r w:rsidRPr="005C6A5D">
        <w:rPr>
          <w:rFonts w:ascii="Arial" w:hAnsi="Arial" w:cs="Arial"/>
          <w:b w:val="0"/>
          <w:color w:val="auto"/>
        </w:rPr>
        <w:t>. Ejemplo deterioro físico en papel.</w:t>
      </w:r>
      <w:bookmarkEnd w:id="65"/>
      <w:r w:rsidRPr="005C6A5D">
        <w:rPr>
          <w:rFonts w:ascii="Arial" w:hAnsi="Arial" w:cs="Arial"/>
          <w:b w:val="0"/>
          <w:color w:val="auto"/>
        </w:rPr>
        <w:t xml:space="preserve"> </w:t>
      </w:r>
    </w:p>
    <w:p w14:paraId="632FC9FF" w14:textId="77777777" w:rsidR="003755AE" w:rsidRDefault="00646D73" w:rsidP="003755AE">
      <w:pPr>
        <w:spacing w:line="360" w:lineRule="auto"/>
        <w:jc w:val="both"/>
        <w:rPr>
          <w:rFonts w:ascii="Arial" w:hAnsi="Arial" w:cs="Arial"/>
          <w:sz w:val="22"/>
          <w:szCs w:val="22"/>
        </w:rPr>
      </w:pPr>
      <w:r>
        <w:rPr>
          <w:rFonts w:ascii="Arial" w:hAnsi="Arial" w:cs="Arial"/>
          <w:sz w:val="22"/>
          <w:szCs w:val="22"/>
        </w:rPr>
        <w:lastRenderedPageBreak/>
        <w:t xml:space="preserve">Por lo anterior, es indispensable tener en cuenta las siguientes recomendaciones para el manejo de los documentos: </w:t>
      </w:r>
    </w:p>
    <w:p w14:paraId="3B65242A" w14:textId="77777777" w:rsidR="00646D73" w:rsidRDefault="00646D73" w:rsidP="00DB1B58">
      <w:pPr>
        <w:numPr>
          <w:ilvl w:val="0"/>
          <w:numId w:val="32"/>
        </w:numPr>
        <w:spacing w:line="360" w:lineRule="auto"/>
        <w:jc w:val="both"/>
        <w:rPr>
          <w:rFonts w:ascii="Arial" w:hAnsi="Arial" w:cs="Arial"/>
          <w:sz w:val="22"/>
          <w:szCs w:val="22"/>
          <w:lang w:val="es-CO"/>
        </w:rPr>
      </w:pPr>
      <w:r>
        <w:rPr>
          <w:rFonts w:ascii="Arial" w:hAnsi="Arial" w:cs="Arial"/>
          <w:sz w:val="22"/>
          <w:szCs w:val="22"/>
          <w:lang w:val="es-CO"/>
        </w:rPr>
        <w:t xml:space="preserve">Implementar los programas de conservación preventiva del Plan de Conservación Documental. </w:t>
      </w:r>
    </w:p>
    <w:p w14:paraId="322921A5"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Almacenar los documentos en los insumos indicados en la Guía de Organización de Archivos (G-GD-01). </w:t>
      </w:r>
    </w:p>
    <w:p w14:paraId="6EFC8E3B"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No consumir alimentos en los puestos de trabajo. </w:t>
      </w:r>
    </w:p>
    <w:p w14:paraId="69E95EB9"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Evitar el uso de material metálico, como lo son ganchos de cosedora o clips.</w:t>
      </w:r>
    </w:p>
    <w:p w14:paraId="38E3D1A0"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No hacer uso de cauchos o pitas para sujetar documentos. </w:t>
      </w:r>
    </w:p>
    <w:p w14:paraId="16EDA89D"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En caso de daño a un documento, no usar cinta pegante. </w:t>
      </w:r>
    </w:p>
    <w:p w14:paraId="366A5F6F"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No disponer los documentos en el suelo. </w:t>
      </w:r>
    </w:p>
    <w:p w14:paraId="29DBFB58"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Eliminar el uso de AZ. </w:t>
      </w:r>
    </w:p>
    <w:p w14:paraId="77462686" w14:textId="77777777" w:rsidR="00120B04" w:rsidRP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No humedecer los dedos para realizar el pase de los folios.</w:t>
      </w:r>
    </w:p>
    <w:p w14:paraId="5940CE6D" w14:textId="77777777" w:rsidR="00646D73" w:rsidRDefault="005E67DC" w:rsidP="00DB1B58">
      <w:pPr>
        <w:numPr>
          <w:ilvl w:val="0"/>
          <w:numId w:val="32"/>
        </w:numPr>
        <w:spacing w:line="360" w:lineRule="auto"/>
        <w:jc w:val="both"/>
        <w:rPr>
          <w:rFonts w:ascii="Arial" w:hAnsi="Arial" w:cs="Arial"/>
          <w:sz w:val="22"/>
          <w:szCs w:val="22"/>
          <w:lang w:val="es-CO"/>
        </w:rPr>
      </w:pPr>
      <w:r w:rsidRPr="00646D73">
        <w:rPr>
          <w:rFonts w:ascii="Arial" w:hAnsi="Arial" w:cs="Arial"/>
          <w:sz w:val="22"/>
          <w:szCs w:val="22"/>
          <w:lang w:val="es-CO"/>
        </w:rPr>
        <w:t xml:space="preserve">No almacenar los documentos en muebles de madera.  </w:t>
      </w:r>
    </w:p>
    <w:p w14:paraId="263C0D3B" w14:textId="77777777" w:rsidR="00646D73" w:rsidRDefault="00646D73" w:rsidP="00646D73">
      <w:pPr>
        <w:spacing w:line="360" w:lineRule="auto"/>
        <w:jc w:val="both"/>
        <w:rPr>
          <w:rFonts w:ascii="Arial" w:hAnsi="Arial" w:cs="Arial"/>
          <w:sz w:val="22"/>
          <w:szCs w:val="22"/>
          <w:lang w:val="es-CO"/>
        </w:rPr>
      </w:pPr>
    </w:p>
    <w:p w14:paraId="68D45DE8" w14:textId="77777777" w:rsidR="007C3356" w:rsidRPr="00646D73" w:rsidRDefault="007C3356" w:rsidP="00646D73">
      <w:pPr>
        <w:spacing w:line="360" w:lineRule="auto"/>
        <w:jc w:val="both"/>
        <w:rPr>
          <w:rFonts w:ascii="Arial" w:hAnsi="Arial" w:cs="Arial"/>
          <w:sz w:val="22"/>
          <w:szCs w:val="22"/>
          <w:lang w:val="es-CO"/>
        </w:rPr>
      </w:pPr>
      <w:r>
        <w:rPr>
          <w:rFonts w:ascii="Arial" w:hAnsi="Arial" w:cs="Arial"/>
          <w:sz w:val="22"/>
          <w:szCs w:val="22"/>
          <w:lang w:val="es-CO"/>
        </w:rPr>
        <w:t xml:space="preserve">Es de vital importancia, informar al Grupo de Gestión Documental si se identifican documentos con deterioros que puedan poner en riesgo la información contenida en los soportes, quienes determinaran la posibilidad de realizar una intervención para la mitigación del riesgo.  </w:t>
      </w:r>
    </w:p>
    <w:p w14:paraId="36238671" w14:textId="77777777" w:rsidR="003755AE" w:rsidRPr="00A944FA" w:rsidRDefault="003755AE" w:rsidP="003755AE">
      <w:pPr>
        <w:spacing w:line="360" w:lineRule="auto"/>
        <w:jc w:val="both"/>
        <w:rPr>
          <w:rFonts w:ascii="Arial" w:hAnsi="Arial" w:cs="Arial"/>
          <w:sz w:val="22"/>
          <w:szCs w:val="22"/>
        </w:rPr>
      </w:pPr>
    </w:p>
    <w:p w14:paraId="0BE96BE1" w14:textId="77777777" w:rsidR="00AE610E" w:rsidRPr="002E2A88" w:rsidRDefault="002E2A88" w:rsidP="00AE610E">
      <w:pPr>
        <w:spacing w:line="360" w:lineRule="auto"/>
        <w:rPr>
          <w:rFonts w:ascii="Arial" w:hAnsi="Arial" w:cs="Arial"/>
          <w:sz w:val="22"/>
          <w:szCs w:val="22"/>
        </w:rPr>
      </w:pPr>
      <w:r>
        <w:rPr>
          <w:rFonts w:ascii="Arial" w:hAnsi="Arial" w:cs="Arial"/>
          <w:sz w:val="22"/>
          <w:szCs w:val="22"/>
        </w:rPr>
        <w:t xml:space="preserve"> </w:t>
      </w:r>
    </w:p>
    <w:p w14:paraId="14DC4D84" w14:textId="77777777" w:rsidR="00AE610E" w:rsidRPr="00AE610E" w:rsidRDefault="00AE610E" w:rsidP="00AE610E">
      <w:pPr>
        <w:spacing w:line="360" w:lineRule="auto"/>
        <w:rPr>
          <w:rFonts w:ascii="Arial" w:hAnsi="Arial" w:cs="Arial"/>
          <w:sz w:val="22"/>
          <w:szCs w:val="22"/>
        </w:rPr>
      </w:pPr>
    </w:p>
    <w:p w14:paraId="62966BF6" w14:textId="77777777" w:rsidR="00EE02B7" w:rsidRPr="00D33482" w:rsidRDefault="00EE02B7" w:rsidP="00D33482">
      <w:pPr>
        <w:spacing w:line="360" w:lineRule="auto"/>
        <w:rPr>
          <w:rFonts w:ascii="Arial" w:hAnsi="Arial" w:cs="Arial"/>
          <w:sz w:val="22"/>
          <w:szCs w:val="22"/>
        </w:rPr>
      </w:pPr>
    </w:p>
    <w:p w14:paraId="3FB8A03F" w14:textId="77777777" w:rsidR="00EE02B7" w:rsidRPr="00D33482" w:rsidRDefault="00EE02B7" w:rsidP="00D33482">
      <w:pPr>
        <w:spacing w:line="360" w:lineRule="auto"/>
        <w:rPr>
          <w:rFonts w:ascii="Arial" w:hAnsi="Arial" w:cs="Arial"/>
          <w:sz w:val="22"/>
          <w:szCs w:val="22"/>
        </w:rPr>
      </w:pPr>
    </w:p>
    <w:p w14:paraId="28E86F99" w14:textId="77777777" w:rsidR="00EE02B7" w:rsidRPr="00D33482" w:rsidRDefault="00EE02B7" w:rsidP="00D33482">
      <w:pPr>
        <w:spacing w:line="360" w:lineRule="auto"/>
        <w:rPr>
          <w:rFonts w:ascii="Arial" w:hAnsi="Arial" w:cs="Arial"/>
          <w:b/>
          <w:sz w:val="22"/>
          <w:szCs w:val="22"/>
          <w:lang w:val="es-CO"/>
        </w:rPr>
      </w:pPr>
      <w:r w:rsidRPr="00D33482">
        <w:rPr>
          <w:rFonts w:ascii="Arial" w:hAnsi="Arial" w:cs="Arial"/>
          <w:b/>
          <w:sz w:val="22"/>
          <w:szCs w:val="22"/>
          <w:lang w:val="es-CO"/>
        </w:rPr>
        <w:br w:type="page"/>
      </w:r>
    </w:p>
    <w:p w14:paraId="780E0AD5" w14:textId="77777777" w:rsidR="00EE02B7" w:rsidRPr="002746FF" w:rsidRDefault="00EE02B7" w:rsidP="00D92772">
      <w:pPr>
        <w:pStyle w:val="Ttulo1"/>
        <w:numPr>
          <w:ilvl w:val="2"/>
          <w:numId w:val="2"/>
        </w:numPr>
        <w:shd w:val="clear" w:color="auto" w:fill="auto"/>
        <w:spacing w:line="360" w:lineRule="auto"/>
        <w:rPr>
          <w:rFonts w:cs="Arial"/>
          <w:bCs/>
          <w:kern w:val="0"/>
          <w:sz w:val="22"/>
          <w:szCs w:val="22"/>
          <w:lang w:val="es-CO"/>
        </w:rPr>
      </w:pPr>
      <w:bookmarkStart w:id="66" w:name="_Toc47452597"/>
      <w:r w:rsidRPr="002746FF">
        <w:rPr>
          <w:rFonts w:cs="Arial"/>
          <w:kern w:val="0"/>
          <w:sz w:val="22"/>
          <w:szCs w:val="22"/>
          <w:lang w:val="es-CO"/>
        </w:rPr>
        <w:lastRenderedPageBreak/>
        <w:t>PLAN DE PRESERVACIÓN DIGITAL A LARGO PLAZO</w:t>
      </w:r>
      <w:bookmarkEnd w:id="66"/>
    </w:p>
    <w:p w14:paraId="4DC28DCE" w14:textId="77777777" w:rsidR="00EE02B7" w:rsidRPr="002746FF"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La preservación a largo plazo, es un proceso en el cual se deben desarrollar estrategias, principios, políticas y acciones que garanticen la estabilidad física y tecnológica de los datos, la permanencia, el acceso a la información de los documentos digitales y la protección del contenido intelectual, por el tiempo que se considere necesario</w:t>
      </w:r>
      <w:r w:rsidRPr="002746FF">
        <w:rPr>
          <w:rStyle w:val="Refdenotaalpie"/>
          <w:rFonts w:ascii="Arial" w:hAnsi="Arial" w:cs="Arial"/>
          <w:sz w:val="22"/>
          <w:szCs w:val="22"/>
          <w:lang w:val="es-CO"/>
        </w:rPr>
        <w:footnoteReference w:id="11"/>
      </w:r>
      <w:r w:rsidRPr="002746FF">
        <w:rPr>
          <w:rFonts w:ascii="Arial" w:hAnsi="Arial" w:cs="Arial"/>
          <w:sz w:val="22"/>
          <w:szCs w:val="22"/>
          <w:lang w:val="es-CO"/>
        </w:rPr>
        <w:t xml:space="preserve">. </w:t>
      </w:r>
    </w:p>
    <w:p w14:paraId="3BC6FE90" w14:textId="77777777" w:rsidR="00EE02B7" w:rsidRPr="002746FF" w:rsidRDefault="00EE02B7" w:rsidP="00EE02B7">
      <w:pPr>
        <w:spacing w:line="360" w:lineRule="auto"/>
        <w:rPr>
          <w:rFonts w:ascii="Arial" w:hAnsi="Arial" w:cs="Arial"/>
          <w:sz w:val="22"/>
          <w:szCs w:val="22"/>
          <w:lang w:val="es-CO"/>
        </w:rPr>
      </w:pPr>
    </w:p>
    <w:p w14:paraId="5C20B546" w14:textId="77777777" w:rsidR="00EE02B7" w:rsidRPr="002746FF"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El Ministerio de Justicia y del Derecho, en cumplimiento de la normatividad archivística y conforme a las exigencias actuales de la administración pública en lo que respecta a la Ley de Transparencia y Ley de Protección de Datos, desarrolla el Plan de Preservación Digital a Largo Plazo, según lo dispuesto en el Acuerdo 06 de 2014</w:t>
      </w:r>
      <w:r w:rsidRPr="002746FF">
        <w:rPr>
          <w:rStyle w:val="Refdenotaalpie"/>
          <w:rFonts w:ascii="Arial" w:hAnsi="Arial" w:cs="Arial"/>
          <w:sz w:val="22"/>
          <w:szCs w:val="22"/>
          <w:lang w:val="es-CO"/>
        </w:rPr>
        <w:footnoteReference w:id="12"/>
      </w:r>
      <w:r w:rsidRPr="002746FF">
        <w:rPr>
          <w:rFonts w:ascii="Arial" w:hAnsi="Arial" w:cs="Arial"/>
          <w:sz w:val="22"/>
          <w:szCs w:val="22"/>
          <w:lang w:val="es-CO"/>
        </w:rPr>
        <w:t>.</w:t>
      </w:r>
    </w:p>
    <w:p w14:paraId="6DD72BE6" w14:textId="77777777" w:rsidR="00EE02B7" w:rsidRPr="002746FF" w:rsidRDefault="00EE02B7" w:rsidP="00EE02B7">
      <w:pPr>
        <w:spacing w:line="360" w:lineRule="auto"/>
        <w:jc w:val="both"/>
        <w:rPr>
          <w:rFonts w:ascii="Arial" w:hAnsi="Arial" w:cs="Arial"/>
          <w:sz w:val="22"/>
          <w:szCs w:val="22"/>
          <w:lang w:val="es-CO"/>
        </w:rPr>
      </w:pPr>
    </w:p>
    <w:p w14:paraId="20FB6679" w14:textId="04BCAF83" w:rsidR="00F34361" w:rsidRDefault="00F34361" w:rsidP="00720755">
      <w:pPr>
        <w:pStyle w:val="Ttulo2"/>
        <w:numPr>
          <w:ilvl w:val="3"/>
          <w:numId w:val="60"/>
        </w:numPr>
        <w:spacing w:line="360" w:lineRule="auto"/>
        <w:rPr>
          <w:rFonts w:cs="Arial"/>
          <w:b/>
          <w:sz w:val="22"/>
          <w:szCs w:val="22"/>
          <w:lang w:val="es-CO"/>
        </w:rPr>
      </w:pPr>
      <w:bookmarkStart w:id="67" w:name="_Toc47452598"/>
      <w:r>
        <w:rPr>
          <w:rFonts w:cs="Arial"/>
          <w:b/>
          <w:sz w:val="22"/>
          <w:szCs w:val="22"/>
          <w:lang w:val="es-CO"/>
        </w:rPr>
        <w:t>BASES DEL PLAN</w:t>
      </w:r>
      <w:bookmarkEnd w:id="67"/>
    </w:p>
    <w:p w14:paraId="4E5D83B5" w14:textId="77777777" w:rsidR="00F34361" w:rsidRPr="00F34361" w:rsidRDefault="00F34361" w:rsidP="00F34361">
      <w:pPr>
        <w:rPr>
          <w:lang w:val="es-CO"/>
        </w:rPr>
      </w:pPr>
    </w:p>
    <w:p w14:paraId="72BBFEDA" w14:textId="14EBAE8E" w:rsidR="00EE02B7" w:rsidRPr="000648F7" w:rsidRDefault="00EE02B7" w:rsidP="00720755">
      <w:pPr>
        <w:pStyle w:val="Titulo3"/>
        <w:numPr>
          <w:ilvl w:val="4"/>
          <w:numId w:val="60"/>
        </w:numPr>
        <w:rPr>
          <w:rFonts w:ascii="Arial" w:hAnsi="Arial" w:cs="Arial"/>
          <w:b/>
          <w:color w:val="auto"/>
          <w:sz w:val="22"/>
          <w:lang w:val="es-CO"/>
        </w:rPr>
      </w:pPr>
      <w:bookmarkStart w:id="68" w:name="_Toc47452599"/>
      <w:r w:rsidRPr="000648F7">
        <w:rPr>
          <w:rFonts w:ascii="Arial" w:hAnsi="Arial" w:cs="Arial"/>
          <w:b/>
          <w:color w:val="auto"/>
          <w:sz w:val="22"/>
          <w:lang w:val="es-CO"/>
        </w:rPr>
        <w:t>OBJETIVO</w:t>
      </w:r>
      <w:bookmarkEnd w:id="68"/>
    </w:p>
    <w:p w14:paraId="1C159D85" w14:textId="77777777" w:rsidR="000648F7" w:rsidRPr="000648F7" w:rsidRDefault="000648F7" w:rsidP="000648F7"/>
    <w:p w14:paraId="312CEB68" w14:textId="77777777" w:rsidR="00EE02B7" w:rsidRPr="002746FF"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 xml:space="preserve">El Plan de Preservación Digital a Largo Plazo tiene como objetivo asegurar la permanencia y accesibilidad de la información contenida en los documentos digitales. </w:t>
      </w:r>
    </w:p>
    <w:p w14:paraId="234FB226" w14:textId="77777777" w:rsidR="00EE02B7" w:rsidRPr="000648F7" w:rsidRDefault="00EE02B7" w:rsidP="00EE02B7">
      <w:pPr>
        <w:spacing w:line="360" w:lineRule="auto"/>
        <w:rPr>
          <w:rFonts w:ascii="Arial" w:hAnsi="Arial" w:cs="Arial"/>
          <w:sz w:val="20"/>
          <w:szCs w:val="22"/>
          <w:lang w:val="es-CO"/>
        </w:rPr>
      </w:pPr>
    </w:p>
    <w:p w14:paraId="43722C94" w14:textId="44AF1287" w:rsidR="00EE02B7" w:rsidRPr="000648F7" w:rsidRDefault="00946C60" w:rsidP="00720755">
      <w:pPr>
        <w:pStyle w:val="Titulo3"/>
        <w:numPr>
          <w:ilvl w:val="4"/>
          <w:numId w:val="60"/>
        </w:numPr>
        <w:rPr>
          <w:rFonts w:ascii="Arial" w:hAnsi="Arial" w:cs="Arial"/>
          <w:b/>
          <w:color w:val="auto"/>
          <w:sz w:val="22"/>
          <w:lang w:val="es-CO"/>
        </w:rPr>
      </w:pPr>
      <w:bookmarkStart w:id="69" w:name="_Toc47452600"/>
      <w:r w:rsidRPr="000648F7">
        <w:rPr>
          <w:rFonts w:ascii="Arial" w:hAnsi="Arial" w:cs="Arial"/>
          <w:b/>
          <w:color w:val="auto"/>
          <w:sz w:val="22"/>
          <w:lang w:val="es-CO"/>
        </w:rPr>
        <w:t xml:space="preserve">ROLES Y </w:t>
      </w:r>
      <w:r w:rsidR="00EE02B7" w:rsidRPr="000648F7">
        <w:rPr>
          <w:rFonts w:ascii="Arial" w:hAnsi="Arial" w:cs="Arial"/>
          <w:b/>
          <w:color w:val="auto"/>
          <w:sz w:val="22"/>
          <w:lang w:val="es-CO"/>
        </w:rPr>
        <w:t>RESPONSAB</w:t>
      </w:r>
      <w:r w:rsidRPr="000648F7">
        <w:rPr>
          <w:rFonts w:ascii="Arial" w:hAnsi="Arial" w:cs="Arial"/>
          <w:b/>
          <w:color w:val="auto"/>
          <w:sz w:val="22"/>
          <w:lang w:val="es-CO"/>
        </w:rPr>
        <w:t>ILIDADES</w:t>
      </w:r>
      <w:bookmarkEnd w:id="69"/>
      <w:r w:rsidRPr="000648F7">
        <w:rPr>
          <w:rFonts w:ascii="Arial" w:hAnsi="Arial" w:cs="Arial"/>
          <w:b/>
          <w:color w:val="auto"/>
          <w:sz w:val="22"/>
          <w:lang w:val="es-CO"/>
        </w:rPr>
        <w:t xml:space="preserve"> </w:t>
      </w:r>
    </w:p>
    <w:p w14:paraId="6E3B9058" w14:textId="77777777" w:rsidR="000648F7" w:rsidRPr="000648F7" w:rsidRDefault="000648F7" w:rsidP="000648F7"/>
    <w:p w14:paraId="0E24FC44" w14:textId="5CBDC198" w:rsidR="00EE02B7" w:rsidRDefault="00AE3C86" w:rsidP="00AA5766">
      <w:pPr>
        <w:spacing w:line="360" w:lineRule="auto"/>
        <w:jc w:val="both"/>
        <w:rPr>
          <w:rFonts w:ascii="Arial" w:hAnsi="Arial" w:cs="Arial"/>
          <w:sz w:val="22"/>
          <w:szCs w:val="22"/>
          <w:lang w:val="es-CO"/>
        </w:rPr>
      </w:pPr>
      <w:r>
        <w:rPr>
          <w:rFonts w:ascii="Arial" w:hAnsi="Arial" w:cs="Arial"/>
          <w:sz w:val="22"/>
          <w:szCs w:val="22"/>
          <w:lang w:val="es-CO"/>
        </w:rPr>
        <w:t xml:space="preserve">En la tabla a continuación se de describen los involucrados en el diseño, implementación y control del Plan de Preservación Digital a Largo Plazo. </w:t>
      </w:r>
    </w:p>
    <w:p w14:paraId="0B66A867" w14:textId="77777777" w:rsidR="00946C60" w:rsidRDefault="00946C60" w:rsidP="00AA5766">
      <w:pPr>
        <w:spacing w:line="360" w:lineRule="auto"/>
        <w:jc w:val="both"/>
        <w:rPr>
          <w:rFonts w:ascii="Arial" w:hAnsi="Arial" w:cs="Arial"/>
          <w:sz w:val="22"/>
          <w:szCs w:val="22"/>
          <w:lang w:val="es-CO"/>
        </w:rPr>
      </w:pPr>
    </w:p>
    <w:tbl>
      <w:tblPr>
        <w:tblStyle w:val="Tablaconcuadrcula1clara-nfasis1"/>
        <w:tblW w:w="4473" w:type="pct"/>
        <w:jc w:val="center"/>
        <w:tblLook w:val="04A0" w:firstRow="1" w:lastRow="0" w:firstColumn="1" w:lastColumn="0" w:noHBand="0" w:noVBand="1"/>
      </w:tblPr>
      <w:tblGrid>
        <w:gridCol w:w="3851"/>
        <w:gridCol w:w="2731"/>
        <w:gridCol w:w="2918"/>
      </w:tblGrid>
      <w:tr w:rsidR="00503B9C" w:rsidRPr="00503B9C" w14:paraId="4A20E1AC" w14:textId="77777777" w:rsidTr="00503B9C">
        <w:trPr>
          <w:cnfStyle w:val="100000000000" w:firstRow="1" w:lastRow="0" w:firstColumn="0" w:lastColumn="0" w:oddVBand="0" w:evenVBand="0" w:oddHBand="0"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2047" w:type="pct"/>
            <w:hideMark/>
          </w:tcPr>
          <w:p w14:paraId="3B928E4E" w14:textId="2203CDD7" w:rsidR="00BA4CEF" w:rsidRPr="00BA4CEF" w:rsidRDefault="00BA4CEF" w:rsidP="00503B9C">
            <w:pPr>
              <w:jc w:val="center"/>
              <w:rPr>
                <w:rFonts w:ascii="Arial" w:hAnsi="Arial" w:cs="Arial"/>
                <w:color w:val="000000"/>
                <w:sz w:val="20"/>
                <w:szCs w:val="22"/>
                <w:lang w:val="es-CO" w:eastAsia="es-CO"/>
              </w:rPr>
            </w:pPr>
            <w:r w:rsidRPr="001A781F">
              <w:rPr>
                <w:rFonts w:ascii="Arial" w:hAnsi="Arial" w:cs="Arial"/>
                <w:bCs w:val="0"/>
                <w:color w:val="000000"/>
                <w:sz w:val="20"/>
                <w:szCs w:val="22"/>
                <w:lang w:val="es-CO" w:eastAsia="es-CO"/>
              </w:rPr>
              <w:t>ÁREA</w:t>
            </w:r>
            <w:r w:rsidRPr="00BA4CEF">
              <w:rPr>
                <w:rFonts w:ascii="Arial" w:hAnsi="Arial" w:cs="Arial"/>
                <w:color w:val="000000"/>
                <w:sz w:val="20"/>
                <w:szCs w:val="22"/>
                <w:lang w:val="es-CO" w:eastAsia="es-CO"/>
              </w:rPr>
              <w:t xml:space="preserve"> RESPONSABLE</w:t>
            </w:r>
          </w:p>
        </w:tc>
        <w:tc>
          <w:tcPr>
            <w:tcW w:w="1457" w:type="pct"/>
            <w:noWrap/>
            <w:hideMark/>
          </w:tcPr>
          <w:p w14:paraId="006A17A3" w14:textId="77777777" w:rsidR="00BA4CEF" w:rsidRPr="00BA4CEF" w:rsidRDefault="00BA4CEF" w:rsidP="00503B9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BA4CEF">
              <w:rPr>
                <w:rFonts w:ascii="Arial" w:hAnsi="Arial" w:cs="Arial"/>
                <w:color w:val="000000"/>
                <w:sz w:val="20"/>
                <w:szCs w:val="22"/>
                <w:lang w:val="es-CO" w:eastAsia="es-CO"/>
              </w:rPr>
              <w:t>ROL</w:t>
            </w:r>
          </w:p>
        </w:tc>
        <w:tc>
          <w:tcPr>
            <w:tcW w:w="1496" w:type="pct"/>
            <w:hideMark/>
          </w:tcPr>
          <w:p w14:paraId="01197EC4" w14:textId="77777777" w:rsidR="00BA4CEF" w:rsidRPr="00BA4CEF" w:rsidRDefault="00BA4CEF" w:rsidP="00503B9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BA4CEF">
              <w:rPr>
                <w:rFonts w:ascii="Arial" w:hAnsi="Arial" w:cs="Arial"/>
                <w:color w:val="000000"/>
                <w:sz w:val="20"/>
                <w:szCs w:val="22"/>
                <w:lang w:val="es-CO" w:eastAsia="es-CO"/>
              </w:rPr>
              <w:t>FASE</w:t>
            </w:r>
          </w:p>
        </w:tc>
      </w:tr>
      <w:tr w:rsidR="00503B9C" w:rsidRPr="00BA4CEF" w14:paraId="676C7AAB" w14:textId="77777777" w:rsidTr="00503B9C">
        <w:trPr>
          <w:trHeight w:val="312"/>
          <w:jc w:val="center"/>
        </w:trPr>
        <w:tc>
          <w:tcPr>
            <w:cnfStyle w:val="001000000000" w:firstRow="0" w:lastRow="0" w:firstColumn="1" w:lastColumn="0" w:oddVBand="0" w:evenVBand="0" w:oddHBand="0" w:evenHBand="0" w:firstRowFirstColumn="0" w:firstRowLastColumn="0" w:lastRowFirstColumn="0" w:lastRowLastColumn="0"/>
            <w:tcW w:w="2047" w:type="pct"/>
            <w:noWrap/>
            <w:hideMark/>
          </w:tcPr>
          <w:p w14:paraId="6A7E58DC" w14:textId="77777777" w:rsidR="00BA4CEF" w:rsidRPr="00BA4CEF" w:rsidRDefault="00BA4CEF" w:rsidP="00503B9C">
            <w:pPr>
              <w:rPr>
                <w:rFonts w:ascii="Arial" w:hAnsi="Arial" w:cs="Arial"/>
                <w:b w:val="0"/>
                <w:color w:val="000000"/>
                <w:sz w:val="20"/>
                <w:szCs w:val="22"/>
                <w:lang w:val="es-CO" w:eastAsia="es-CO"/>
              </w:rPr>
            </w:pPr>
            <w:r w:rsidRPr="00BA4CEF">
              <w:rPr>
                <w:rFonts w:ascii="Arial" w:hAnsi="Arial" w:cs="Arial"/>
                <w:b w:val="0"/>
                <w:color w:val="000000"/>
                <w:sz w:val="20"/>
                <w:szCs w:val="22"/>
                <w:lang w:val="es-CO" w:eastAsia="es-CO"/>
              </w:rPr>
              <w:t>DTIJ - GGD</w:t>
            </w:r>
          </w:p>
        </w:tc>
        <w:tc>
          <w:tcPr>
            <w:tcW w:w="1457" w:type="pct"/>
            <w:noWrap/>
            <w:hideMark/>
          </w:tcPr>
          <w:p w14:paraId="0C23EB8F" w14:textId="1E486CB7"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Liderazgo técnico</w:t>
            </w:r>
          </w:p>
        </w:tc>
        <w:tc>
          <w:tcPr>
            <w:tcW w:w="1496" w:type="pct"/>
            <w:noWrap/>
            <w:hideMark/>
          </w:tcPr>
          <w:p w14:paraId="5910752F" w14:textId="12E8F6A7"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Elaboración</w:t>
            </w:r>
          </w:p>
        </w:tc>
      </w:tr>
      <w:tr w:rsidR="00503B9C" w:rsidRPr="00BA4CEF" w14:paraId="7B1DB205" w14:textId="77777777" w:rsidTr="00503B9C">
        <w:trPr>
          <w:trHeight w:val="312"/>
          <w:jc w:val="center"/>
        </w:trPr>
        <w:tc>
          <w:tcPr>
            <w:cnfStyle w:val="001000000000" w:firstRow="0" w:lastRow="0" w:firstColumn="1" w:lastColumn="0" w:oddVBand="0" w:evenVBand="0" w:oddHBand="0" w:evenHBand="0" w:firstRowFirstColumn="0" w:firstRowLastColumn="0" w:lastRowFirstColumn="0" w:lastRowLastColumn="0"/>
            <w:tcW w:w="2047" w:type="pct"/>
            <w:noWrap/>
            <w:hideMark/>
          </w:tcPr>
          <w:p w14:paraId="47AACFDB" w14:textId="36F5876E" w:rsidR="00BA4CEF" w:rsidRPr="00BA4CEF" w:rsidRDefault="00503B9C" w:rsidP="00503B9C">
            <w:pPr>
              <w:rPr>
                <w:rFonts w:ascii="Arial" w:hAnsi="Arial" w:cs="Arial"/>
                <w:b w:val="0"/>
                <w:color w:val="000000"/>
                <w:sz w:val="20"/>
                <w:szCs w:val="22"/>
                <w:lang w:val="es-CO" w:eastAsia="es-CO"/>
              </w:rPr>
            </w:pPr>
            <w:r w:rsidRPr="001A781F">
              <w:rPr>
                <w:rFonts w:ascii="Arial" w:hAnsi="Arial" w:cs="Arial"/>
                <w:b w:val="0"/>
                <w:color w:val="000000"/>
                <w:sz w:val="20"/>
                <w:szCs w:val="22"/>
                <w:lang w:val="es-CO" w:eastAsia="es-CO"/>
              </w:rPr>
              <w:t>GGD</w:t>
            </w:r>
          </w:p>
        </w:tc>
        <w:tc>
          <w:tcPr>
            <w:tcW w:w="1457" w:type="pct"/>
            <w:noWrap/>
            <w:hideMark/>
          </w:tcPr>
          <w:p w14:paraId="7EF4E750" w14:textId="412E09B5"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Liderazgo funcional</w:t>
            </w:r>
          </w:p>
        </w:tc>
        <w:tc>
          <w:tcPr>
            <w:tcW w:w="1496" w:type="pct"/>
            <w:noWrap/>
            <w:hideMark/>
          </w:tcPr>
          <w:p w14:paraId="145AD157" w14:textId="72CA4B06"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Implementación</w:t>
            </w:r>
          </w:p>
        </w:tc>
      </w:tr>
      <w:tr w:rsidR="00503B9C" w:rsidRPr="00BA4CEF" w14:paraId="16B3C9F5" w14:textId="77777777" w:rsidTr="00503B9C">
        <w:trPr>
          <w:trHeight w:val="576"/>
          <w:jc w:val="center"/>
        </w:trPr>
        <w:tc>
          <w:tcPr>
            <w:cnfStyle w:val="001000000000" w:firstRow="0" w:lastRow="0" w:firstColumn="1" w:lastColumn="0" w:oddVBand="0" w:evenVBand="0" w:oddHBand="0" w:evenHBand="0" w:firstRowFirstColumn="0" w:firstRowLastColumn="0" w:lastRowFirstColumn="0" w:lastRowLastColumn="0"/>
            <w:tcW w:w="2047" w:type="pct"/>
            <w:hideMark/>
          </w:tcPr>
          <w:p w14:paraId="3D436B98" w14:textId="77777777" w:rsidR="00BA4CEF" w:rsidRPr="00BA4CEF" w:rsidRDefault="00BA4CEF" w:rsidP="00503B9C">
            <w:pPr>
              <w:rPr>
                <w:rFonts w:ascii="Arial" w:hAnsi="Arial" w:cs="Arial"/>
                <w:b w:val="0"/>
                <w:color w:val="000000"/>
                <w:sz w:val="20"/>
                <w:szCs w:val="22"/>
                <w:lang w:val="es-CO" w:eastAsia="es-CO"/>
              </w:rPr>
            </w:pPr>
            <w:r w:rsidRPr="00BA4CEF">
              <w:rPr>
                <w:rFonts w:ascii="Arial" w:hAnsi="Arial" w:cs="Arial"/>
                <w:b w:val="0"/>
                <w:color w:val="000000"/>
                <w:sz w:val="20"/>
                <w:szCs w:val="22"/>
                <w:lang w:val="es-CO" w:eastAsia="es-CO"/>
              </w:rPr>
              <w:t>COMITÉ INSTITUCIONAL DE GESTIÓN Y DESEMPEÑO</w:t>
            </w:r>
          </w:p>
        </w:tc>
        <w:tc>
          <w:tcPr>
            <w:tcW w:w="1457" w:type="pct"/>
            <w:noWrap/>
            <w:hideMark/>
          </w:tcPr>
          <w:p w14:paraId="5E8370C5" w14:textId="5A763CB7"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Instancia de aprobación</w:t>
            </w:r>
          </w:p>
        </w:tc>
        <w:tc>
          <w:tcPr>
            <w:tcW w:w="1496" w:type="pct"/>
            <w:noWrap/>
            <w:hideMark/>
          </w:tcPr>
          <w:p w14:paraId="738A2B80" w14:textId="6C410C36"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Aprobación</w:t>
            </w:r>
          </w:p>
        </w:tc>
      </w:tr>
      <w:tr w:rsidR="00503B9C" w:rsidRPr="00BA4CEF" w14:paraId="2944EA68" w14:textId="77777777" w:rsidTr="00503B9C">
        <w:trPr>
          <w:trHeight w:val="312"/>
          <w:jc w:val="center"/>
        </w:trPr>
        <w:tc>
          <w:tcPr>
            <w:cnfStyle w:val="001000000000" w:firstRow="0" w:lastRow="0" w:firstColumn="1" w:lastColumn="0" w:oddVBand="0" w:evenVBand="0" w:oddHBand="0" w:evenHBand="0" w:firstRowFirstColumn="0" w:firstRowLastColumn="0" w:lastRowFirstColumn="0" w:lastRowLastColumn="0"/>
            <w:tcW w:w="2047" w:type="pct"/>
            <w:noWrap/>
            <w:hideMark/>
          </w:tcPr>
          <w:p w14:paraId="0A578A9B" w14:textId="77777777" w:rsidR="00BA4CEF" w:rsidRPr="00BA4CEF" w:rsidRDefault="00BA4CEF" w:rsidP="00503B9C">
            <w:pPr>
              <w:rPr>
                <w:rFonts w:ascii="Arial" w:hAnsi="Arial" w:cs="Arial"/>
                <w:b w:val="0"/>
                <w:color w:val="000000"/>
                <w:sz w:val="20"/>
                <w:szCs w:val="22"/>
                <w:lang w:val="es-CO" w:eastAsia="es-CO"/>
              </w:rPr>
            </w:pPr>
            <w:r w:rsidRPr="00BA4CEF">
              <w:rPr>
                <w:rFonts w:ascii="Arial" w:hAnsi="Arial" w:cs="Arial"/>
                <w:b w:val="0"/>
                <w:color w:val="000000"/>
                <w:sz w:val="20"/>
                <w:szCs w:val="22"/>
                <w:lang w:val="es-CO" w:eastAsia="es-CO"/>
              </w:rPr>
              <w:t>DTIJ - GGD</w:t>
            </w:r>
          </w:p>
        </w:tc>
        <w:tc>
          <w:tcPr>
            <w:tcW w:w="1457" w:type="pct"/>
            <w:noWrap/>
            <w:hideMark/>
          </w:tcPr>
          <w:p w14:paraId="5B6D248A" w14:textId="0AE04734"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Liderazgo técnico</w:t>
            </w:r>
          </w:p>
        </w:tc>
        <w:tc>
          <w:tcPr>
            <w:tcW w:w="1496" w:type="pct"/>
            <w:noWrap/>
            <w:hideMark/>
          </w:tcPr>
          <w:p w14:paraId="051F9FDF" w14:textId="7400EE97" w:rsidR="00BA4CEF" w:rsidRPr="00BA4CEF" w:rsidRDefault="00503B9C" w:rsidP="00503B9C">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2"/>
                <w:lang w:val="es-CO" w:eastAsia="es-CO"/>
              </w:rPr>
            </w:pPr>
            <w:r w:rsidRPr="001A781F">
              <w:rPr>
                <w:rFonts w:ascii="Arial" w:hAnsi="Arial" w:cs="Arial"/>
                <w:color w:val="000000"/>
                <w:sz w:val="20"/>
                <w:szCs w:val="22"/>
                <w:lang w:val="es-CO" w:eastAsia="es-CO"/>
              </w:rPr>
              <w:t>Implementación y seguimiento</w:t>
            </w:r>
          </w:p>
        </w:tc>
      </w:tr>
    </w:tbl>
    <w:p w14:paraId="7C572558" w14:textId="4C74DE74" w:rsidR="00946C60" w:rsidRDefault="00A412EA" w:rsidP="00A412EA">
      <w:pPr>
        <w:pStyle w:val="Descripcin"/>
        <w:jc w:val="center"/>
        <w:rPr>
          <w:rFonts w:ascii="Arial" w:hAnsi="Arial" w:cs="Arial"/>
          <w:b w:val="0"/>
          <w:color w:val="auto"/>
        </w:rPr>
      </w:pPr>
      <w:bookmarkStart w:id="70" w:name="_Toc47452573"/>
      <w:r w:rsidRPr="00A412EA">
        <w:rPr>
          <w:rFonts w:ascii="Arial" w:hAnsi="Arial" w:cs="Arial"/>
          <w:b w:val="0"/>
          <w:color w:val="auto"/>
        </w:rPr>
        <w:t xml:space="preserve">Tabla </w:t>
      </w:r>
      <w:r w:rsidRPr="00A412EA">
        <w:rPr>
          <w:rFonts w:ascii="Arial" w:hAnsi="Arial" w:cs="Arial"/>
          <w:b w:val="0"/>
          <w:color w:val="auto"/>
        </w:rPr>
        <w:fldChar w:fldCharType="begin"/>
      </w:r>
      <w:r w:rsidRPr="00A412EA">
        <w:rPr>
          <w:rFonts w:ascii="Arial" w:hAnsi="Arial" w:cs="Arial"/>
          <w:b w:val="0"/>
          <w:color w:val="auto"/>
        </w:rPr>
        <w:instrText xml:space="preserve"> SEQ Tabla \* ARABIC </w:instrText>
      </w:r>
      <w:r w:rsidRPr="00A412EA">
        <w:rPr>
          <w:rFonts w:ascii="Arial" w:hAnsi="Arial" w:cs="Arial"/>
          <w:b w:val="0"/>
          <w:color w:val="auto"/>
        </w:rPr>
        <w:fldChar w:fldCharType="separate"/>
      </w:r>
      <w:r w:rsidR="00C300CB">
        <w:rPr>
          <w:rFonts w:ascii="Arial" w:hAnsi="Arial" w:cs="Arial"/>
          <w:b w:val="0"/>
          <w:noProof/>
          <w:color w:val="auto"/>
        </w:rPr>
        <w:t>10</w:t>
      </w:r>
      <w:r w:rsidRPr="00A412EA">
        <w:rPr>
          <w:rFonts w:ascii="Arial" w:hAnsi="Arial" w:cs="Arial"/>
          <w:b w:val="0"/>
          <w:color w:val="auto"/>
        </w:rPr>
        <w:fldChar w:fldCharType="end"/>
      </w:r>
      <w:r w:rsidRPr="00A412EA">
        <w:rPr>
          <w:rFonts w:ascii="Arial" w:hAnsi="Arial" w:cs="Arial"/>
          <w:b w:val="0"/>
          <w:color w:val="auto"/>
        </w:rPr>
        <w:t>. Roles y responsabilidades del Plan de Preservación digital a Largo Plazo.</w:t>
      </w:r>
      <w:bookmarkEnd w:id="70"/>
    </w:p>
    <w:p w14:paraId="15AECE09" w14:textId="77777777" w:rsidR="00D149EB" w:rsidRDefault="00D149EB" w:rsidP="002B64EC">
      <w:pPr>
        <w:rPr>
          <w:rFonts w:ascii="Arial" w:hAnsi="Arial" w:cs="Arial"/>
          <w:sz w:val="22"/>
        </w:rPr>
      </w:pPr>
    </w:p>
    <w:p w14:paraId="47466FFC" w14:textId="141C1DC5" w:rsidR="002B64EC" w:rsidRPr="00D149EB" w:rsidRDefault="00D149EB" w:rsidP="002B64EC">
      <w:pPr>
        <w:rPr>
          <w:rFonts w:ascii="Arial" w:hAnsi="Arial" w:cs="Arial"/>
          <w:sz w:val="22"/>
        </w:rPr>
      </w:pPr>
      <w:r>
        <w:rPr>
          <w:rFonts w:ascii="Arial" w:hAnsi="Arial" w:cs="Arial"/>
          <w:sz w:val="22"/>
        </w:rPr>
        <w:t xml:space="preserve">El equipo designado por la DTIJ, será la Subdirección de Tecnologías y Sistemas de Información. </w:t>
      </w:r>
    </w:p>
    <w:p w14:paraId="7442E585" w14:textId="77777777" w:rsidR="002B64EC" w:rsidRPr="002B64EC" w:rsidRDefault="002B64EC" w:rsidP="002B64EC"/>
    <w:p w14:paraId="453E474A" w14:textId="77777777" w:rsidR="00EE02B7" w:rsidRDefault="00EE02B7" w:rsidP="00720755">
      <w:pPr>
        <w:pStyle w:val="Titulo3"/>
        <w:numPr>
          <w:ilvl w:val="4"/>
          <w:numId w:val="60"/>
        </w:numPr>
        <w:rPr>
          <w:rFonts w:ascii="Arial" w:hAnsi="Arial" w:cs="Arial"/>
          <w:b/>
          <w:color w:val="auto"/>
          <w:sz w:val="22"/>
          <w:lang w:val="es-CO"/>
        </w:rPr>
      </w:pPr>
      <w:bookmarkStart w:id="71" w:name="_Toc47452601"/>
      <w:r w:rsidRPr="000648F7">
        <w:rPr>
          <w:rFonts w:ascii="Arial" w:hAnsi="Arial" w:cs="Arial"/>
          <w:b/>
          <w:color w:val="auto"/>
          <w:sz w:val="22"/>
          <w:lang w:val="es-CO"/>
        </w:rPr>
        <w:lastRenderedPageBreak/>
        <w:t>ALCANCE</w:t>
      </w:r>
      <w:bookmarkEnd w:id="71"/>
      <w:r w:rsidRPr="000648F7">
        <w:rPr>
          <w:rFonts w:ascii="Arial" w:hAnsi="Arial" w:cs="Arial"/>
          <w:b/>
          <w:color w:val="auto"/>
          <w:sz w:val="22"/>
          <w:lang w:val="es-CO"/>
        </w:rPr>
        <w:t xml:space="preserve"> </w:t>
      </w:r>
    </w:p>
    <w:p w14:paraId="0D59C0CF" w14:textId="77777777" w:rsidR="002B64EC" w:rsidRPr="002B64EC" w:rsidRDefault="002B64EC" w:rsidP="002B64EC"/>
    <w:p w14:paraId="0141B1C3" w14:textId="4068F072" w:rsidR="00EE02B7" w:rsidRDefault="00EE02B7" w:rsidP="00EE02B7">
      <w:pPr>
        <w:spacing w:line="360" w:lineRule="auto"/>
        <w:jc w:val="both"/>
        <w:rPr>
          <w:rFonts w:ascii="Arial" w:hAnsi="Arial" w:cs="Arial"/>
          <w:sz w:val="22"/>
          <w:szCs w:val="22"/>
          <w:lang w:val="es-CO"/>
        </w:rPr>
      </w:pPr>
      <w:r w:rsidRPr="002746FF">
        <w:rPr>
          <w:rFonts w:ascii="Arial" w:hAnsi="Arial" w:cs="Arial"/>
          <w:sz w:val="22"/>
          <w:szCs w:val="22"/>
          <w:lang w:val="es-CO"/>
        </w:rPr>
        <w:t>Las estrategias actividades de este Plan, están dirigidas a la preservación de la información contenida en los documentos electrónicos de archivo, documentos nacidos digitales y documentos de archivo digitalizados</w:t>
      </w:r>
      <w:r w:rsidR="001A781F">
        <w:rPr>
          <w:rFonts w:ascii="Arial" w:hAnsi="Arial" w:cs="Arial"/>
          <w:sz w:val="22"/>
          <w:szCs w:val="22"/>
          <w:lang w:val="es-CO"/>
        </w:rPr>
        <w:t xml:space="preserve">, que sean susceptibles de preservar según lo dispuesto en las TRD, TVD y procedimientos internos del MJD. </w:t>
      </w:r>
    </w:p>
    <w:p w14:paraId="1D1B6940" w14:textId="77777777" w:rsidR="00BA4CEF" w:rsidRPr="002746FF" w:rsidRDefault="00BA4CEF" w:rsidP="00EE02B7">
      <w:pPr>
        <w:spacing w:line="360" w:lineRule="auto"/>
        <w:jc w:val="both"/>
        <w:rPr>
          <w:rFonts w:ascii="Arial" w:hAnsi="Arial" w:cs="Arial"/>
          <w:sz w:val="22"/>
          <w:szCs w:val="22"/>
          <w:lang w:val="es-CO"/>
        </w:rPr>
      </w:pPr>
    </w:p>
    <w:p w14:paraId="69BA50A8" w14:textId="321CFC18" w:rsidR="00E24652" w:rsidRPr="000648F7" w:rsidRDefault="00E24652" w:rsidP="00720755">
      <w:pPr>
        <w:pStyle w:val="Titulo3"/>
        <w:numPr>
          <w:ilvl w:val="4"/>
          <w:numId w:val="60"/>
        </w:numPr>
        <w:rPr>
          <w:rFonts w:ascii="Arial" w:hAnsi="Arial" w:cs="Arial"/>
          <w:b/>
          <w:color w:val="auto"/>
          <w:sz w:val="22"/>
          <w:lang w:val="es-CO"/>
        </w:rPr>
      </w:pPr>
      <w:bookmarkStart w:id="72" w:name="_Toc47452602"/>
      <w:r w:rsidRPr="000648F7">
        <w:rPr>
          <w:rFonts w:ascii="Arial" w:hAnsi="Arial" w:cs="Arial"/>
          <w:b/>
          <w:color w:val="auto"/>
          <w:sz w:val="22"/>
          <w:lang w:val="es-CO"/>
        </w:rPr>
        <w:t xml:space="preserve">POLÍTICAS INSTITUCIONALES </w:t>
      </w:r>
      <w:r w:rsidR="00F34361" w:rsidRPr="000648F7">
        <w:rPr>
          <w:rFonts w:ascii="Arial" w:hAnsi="Arial" w:cs="Arial"/>
          <w:b/>
          <w:color w:val="auto"/>
          <w:sz w:val="22"/>
          <w:lang w:val="es-CO"/>
        </w:rPr>
        <w:t>QUE RESPALDAN EL PLAN</w:t>
      </w:r>
      <w:bookmarkEnd w:id="72"/>
    </w:p>
    <w:p w14:paraId="758F39FD" w14:textId="77777777" w:rsidR="00E24652" w:rsidRPr="00E24652" w:rsidRDefault="00E24652" w:rsidP="00E24652">
      <w:pPr>
        <w:rPr>
          <w:rFonts w:ascii="Arial" w:hAnsi="Arial" w:cs="Arial"/>
          <w:sz w:val="22"/>
          <w:szCs w:val="22"/>
          <w:lang w:val="es-CO"/>
        </w:rPr>
      </w:pPr>
    </w:p>
    <w:p w14:paraId="12B098E6" w14:textId="49708DA0" w:rsidR="00E24652" w:rsidRDefault="00E24652" w:rsidP="00E24652">
      <w:pPr>
        <w:jc w:val="both"/>
        <w:rPr>
          <w:rFonts w:ascii="Arial" w:hAnsi="Arial" w:cs="Arial"/>
          <w:sz w:val="22"/>
          <w:szCs w:val="22"/>
          <w:lang w:val="es-CO"/>
        </w:rPr>
      </w:pPr>
      <w:r w:rsidRPr="00E24652">
        <w:rPr>
          <w:rFonts w:ascii="Arial" w:hAnsi="Arial" w:cs="Arial"/>
          <w:sz w:val="22"/>
          <w:szCs w:val="22"/>
          <w:lang w:val="es-CO"/>
        </w:rPr>
        <w:t xml:space="preserve">El </w:t>
      </w:r>
      <w:r>
        <w:rPr>
          <w:rFonts w:ascii="Arial" w:hAnsi="Arial" w:cs="Arial"/>
          <w:sz w:val="22"/>
          <w:szCs w:val="22"/>
          <w:lang w:val="es-CO"/>
        </w:rPr>
        <w:t xml:space="preserve">Ministerio, ha desarrollado diferentes políticas relacionadas con la preservación digital a largo plazo, dentro de las cuales se encuentran: </w:t>
      </w:r>
    </w:p>
    <w:p w14:paraId="1F8F9E6B" w14:textId="77777777" w:rsidR="00D87219" w:rsidRDefault="00D87219" w:rsidP="00D87219">
      <w:pPr>
        <w:pStyle w:val="Prrafodelista"/>
        <w:jc w:val="both"/>
        <w:rPr>
          <w:rFonts w:ascii="Arial" w:hAnsi="Arial" w:cs="Arial"/>
          <w:b/>
          <w:sz w:val="22"/>
          <w:szCs w:val="22"/>
          <w:lang w:val="es-CO"/>
        </w:rPr>
      </w:pPr>
    </w:p>
    <w:p w14:paraId="7968ACFF" w14:textId="77777777" w:rsidR="00D26FCD" w:rsidRDefault="00D26FCD" w:rsidP="00D26FCD">
      <w:pPr>
        <w:pStyle w:val="Prrafodelista"/>
        <w:keepNext/>
        <w:ind w:left="0"/>
        <w:jc w:val="center"/>
      </w:pPr>
      <w:r>
        <w:rPr>
          <w:rFonts w:ascii="Arial" w:hAnsi="Arial" w:cs="Arial"/>
          <w:b/>
          <w:noProof/>
          <w:sz w:val="22"/>
          <w:szCs w:val="22"/>
          <w:lang w:val="es-CO" w:eastAsia="es-CO"/>
        </w:rPr>
        <w:drawing>
          <wp:inline distT="0" distB="0" distL="0" distR="0" wp14:anchorId="6BC48EBA" wp14:editId="0E66430A">
            <wp:extent cx="5043594" cy="2213195"/>
            <wp:effectExtent l="0" t="0" r="508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55516" cy="2218427"/>
                    </a:xfrm>
                    <a:prstGeom prst="rect">
                      <a:avLst/>
                    </a:prstGeom>
                    <a:noFill/>
                  </pic:spPr>
                </pic:pic>
              </a:graphicData>
            </a:graphic>
          </wp:inline>
        </w:drawing>
      </w:r>
    </w:p>
    <w:p w14:paraId="67806C16" w14:textId="130072A6" w:rsidR="00D26FCD" w:rsidRPr="00D26FCD" w:rsidRDefault="00D26FCD" w:rsidP="00D26FCD">
      <w:pPr>
        <w:pStyle w:val="Descripcin"/>
        <w:jc w:val="center"/>
        <w:rPr>
          <w:rFonts w:ascii="Arial" w:hAnsi="Arial" w:cs="Arial"/>
          <w:b w:val="0"/>
          <w:color w:val="auto"/>
          <w:sz w:val="22"/>
          <w:szCs w:val="22"/>
          <w:lang w:val="es-CO"/>
        </w:rPr>
      </w:pPr>
      <w:bookmarkStart w:id="73" w:name="_Toc47452555"/>
      <w:r w:rsidRPr="00D26FCD">
        <w:rPr>
          <w:rFonts w:ascii="Arial" w:hAnsi="Arial" w:cs="Arial"/>
          <w:b w:val="0"/>
          <w:color w:val="auto"/>
        </w:rPr>
        <w:t xml:space="preserve">Imagen </w:t>
      </w:r>
      <w:r w:rsidRPr="00D26FCD">
        <w:rPr>
          <w:rFonts w:ascii="Arial" w:hAnsi="Arial" w:cs="Arial"/>
          <w:b w:val="0"/>
          <w:color w:val="auto"/>
        </w:rPr>
        <w:fldChar w:fldCharType="begin"/>
      </w:r>
      <w:r w:rsidRPr="00D26FCD">
        <w:rPr>
          <w:rFonts w:ascii="Arial" w:hAnsi="Arial" w:cs="Arial"/>
          <w:b w:val="0"/>
          <w:color w:val="auto"/>
        </w:rPr>
        <w:instrText xml:space="preserve"> SEQ Imagen \* ARABIC </w:instrText>
      </w:r>
      <w:r w:rsidRPr="00D26FCD">
        <w:rPr>
          <w:rFonts w:ascii="Arial" w:hAnsi="Arial" w:cs="Arial"/>
          <w:b w:val="0"/>
          <w:color w:val="auto"/>
        </w:rPr>
        <w:fldChar w:fldCharType="separate"/>
      </w:r>
      <w:r w:rsidR="00C300CB">
        <w:rPr>
          <w:rFonts w:ascii="Arial" w:hAnsi="Arial" w:cs="Arial"/>
          <w:b w:val="0"/>
          <w:noProof/>
          <w:color w:val="auto"/>
        </w:rPr>
        <w:t>36</w:t>
      </w:r>
      <w:r w:rsidRPr="00D26FCD">
        <w:rPr>
          <w:rFonts w:ascii="Arial" w:hAnsi="Arial" w:cs="Arial"/>
          <w:b w:val="0"/>
          <w:color w:val="auto"/>
        </w:rPr>
        <w:fldChar w:fldCharType="end"/>
      </w:r>
      <w:r w:rsidRPr="00D26FCD">
        <w:rPr>
          <w:rFonts w:ascii="Arial" w:hAnsi="Arial" w:cs="Arial"/>
          <w:b w:val="0"/>
          <w:color w:val="auto"/>
        </w:rPr>
        <w:t>. Política de Gestión</w:t>
      </w:r>
      <w:r w:rsidR="003B4BBB">
        <w:rPr>
          <w:rFonts w:ascii="Arial" w:hAnsi="Arial" w:cs="Arial"/>
          <w:b w:val="0"/>
          <w:color w:val="auto"/>
        </w:rPr>
        <w:t xml:space="preserve"> Documental del MJD</w:t>
      </w:r>
      <w:bookmarkEnd w:id="73"/>
      <w:r w:rsidR="003B4BBB">
        <w:rPr>
          <w:rFonts w:ascii="Arial" w:hAnsi="Arial" w:cs="Arial"/>
          <w:b w:val="0"/>
          <w:color w:val="auto"/>
        </w:rPr>
        <w:t xml:space="preserve"> </w:t>
      </w:r>
    </w:p>
    <w:p w14:paraId="42820120" w14:textId="77777777" w:rsidR="00A07486" w:rsidRDefault="00D87219" w:rsidP="00A07486">
      <w:pPr>
        <w:keepNext/>
        <w:jc w:val="center"/>
      </w:pPr>
      <w:r>
        <w:rPr>
          <w:rFonts w:ascii="Arial" w:hAnsi="Arial" w:cs="Arial"/>
          <w:b/>
          <w:noProof/>
          <w:sz w:val="22"/>
          <w:szCs w:val="22"/>
          <w:lang w:val="es-CO" w:eastAsia="es-CO"/>
        </w:rPr>
        <w:drawing>
          <wp:inline distT="0" distB="0" distL="0" distR="0" wp14:anchorId="0754DDFB" wp14:editId="18FAB23F">
            <wp:extent cx="5007263" cy="1797685"/>
            <wp:effectExtent l="0" t="0" r="3175"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236" cy="1809523"/>
                    </a:xfrm>
                    <a:prstGeom prst="rect">
                      <a:avLst/>
                    </a:prstGeom>
                    <a:noFill/>
                  </pic:spPr>
                </pic:pic>
              </a:graphicData>
            </a:graphic>
          </wp:inline>
        </w:drawing>
      </w:r>
    </w:p>
    <w:p w14:paraId="617C26FF" w14:textId="0F503ECB" w:rsidR="00E24652" w:rsidRPr="00A07486" w:rsidRDefault="00A07486" w:rsidP="00A07486">
      <w:pPr>
        <w:pStyle w:val="Descripcin"/>
        <w:jc w:val="center"/>
        <w:rPr>
          <w:rFonts w:ascii="Arial" w:hAnsi="Arial" w:cs="Arial"/>
          <w:b w:val="0"/>
          <w:color w:val="auto"/>
          <w:sz w:val="22"/>
          <w:szCs w:val="22"/>
          <w:lang w:val="es-CO"/>
        </w:rPr>
      </w:pPr>
      <w:bookmarkStart w:id="74" w:name="_Toc47452556"/>
      <w:r w:rsidRPr="00A07486">
        <w:rPr>
          <w:rFonts w:ascii="Arial" w:hAnsi="Arial" w:cs="Arial"/>
          <w:b w:val="0"/>
          <w:color w:val="auto"/>
        </w:rPr>
        <w:t xml:space="preserve">Imagen </w:t>
      </w:r>
      <w:r w:rsidRPr="00A07486">
        <w:rPr>
          <w:rFonts w:ascii="Arial" w:hAnsi="Arial" w:cs="Arial"/>
          <w:b w:val="0"/>
          <w:color w:val="auto"/>
        </w:rPr>
        <w:fldChar w:fldCharType="begin"/>
      </w:r>
      <w:r w:rsidRPr="00A07486">
        <w:rPr>
          <w:rFonts w:ascii="Arial" w:hAnsi="Arial" w:cs="Arial"/>
          <w:b w:val="0"/>
          <w:color w:val="auto"/>
        </w:rPr>
        <w:instrText xml:space="preserve"> SEQ Imagen \* ARABIC </w:instrText>
      </w:r>
      <w:r w:rsidRPr="00A07486">
        <w:rPr>
          <w:rFonts w:ascii="Arial" w:hAnsi="Arial" w:cs="Arial"/>
          <w:b w:val="0"/>
          <w:color w:val="auto"/>
        </w:rPr>
        <w:fldChar w:fldCharType="separate"/>
      </w:r>
      <w:r w:rsidR="00C300CB">
        <w:rPr>
          <w:rFonts w:ascii="Arial" w:hAnsi="Arial" w:cs="Arial"/>
          <w:b w:val="0"/>
          <w:noProof/>
          <w:color w:val="auto"/>
        </w:rPr>
        <w:t>37</w:t>
      </w:r>
      <w:r w:rsidRPr="00A07486">
        <w:rPr>
          <w:rFonts w:ascii="Arial" w:hAnsi="Arial" w:cs="Arial"/>
          <w:b w:val="0"/>
          <w:color w:val="auto"/>
        </w:rPr>
        <w:fldChar w:fldCharType="end"/>
      </w:r>
      <w:r w:rsidRPr="00A07486">
        <w:rPr>
          <w:rFonts w:ascii="Arial" w:hAnsi="Arial" w:cs="Arial"/>
          <w:b w:val="0"/>
          <w:color w:val="auto"/>
        </w:rPr>
        <w:t>. Política de seguridad de la información</w:t>
      </w:r>
      <w:r w:rsidR="00DD6495">
        <w:rPr>
          <w:rFonts w:ascii="Arial" w:hAnsi="Arial" w:cs="Arial"/>
          <w:b w:val="0"/>
          <w:color w:val="auto"/>
        </w:rPr>
        <w:t xml:space="preserve"> del MJD (G-RI-01).</w:t>
      </w:r>
      <w:bookmarkEnd w:id="74"/>
    </w:p>
    <w:p w14:paraId="6AB1A3E5" w14:textId="57D8B76E" w:rsidR="00E24652" w:rsidRPr="00E24652" w:rsidRDefault="00E24652" w:rsidP="00E24652">
      <w:pPr>
        <w:tabs>
          <w:tab w:val="left" w:pos="4476"/>
        </w:tabs>
        <w:rPr>
          <w:rFonts w:ascii="Arial" w:hAnsi="Arial" w:cs="Arial"/>
          <w:sz w:val="22"/>
          <w:szCs w:val="22"/>
          <w:lang w:val="es-CO"/>
        </w:rPr>
      </w:pPr>
      <w:r>
        <w:rPr>
          <w:rFonts w:ascii="Arial" w:hAnsi="Arial" w:cs="Arial"/>
          <w:sz w:val="22"/>
          <w:szCs w:val="22"/>
          <w:lang w:val="es-CO"/>
        </w:rPr>
        <w:tab/>
      </w:r>
    </w:p>
    <w:p w14:paraId="702D66CB" w14:textId="77777777" w:rsidR="00A07486" w:rsidRDefault="00D87219" w:rsidP="00A07486">
      <w:pPr>
        <w:keepNext/>
        <w:jc w:val="center"/>
      </w:pPr>
      <w:r>
        <w:rPr>
          <w:rFonts w:ascii="Arial" w:hAnsi="Arial" w:cs="Arial"/>
          <w:noProof/>
          <w:sz w:val="22"/>
          <w:szCs w:val="22"/>
          <w:lang w:val="es-CO" w:eastAsia="es-CO"/>
        </w:rPr>
        <w:lastRenderedPageBreak/>
        <w:drawing>
          <wp:inline distT="0" distB="0" distL="0" distR="0" wp14:anchorId="4F035CA6" wp14:editId="2F63BBB8">
            <wp:extent cx="5071063" cy="1431065"/>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108894" cy="1441741"/>
                    </a:xfrm>
                    <a:prstGeom prst="rect">
                      <a:avLst/>
                    </a:prstGeom>
                    <a:noFill/>
                  </pic:spPr>
                </pic:pic>
              </a:graphicData>
            </a:graphic>
          </wp:inline>
        </w:drawing>
      </w:r>
    </w:p>
    <w:p w14:paraId="05A74475" w14:textId="24C40714" w:rsidR="00E24652" w:rsidRPr="00A07486" w:rsidRDefault="00A07486" w:rsidP="00A07486">
      <w:pPr>
        <w:pStyle w:val="Descripcin"/>
        <w:jc w:val="center"/>
        <w:rPr>
          <w:rFonts w:ascii="Arial" w:hAnsi="Arial" w:cs="Arial"/>
          <w:b w:val="0"/>
          <w:color w:val="auto"/>
          <w:sz w:val="22"/>
          <w:szCs w:val="22"/>
          <w:lang w:val="es-CO"/>
        </w:rPr>
      </w:pPr>
      <w:bookmarkStart w:id="75" w:name="_Toc47452557"/>
      <w:r w:rsidRPr="00A07486">
        <w:rPr>
          <w:rFonts w:ascii="Arial" w:hAnsi="Arial" w:cs="Arial"/>
          <w:b w:val="0"/>
          <w:color w:val="auto"/>
        </w:rPr>
        <w:t xml:space="preserve">Imagen </w:t>
      </w:r>
      <w:r w:rsidRPr="00A07486">
        <w:rPr>
          <w:rFonts w:ascii="Arial" w:hAnsi="Arial" w:cs="Arial"/>
          <w:b w:val="0"/>
          <w:color w:val="auto"/>
        </w:rPr>
        <w:fldChar w:fldCharType="begin"/>
      </w:r>
      <w:r w:rsidRPr="00A07486">
        <w:rPr>
          <w:rFonts w:ascii="Arial" w:hAnsi="Arial" w:cs="Arial"/>
          <w:b w:val="0"/>
          <w:color w:val="auto"/>
        </w:rPr>
        <w:instrText xml:space="preserve"> SEQ Imagen \* ARABIC </w:instrText>
      </w:r>
      <w:r w:rsidRPr="00A07486">
        <w:rPr>
          <w:rFonts w:ascii="Arial" w:hAnsi="Arial" w:cs="Arial"/>
          <w:b w:val="0"/>
          <w:color w:val="auto"/>
        </w:rPr>
        <w:fldChar w:fldCharType="separate"/>
      </w:r>
      <w:r w:rsidR="00C300CB">
        <w:rPr>
          <w:rFonts w:ascii="Arial" w:hAnsi="Arial" w:cs="Arial"/>
          <w:b w:val="0"/>
          <w:noProof/>
          <w:color w:val="auto"/>
        </w:rPr>
        <w:t>38</w:t>
      </w:r>
      <w:r w:rsidRPr="00A07486">
        <w:rPr>
          <w:rFonts w:ascii="Arial" w:hAnsi="Arial" w:cs="Arial"/>
          <w:b w:val="0"/>
          <w:color w:val="auto"/>
        </w:rPr>
        <w:fldChar w:fldCharType="end"/>
      </w:r>
      <w:r w:rsidRPr="00A07486">
        <w:rPr>
          <w:rFonts w:ascii="Arial" w:hAnsi="Arial" w:cs="Arial"/>
          <w:b w:val="0"/>
          <w:color w:val="auto"/>
        </w:rPr>
        <w:t>. Política de Tratamiento y Protección de Datos Personales del MJD</w:t>
      </w:r>
      <w:r w:rsidR="00DD6495">
        <w:rPr>
          <w:rFonts w:ascii="Arial" w:hAnsi="Arial" w:cs="Arial"/>
          <w:b w:val="0"/>
          <w:color w:val="auto"/>
        </w:rPr>
        <w:t xml:space="preserve"> (G-GIGD-01).</w:t>
      </w:r>
      <w:bookmarkEnd w:id="75"/>
    </w:p>
    <w:p w14:paraId="1D21AEB8" w14:textId="77777777" w:rsidR="00E24652" w:rsidRDefault="00E24652" w:rsidP="00E24652">
      <w:pPr>
        <w:rPr>
          <w:sz w:val="22"/>
          <w:szCs w:val="22"/>
          <w:lang w:val="es-CO"/>
        </w:rPr>
      </w:pPr>
    </w:p>
    <w:p w14:paraId="45ADA629" w14:textId="77777777" w:rsidR="00A07486" w:rsidRDefault="00D87219" w:rsidP="00A07486">
      <w:pPr>
        <w:keepNext/>
        <w:jc w:val="center"/>
      </w:pPr>
      <w:r>
        <w:rPr>
          <w:noProof/>
          <w:sz w:val="22"/>
          <w:szCs w:val="22"/>
          <w:lang w:val="es-CO" w:eastAsia="es-CO"/>
        </w:rPr>
        <w:drawing>
          <wp:inline distT="0" distB="0" distL="0" distR="0" wp14:anchorId="01227C3C" wp14:editId="10E116A9">
            <wp:extent cx="5163979" cy="1548842"/>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97542" cy="1558909"/>
                    </a:xfrm>
                    <a:prstGeom prst="rect">
                      <a:avLst/>
                    </a:prstGeom>
                    <a:noFill/>
                  </pic:spPr>
                </pic:pic>
              </a:graphicData>
            </a:graphic>
          </wp:inline>
        </w:drawing>
      </w:r>
    </w:p>
    <w:p w14:paraId="08E76561" w14:textId="4FBF947B" w:rsidR="00AE3C86" w:rsidRPr="00AE3C86" w:rsidRDefault="00A07486" w:rsidP="00AE3C86">
      <w:pPr>
        <w:pStyle w:val="Descripcin"/>
        <w:jc w:val="center"/>
        <w:rPr>
          <w:rFonts w:ascii="Arial" w:hAnsi="Arial" w:cs="Arial"/>
          <w:b w:val="0"/>
          <w:color w:val="auto"/>
          <w:sz w:val="22"/>
          <w:szCs w:val="22"/>
          <w:lang w:val="es-CO"/>
        </w:rPr>
      </w:pPr>
      <w:bookmarkStart w:id="76" w:name="_Toc47452558"/>
      <w:r w:rsidRPr="00A07486">
        <w:rPr>
          <w:rFonts w:ascii="Arial" w:hAnsi="Arial" w:cs="Arial"/>
          <w:b w:val="0"/>
          <w:color w:val="auto"/>
        </w:rPr>
        <w:t xml:space="preserve">Imagen </w:t>
      </w:r>
      <w:r w:rsidRPr="00A07486">
        <w:rPr>
          <w:rFonts w:ascii="Arial" w:hAnsi="Arial" w:cs="Arial"/>
          <w:b w:val="0"/>
          <w:color w:val="auto"/>
        </w:rPr>
        <w:fldChar w:fldCharType="begin"/>
      </w:r>
      <w:r w:rsidRPr="00A07486">
        <w:rPr>
          <w:rFonts w:ascii="Arial" w:hAnsi="Arial" w:cs="Arial"/>
          <w:b w:val="0"/>
          <w:color w:val="auto"/>
        </w:rPr>
        <w:instrText xml:space="preserve"> SEQ Imagen \* ARABIC </w:instrText>
      </w:r>
      <w:r w:rsidRPr="00A07486">
        <w:rPr>
          <w:rFonts w:ascii="Arial" w:hAnsi="Arial" w:cs="Arial"/>
          <w:b w:val="0"/>
          <w:color w:val="auto"/>
        </w:rPr>
        <w:fldChar w:fldCharType="separate"/>
      </w:r>
      <w:r w:rsidR="00C300CB">
        <w:rPr>
          <w:rFonts w:ascii="Arial" w:hAnsi="Arial" w:cs="Arial"/>
          <w:b w:val="0"/>
          <w:noProof/>
          <w:color w:val="auto"/>
        </w:rPr>
        <w:t>39</w:t>
      </w:r>
      <w:r w:rsidRPr="00A07486">
        <w:rPr>
          <w:rFonts w:ascii="Arial" w:hAnsi="Arial" w:cs="Arial"/>
          <w:b w:val="0"/>
          <w:color w:val="auto"/>
        </w:rPr>
        <w:fldChar w:fldCharType="end"/>
      </w:r>
      <w:r w:rsidRPr="00A07486">
        <w:rPr>
          <w:rFonts w:ascii="Arial" w:hAnsi="Arial" w:cs="Arial"/>
          <w:b w:val="0"/>
          <w:color w:val="auto"/>
        </w:rPr>
        <w:t>. Política de Uso de Recursos Informáticos</w:t>
      </w:r>
      <w:r w:rsidR="00DD6495">
        <w:rPr>
          <w:rFonts w:ascii="Arial" w:hAnsi="Arial" w:cs="Arial"/>
          <w:b w:val="0"/>
          <w:color w:val="auto"/>
        </w:rPr>
        <w:t xml:space="preserve"> del MJD (G-RI-02).</w:t>
      </w:r>
      <w:bookmarkEnd w:id="76"/>
    </w:p>
    <w:p w14:paraId="315CE288" w14:textId="77777777" w:rsidR="00CC4EB8" w:rsidRDefault="00CC4EB8" w:rsidP="00AE3C86">
      <w:pPr>
        <w:rPr>
          <w:rFonts w:ascii="Arial" w:hAnsi="Arial" w:cs="Arial"/>
          <w:sz w:val="22"/>
          <w:szCs w:val="22"/>
          <w:lang w:val="es-CO"/>
        </w:rPr>
      </w:pPr>
    </w:p>
    <w:p w14:paraId="3028DE5B" w14:textId="20AAF81E" w:rsidR="00AE3C86" w:rsidRDefault="00AE3C86" w:rsidP="00AE3C86">
      <w:pPr>
        <w:rPr>
          <w:rFonts w:ascii="Arial" w:hAnsi="Arial" w:cs="Arial"/>
          <w:sz w:val="22"/>
          <w:szCs w:val="22"/>
          <w:lang w:val="es-CO"/>
        </w:rPr>
      </w:pPr>
      <w:r>
        <w:rPr>
          <w:rFonts w:ascii="Arial" w:hAnsi="Arial" w:cs="Arial"/>
          <w:sz w:val="22"/>
          <w:szCs w:val="22"/>
          <w:lang w:val="es-CO"/>
        </w:rPr>
        <w:t xml:space="preserve">Así mismo, el Plan de Preservación digital a Largo </w:t>
      </w:r>
      <w:r w:rsidR="00C94513">
        <w:rPr>
          <w:rFonts w:ascii="Arial" w:hAnsi="Arial" w:cs="Arial"/>
          <w:sz w:val="22"/>
          <w:szCs w:val="22"/>
          <w:lang w:val="es-CO"/>
        </w:rPr>
        <w:t xml:space="preserve">Plazo se alinea a los instrumentos archivísticos Programa de gestión Documental y Plan Institucional de Archivos, como se muestra a continuación. </w:t>
      </w:r>
    </w:p>
    <w:p w14:paraId="536B39E5" w14:textId="77777777" w:rsidR="00CC4EB8" w:rsidRDefault="00CC4EB8" w:rsidP="00AE3C86">
      <w:pPr>
        <w:rPr>
          <w:rFonts w:ascii="Arial" w:hAnsi="Arial" w:cs="Arial"/>
          <w:sz w:val="22"/>
          <w:szCs w:val="22"/>
          <w:lang w:val="es-CO"/>
        </w:rPr>
      </w:pPr>
    </w:p>
    <w:p w14:paraId="27EC460D" w14:textId="77777777" w:rsidR="009A5DFB" w:rsidRDefault="009A5DFB" w:rsidP="00AE3C86">
      <w:pPr>
        <w:rPr>
          <w:rFonts w:ascii="Arial" w:hAnsi="Arial" w:cs="Arial"/>
          <w:sz w:val="22"/>
          <w:szCs w:val="22"/>
          <w:lang w:val="es-CO"/>
        </w:rPr>
      </w:pPr>
    </w:p>
    <w:p w14:paraId="1F888EF7" w14:textId="77777777" w:rsidR="009A5DFB" w:rsidRDefault="009A5DFB" w:rsidP="009A5DFB">
      <w:pPr>
        <w:keepNext/>
        <w:jc w:val="center"/>
      </w:pPr>
      <w:r>
        <w:rPr>
          <w:rFonts w:ascii="Arial" w:hAnsi="Arial" w:cs="Arial"/>
          <w:noProof/>
          <w:sz w:val="22"/>
          <w:szCs w:val="22"/>
          <w:lang w:val="es-CO" w:eastAsia="es-CO"/>
        </w:rPr>
        <w:drawing>
          <wp:inline distT="0" distB="0" distL="0" distR="0" wp14:anchorId="556488B8" wp14:editId="6678EF7A">
            <wp:extent cx="5548486" cy="280162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54294" cy="2804553"/>
                    </a:xfrm>
                    <a:prstGeom prst="rect">
                      <a:avLst/>
                    </a:prstGeom>
                    <a:noFill/>
                  </pic:spPr>
                </pic:pic>
              </a:graphicData>
            </a:graphic>
          </wp:inline>
        </w:drawing>
      </w:r>
    </w:p>
    <w:p w14:paraId="2E482210" w14:textId="4A45B9FE" w:rsidR="009A5DFB" w:rsidRPr="009A5DFB" w:rsidRDefault="009A5DFB" w:rsidP="009A5DFB">
      <w:pPr>
        <w:pStyle w:val="Descripcin"/>
        <w:jc w:val="center"/>
        <w:rPr>
          <w:rFonts w:ascii="Arial" w:hAnsi="Arial" w:cs="Arial"/>
          <w:b w:val="0"/>
          <w:color w:val="auto"/>
          <w:sz w:val="22"/>
          <w:szCs w:val="22"/>
          <w:lang w:val="es-CO"/>
        </w:rPr>
      </w:pPr>
      <w:bookmarkStart w:id="77" w:name="_Toc47452559"/>
      <w:r w:rsidRPr="009A5DFB">
        <w:rPr>
          <w:rFonts w:ascii="Arial" w:hAnsi="Arial" w:cs="Arial"/>
          <w:b w:val="0"/>
          <w:color w:val="auto"/>
        </w:rPr>
        <w:t xml:space="preserve">Imagen </w:t>
      </w:r>
      <w:r w:rsidRPr="009A5DFB">
        <w:rPr>
          <w:rFonts w:ascii="Arial" w:hAnsi="Arial" w:cs="Arial"/>
          <w:b w:val="0"/>
          <w:color w:val="auto"/>
        </w:rPr>
        <w:fldChar w:fldCharType="begin"/>
      </w:r>
      <w:r w:rsidRPr="009A5DFB">
        <w:rPr>
          <w:rFonts w:ascii="Arial" w:hAnsi="Arial" w:cs="Arial"/>
          <w:b w:val="0"/>
          <w:color w:val="auto"/>
        </w:rPr>
        <w:instrText xml:space="preserve"> SEQ Imagen \* ARABIC </w:instrText>
      </w:r>
      <w:r w:rsidRPr="009A5DFB">
        <w:rPr>
          <w:rFonts w:ascii="Arial" w:hAnsi="Arial" w:cs="Arial"/>
          <w:b w:val="0"/>
          <w:color w:val="auto"/>
        </w:rPr>
        <w:fldChar w:fldCharType="separate"/>
      </w:r>
      <w:r w:rsidR="00C300CB">
        <w:rPr>
          <w:rFonts w:ascii="Arial" w:hAnsi="Arial" w:cs="Arial"/>
          <w:b w:val="0"/>
          <w:noProof/>
          <w:color w:val="auto"/>
        </w:rPr>
        <w:t>40</w:t>
      </w:r>
      <w:r w:rsidRPr="009A5DFB">
        <w:rPr>
          <w:rFonts w:ascii="Arial" w:hAnsi="Arial" w:cs="Arial"/>
          <w:b w:val="0"/>
          <w:color w:val="auto"/>
        </w:rPr>
        <w:fldChar w:fldCharType="end"/>
      </w:r>
      <w:r w:rsidRPr="009A5DFB">
        <w:rPr>
          <w:rFonts w:ascii="Arial" w:hAnsi="Arial" w:cs="Arial"/>
          <w:b w:val="0"/>
          <w:color w:val="auto"/>
        </w:rPr>
        <w:t>. Articulación del Plan de Preservación Digital a Largo Plazo con los instrumentos archivísticos del MJD.</w:t>
      </w:r>
      <w:bookmarkEnd w:id="77"/>
    </w:p>
    <w:p w14:paraId="3FA8E157" w14:textId="77777777" w:rsidR="00E5512A" w:rsidRDefault="00E5512A" w:rsidP="00E5512A">
      <w:pPr>
        <w:pStyle w:val="Titulo3"/>
        <w:rPr>
          <w:rFonts w:ascii="Times New Roman" w:eastAsia="Times New Roman" w:hAnsi="Times New Roman" w:cs="Times New Roman"/>
          <w:color w:val="auto"/>
        </w:rPr>
      </w:pPr>
    </w:p>
    <w:p w14:paraId="4B5629F3" w14:textId="020911E7" w:rsidR="00CC4EB8" w:rsidRDefault="00CC4EB8" w:rsidP="00720755">
      <w:pPr>
        <w:pStyle w:val="Ttulo2"/>
        <w:numPr>
          <w:ilvl w:val="3"/>
          <w:numId w:val="60"/>
        </w:numPr>
        <w:spacing w:line="360" w:lineRule="auto"/>
        <w:rPr>
          <w:rFonts w:cs="Arial"/>
          <w:b/>
          <w:sz w:val="22"/>
          <w:lang w:val="es-CO"/>
        </w:rPr>
      </w:pPr>
      <w:bookmarkStart w:id="78" w:name="_Toc47452603"/>
      <w:r w:rsidRPr="00720755">
        <w:rPr>
          <w:rFonts w:cs="Arial"/>
          <w:b/>
          <w:sz w:val="22"/>
          <w:szCs w:val="22"/>
          <w:lang w:val="es-CO"/>
        </w:rPr>
        <w:t>RECOLECCIÓN</w:t>
      </w:r>
      <w:r w:rsidRPr="00B8565F">
        <w:rPr>
          <w:rFonts w:cs="Arial"/>
          <w:b/>
          <w:sz w:val="22"/>
          <w:lang w:val="es-CO"/>
        </w:rPr>
        <w:t xml:space="preserve"> DE LA INFORMACIÓN</w:t>
      </w:r>
      <w:bookmarkEnd w:id="78"/>
    </w:p>
    <w:p w14:paraId="51B3F7B9" w14:textId="77777777" w:rsidR="00B8565F" w:rsidRPr="00B8565F" w:rsidRDefault="00B8565F" w:rsidP="00B8565F"/>
    <w:p w14:paraId="435684CB" w14:textId="68BBE94F" w:rsidR="00CC4EB8" w:rsidRDefault="00E3481E" w:rsidP="00DC29B3">
      <w:pPr>
        <w:spacing w:line="360" w:lineRule="auto"/>
        <w:jc w:val="both"/>
      </w:pPr>
      <w:r>
        <w:rPr>
          <w:rFonts w:ascii="Arial" w:hAnsi="Arial" w:cs="Arial"/>
          <w:sz w:val="22"/>
          <w:szCs w:val="22"/>
        </w:rPr>
        <w:t xml:space="preserve">Para el desarrollo del Plan, se </w:t>
      </w:r>
      <w:r w:rsidR="00AC5B97">
        <w:rPr>
          <w:rFonts w:ascii="Arial" w:hAnsi="Arial" w:cs="Arial"/>
          <w:sz w:val="22"/>
          <w:szCs w:val="22"/>
        </w:rPr>
        <w:t>realizará</w:t>
      </w:r>
      <w:r>
        <w:rPr>
          <w:rFonts w:ascii="Arial" w:hAnsi="Arial" w:cs="Arial"/>
          <w:sz w:val="22"/>
          <w:szCs w:val="22"/>
        </w:rPr>
        <w:t xml:space="preserve"> una primera etapa de identificación de la información que será objeto de preservación</w:t>
      </w:r>
      <w:r w:rsidR="00D149EB">
        <w:rPr>
          <w:rFonts w:ascii="Arial" w:hAnsi="Arial" w:cs="Arial"/>
          <w:sz w:val="22"/>
          <w:szCs w:val="22"/>
        </w:rPr>
        <w:t xml:space="preserve">, </w:t>
      </w:r>
      <w:r w:rsidR="00E5512A">
        <w:rPr>
          <w:rFonts w:ascii="Arial" w:hAnsi="Arial" w:cs="Arial"/>
          <w:sz w:val="22"/>
          <w:szCs w:val="22"/>
        </w:rPr>
        <w:t xml:space="preserve">para posteriormente definir las estrategias a implementar, </w:t>
      </w:r>
      <w:r w:rsidR="00D149EB">
        <w:rPr>
          <w:rFonts w:ascii="Arial" w:hAnsi="Arial" w:cs="Arial"/>
          <w:sz w:val="22"/>
          <w:szCs w:val="22"/>
        </w:rPr>
        <w:t>como se muestra a continuación</w:t>
      </w:r>
      <w:r w:rsidR="002519A4">
        <w:rPr>
          <w:rFonts w:ascii="Arial" w:hAnsi="Arial" w:cs="Arial"/>
          <w:sz w:val="22"/>
          <w:szCs w:val="22"/>
        </w:rPr>
        <w:t xml:space="preserve">: </w:t>
      </w:r>
    </w:p>
    <w:p w14:paraId="69313982" w14:textId="77777777" w:rsidR="00CC4EB8" w:rsidRDefault="00CC4EB8" w:rsidP="00CC4EB8"/>
    <w:p w14:paraId="66FCBA07" w14:textId="1D2F23C6" w:rsidR="00CC4EB8" w:rsidRDefault="00CC4EB8" w:rsidP="00720755">
      <w:pPr>
        <w:pStyle w:val="Titulo3"/>
        <w:numPr>
          <w:ilvl w:val="4"/>
          <w:numId w:val="60"/>
        </w:numPr>
        <w:rPr>
          <w:rFonts w:ascii="Arial" w:hAnsi="Arial" w:cs="Arial"/>
          <w:b/>
          <w:color w:val="auto"/>
          <w:sz w:val="22"/>
          <w:lang w:val="es-CO"/>
        </w:rPr>
      </w:pPr>
      <w:bookmarkStart w:id="79" w:name="_Toc47452604"/>
      <w:r w:rsidRPr="00CC4EB8">
        <w:rPr>
          <w:rFonts w:ascii="Arial" w:hAnsi="Arial" w:cs="Arial"/>
          <w:b/>
          <w:color w:val="auto"/>
          <w:sz w:val="22"/>
          <w:lang w:val="es-CO"/>
        </w:rPr>
        <w:t>IDENTIFICACIÓN DE LA INFORMACIÓN A PRESERVAR</w:t>
      </w:r>
      <w:bookmarkEnd w:id="79"/>
    </w:p>
    <w:p w14:paraId="347C259E" w14:textId="77777777" w:rsidR="00CC4EB8" w:rsidRPr="00CC4EB8" w:rsidRDefault="00CC4EB8" w:rsidP="00CC4EB8"/>
    <w:p w14:paraId="0879960F" w14:textId="5F84090E" w:rsidR="00CC4EB8" w:rsidRPr="00850B80" w:rsidRDefault="00CC4EB8" w:rsidP="00DB1B58">
      <w:pPr>
        <w:pStyle w:val="Default"/>
        <w:numPr>
          <w:ilvl w:val="0"/>
          <w:numId w:val="40"/>
        </w:numPr>
        <w:spacing w:line="360" w:lineRule="auto"/>
        <w:jc w:val="both"/>
        <w:rPr>
          <w:b/>
          <w:sz w:val="22"/>
          <w:szCs w:val="22"/>
        </w:rPr>
      </w:pPr>
      <w:r>
        <w:rPr>
          <w:sz w:val="22"/>
          <w:szCs w:val="22"/>
        </w:rPr>
        <w:t>Identificar la forma de creación de los documentos digitale</w:t>
      </w:r>
      <w:r w:rsidR="00423CC6">
        <w:rPr>
          <w:sz w:val="22"/>
          <w:szCs w:val="22"/>
        </w:rPr>
        <w:t xml:space="preserve">s, electrónicos o digitalizados y conjunto de datos asociados. </w:t>
      </w:r>
      <w:r>
        <w:rPr>
          <w:sz w:val="22"/>
          <w:szCs w:val="22"/>
        </w:rPr>
        <w:t xml:space="preserve"> </w:t>
      </w:r>
    </w:p>
    <w:p w14:paraId="3B7E6610" w14:textId="71BF87BC" w:rsidR="00CC4EB8" w:rsidRPr="00850B80" w:rsidRDefault="00CC4EB8" w:rsidP="00DB1B58">
      <w:pPr>
        <w:pStyle w:val="Default"/>
        <w:numPr>
          <w:ilvl w:val="0"/>
          <w:numId w:val="40"/>
        </w:numPr>
        <w:spacing w:line="360" w:lineRule="auto"/>
        <w:jc w:val="both"/>
        <w:rPr>
          <w:b/>
          <w:sz w:val="22"/>
          <w:szCs w:val="22"/>
        </w:rPr>
      </w:pPr>
      <w:r>
        <w:rPr>
          <w:sz w:val="22"/>
          <w:szCs w:val="22"/>
        </w:rPr>
        <w:t xml:space="preserve">Identificación de series o subseries y tipologías a preservar, según </w:t>
      </w:r>
      <w:r w:rsidR="00423CC6">
        <w:rPr>
          <w:sz w:val="22"/>
          <w:szCs w:val="22"/>
        </w:rPr>
        <w:t xml:space="preserve">lo estipulado en las TRD y TVD y las necesidades de intercambio de información digital externa o interna. </w:t>
      </w:r>
    </w:p>
    <w:p w14:paraId="7B1E3885" w14:textId="77777777" w:rsidR="00CC4EB8" w:rsidRDefault="00CC4EB8" w:rsidP="00DB1B58">
      <w:pPr>
        <w:pStyle w:val="Default"/>
        <w:numPr>
          <w:ilvl w:val="0"/>
          <w:numId w:val="40"/>
        </w:numPr>
        <w:spacing w:line="360" w:lineRule="auto"/>
        <w:jc w:val="both"/>
        <w:rPr>
          <w:sz w:val="22"/>
          <w:szCs w:val="22"/>
        </w:rPr>
      </w:pPr>
      <w:r w:rsidRPr="00850B80">
        <w:rPr>
          <w:sz w:val="22"/>
          <w:szCs w:val="22"/>
        </w:rPr>
        <w:t>Identificar la ubicación y o medios de almacenamiento (sistemas de información, bases de datos, repositorios, entre otros)</w:t>
      </w:r>
      <w:r>
        <w:rPr>
          <w:sz w:val="22"/>
          <w:szCs w:val="22"/>
        </w:rPr>
        <w:t>.</w:t>
      </w:r>
    </w:p>
    <w:p w14:paraId="516B35CF" w14:textId="2D021D56" w:rsidR="00CC4EB8" w:rsidRPr="00D149EB" w:rsidRDefault="00CC4EB8" w:rsidP="00DB1B58">
      <w:pPr>
        <w:pStyle w:val="Default"/>
        <w:numPr>
          <w:ilvl w:val="0"/>
          <w:numId w:val="40"/>
        </w:numPr>
        <w:spacing w:line="360" w:lineRule="auto"/>
        <w:jc w:val="both"/>
        <w:rPr>
          <w:sz w:val="22"/>
          <w:szCs w:val="22"/>
        </w:rPr>
      </w:pPr>
      <w:r>
        <w:rPr>
          <w:sz w:val="22"/>
          <w:szCs w:val="22"/>
        </w:rPr>
        <w:t xml:space="preserve">Identificar los tipos de formatos en los que se encuentra la información (Word, Excel, PDF, </w:t>
      </w:r>
      <w:proofErr w:type="spellStart"/>
      <w:r w:rsidR="002519A4">
        <w:rPr>
          <w:sz w:val="22"/>
          <w:szCs w:val="22"/>
        </w:rPr>
        <w:t>jpg</w:t>
      </w:r>
      <w:proofErr w:type="spellEnd"/>
      <w:r w:rsidR="002519A4">
        <w:rPr>
          <w:sz w:val="22"/>
          <w:szCs w:val="22"/>
        </w:rPr>
        <w:t xml:space="preserve">, </w:t>
      </w:r>
      <w:r>
        <w:rPr>
          <w:sz w:val="22"/>
          <w:szCs w:val="22"/>
        </w:rPr>
        <w:t xml:space="preserve">entre </w:t>
      </w:r>
      <w:r w:rsidRPr="00D149EB">
        <w:rPr>
          <w:sz w:val="22"/>
          <w:szCs w:val="22"/>
        </w:rPr>
        <w:t>otros).</w:t>
      </w:r>
    </w:p>
    <w:p w14:paraId="18FC2AD5" w14:textId="675C39B9" w:rsidR="00CC4EB8" w:rsidRPr="00D149EB" w:rsidRDefault="00CC4EB8" w:rsidP="00DB1B58">
      <w:pPr>
        <w:pStyle w:val="Default"/>
        <w:numPr>
          <w:ilvl w:val="0"/>
          <w:numId w:val="40"/>
        </w:numPr>
        <w:spacing w:line="360" w:lineRule="auto"/>
        <w:jc w:val="both"/>
        <w:rPr>
          <w:sz w:val="22"/>
          <w:szCs w:val="22"/>
        </w:rPr>
      </w:pPr>
      <w:r w:rsidRPr="00D149EB">
        <w:rPr>
          <w:sz w:val="22"/>
          <w:szCs w:val="22"/>
        </w:rPr>
        <w:t xml:space="preserve">Establecer </w:t>
      </w:r>
      <w:r w:rsidR="00423CC6" w:rsidRPr="00D149EB">
        <w:rPr>
          <w:sz w:val="22"/>
          <w:szCs w:val="22"/>
        </w:rPr>
        <w:t>el volumen aproximado</w:t>
      </w:r>
      <w:r w:rsidRPr="00D149EB">
        <w:rPr>
          <w:sz w:val="22"/>
          <w:szCs w:val="22"/>
        </w:rPr>
        <w:t xml:space="preserve"> de los archivos identificados</w:t>
      </w:r>
      <w:r w:rsidR="00423CC6" w:rsidRPr="00D149EB">
        <w:rPr>
          <w:sz w:val="22"/>
          <w:szCs w:val="22"/>
        </w:rPr>
        <w:t xml:space="preserve"> a preservar, así como la métrica de crecimiento anual</w:t>
      </w:r>
      <w:r w:rsidRPr="00D149EB">
        <w:rPr>
          <w:sz w:val="22"/>
          <w:szCs w:val="22"/>
        </w:rPr>
        <w:t>, por cada tipo de formato.</w:t>
      </w:r>
    </w:p>
    <w:p w14:paraId="69CF319E" w14:textId="4114CD2B" w:rsidR="003D1D97" w:rsidRPr="00D149EB" w:rsidRDefault="003D1D97" w:rsidP="00DB1B58">
      <w:pPr>
        <w:pStyle w:val="Default"/>
        <w:numPr>
          <w:ilvl w:val="0"/>
          <w:numId w:val="40"/>
        </w:numPr>
        <w:spacing w:line="360" w:lineRule="auto"/>
        <w:jc w:val="both"/>
        <w:rPr>
          <w:sz w:val="22"/>
          <w:szCs w:val="22"/>
        </w:rPr>
      </w:pPr>
      <w:r w:rsidRPr="00D149EB">
        <w:rPr>
          <w:sz w:val="22"/>
          <w:szCs w:val="22"/>
        </w:rPr>
        <w:t xml:space="preserve">Formulación de pruebas según las estrategias de preservación, para definir cual se va implementar. </w:t>
      </w:r>
    </w:p>
    <w:p w14:paraId="5F4333AC" w14:textId="77777777" w:rsidR="002519A4" w:rsidRDefault="002519A4" w:rsidP="002519A4">
      <w:pPr>
        <w:pStyle w:val="Default"/>
        <w:spacing w:line="360" w:lineRule="auto"/>
        <w:jc w:val="both"/>
        <w:rPr>
          <w:sz w:val="22"/>
          <w:szCs w:val="22"/>
        </w:rPr>
      </w:pPr>
    </w:p>
    <w:p w14:paraId="30223F01" w14:textId="61E0FE19" w:rsidR="002519A4" w:rsidRPr="002519A4" w:rsidRDefault="00DC29B3" w:rsidP="00720755">
      <w:pPr>
        <w:pStyle w:val="Ttulo2"/>
        <w:numPr>
          <w:ilvl w:val="3"/>
          <w:numId w:val="60"/>
        </w:numPr>
        <w:spacing w:line="360" w:lineRule="auto"/>
        <w:rPr>
          <w:rFonts w:cs="Arial"/>
          <w:b/>
          <w:sz w:val="22"/>
          <w:szCs w:val="22"/>
          <w:lang w:val="es-CO"/>
        </w:rPr>
      </w:pPr>
      <w:bookmarkStart w:id="80" w:name="_Toc47452605"/>
      <w:r>
        <w:rPr>
          <w:rFonts w:cs="Arial"/>
          <w:b/>
          <w:sz w:val="22"/>
          <w:szCs w:val="22"/>
          <w:lang w:val="es-CO"/>
        </w:rPr>
        <w:t>DEFINICIÓN DE ESTRATEGIAS DE PRESERVACIÓN</w:t>
      </w:r>
      <w:bookmarkEnd w:id="80"/>
      <w:r>
        <w:rPr>
          <w:rFonts w:cs="Arial"/>
          <w:b/>
          <w:sz w:val="22"/>
          <w:szCs w:val="22"/>
          <w:lang w:val="es-CO"/>
        </w:rPr>
        <w:t xml:space="preserve"> </w:t>
      </w:r>
    </w:p>
    <w:p w14:paraId="5B39EF5F" w14:textId="77777777" w:rsidR="002519A4" w:rsidRDefault="002519A4" w:rsidP="002519A4">
      <w:pPr>
        <w:jc w:val="both"/>
      </w:pPr>
    </w:p>
    <w:p w14:paraId="65F3CEB5" w14:textId="52FB2807" w:rsidR="00EE02B7" w:rsidRDefault="00D149EB" w:rsidP="00DC29B3">
      <w:pPr>
        <w:spacing w:line="360" w:lineRule="auto"/>
        <w:jc w:val="both"/>
        <w:rPr>
          <w:rFonts w:ascii="Arial" w:hAnsi="Arial" w:cs="Arial"/>
          <w:sz w:val="22"/>
          <w:szCs w:val="22"/>
          <w:lang w:val="es-CO"/>
        </w:rPr>
      </w:pPr>
      <w:r>
        <w:rPr>
          <w:rFonts w:ascii="Arial" w:hAnsi="Arial" w:cs="Arial"/>
          <w:sz w:val="22"/>
          <w:szCs w:val="22"/>
          <w:lang w:val="es-CO"/>
        </w:rPr>
        <w:t>De manera alterna a la identificación de la información a preservar, a</w:t>
      </w:r>
      <w:r w:rsidR="00FD77B9">
        <w:rPr>
          <w:rFonts w:ascii="Arial" w:hAnsi="Arial" w:cs="Arial"/>
          <w:sz w:val="22"/>
          <w:szCs w:val="22"/>
          <w:lang w:val="es-CO"/>
        </w:rPr>
        <w:t xml:space="preserve"> través de </w:t>
      </w:r>
      <w:r w:rsidR="002519A4">
        <w:rPr>
          <w:rFonts w:ascii="Arial" w:hAnsi="Arial" w:cs="Arial"/>
          <w:sz w:val="22"/>
          <w:szCs w:val="22"/>
          <w:lang w:val="es-CO"/>
        </w:rPr>
        <w:t xml:space="preserve">mesas de trabajo </w:t>
      </w:r>
      <w:r w:rsidR="00DC29B3">
        <w:rPr>
          <w:rFonts w:ascii="Arial" w:hAnsi="Arial" w:cs="Arial"/>
          <w:sz w:val="22"/>
          <w:szCs w:val="22"/>
          <w:lang w:val="es-CO"/>
        </w:rPr>
        <w:t xml:space="preserve">con la Subdirección de Tecnologías y Sistemas de Información, </w:t>
      </w:r>
      <w:r w:rsidR="002519A4">
        <w:rPr>
          <w:rFonts w:ascii="Arial" w:hAnsi="Arial" w:cs="Arial"/>
          <w:sz w:val="22"/>
          <w:szCs w:val="22"/>
          <w:lang w:val="es-CO"/>
        </w:rPr>
        <w:t xml:space="preserve">se </w:t>
      </w:r>
      <w:r w:rsidR="00AC5B97">
        <w:rPr>
          <w:rFonts w:ascii="Arial" w:hAnsi="Arial" w:cs="Arial"/>
          <w:sz w:val="22"/>
          <w:szCs w:val="22"/>
          <w:lang w:val="es-CO"/>
        </w:rPr>
        <w:t>determinarán</w:t>
      </w:r>
      <w:r w:rsidR="002519A4">
        <w:rPr>
          <w:rFonts w:ascii="Arial" w:hAnsi="Arial" w:cs="Arial"/>
          <w:sz w:val="22"/>
          <w:szCs w:val="22"/>
          <w:lang w:val="es-CO"/>
        </w:rPr>
        <w:t xml:space="preserve"> los requisitos o especificaciones técnicas</w:t>
      </w:r>
      <w:r w:rsidR="00B8565F">
        <w:rPr>
          <w:rFonts w:ascii="Arial" w:hAnsi="Arial" w:cs="Arial"/>
          <w:sz w:val="22"/>
          <w:szCs w:val="22"/>
          <w:lang w:val="es-CO"/>
        </w:rPr>
        <w:t xml:space="preserve"> y el cronograma para el desarrollo </w:t>
      </w:r>
      <w:r w:rsidR="00DC29B3">
        <w:rPr>
          <w:rFonts w:ascii="Arial" w:hAnsi="Arial" w:cs="Arial"/>
          <w:sz w:val="22"/>
          <w:szCs w:val="22"/>
          <w:lang w:val="es-CO"/>
        </w:rPr>
        <w:t>e implementació</w:t>
      </w:r>
      <w:r w:rsidR="00B8565F">
        <w:rPr>
          <w:rFonts w:ascii="Arial" w:hAnsi="Arial" w:cs="Arial"/>
          <w:sz w:val="22"/>
          <w:szCs w:val="22"/>
          <w:lang w:val="es-CO"/>
        </w:rPr>
        <w:t>n de las siguientes estrategias:</w:t>
      </w:r>
      <w:r w:rsidR="00EE02B7" w:rsidRPr="002746FF">
        <w:rPr>
          <w:rFonts w:ascii="Arial" w:hAnsi="Arial" w:cs="Arial"/>
          <w:sz w:val="22"/>
          <w:szCs w:val="22"/>
          <w:lang w:val="es-CO"/>
        </w:rPr>
        <w:t xml:space="preserve"> </w:t>
      </w:r>
    </w:p>
    <w:p w14:paraId="2DB5C7CB" w14:textId="77777777" w:rsidR="00EE02B7" w:rsidRPr="002746FF" w:rsidRDefault="00EE02B7" w:rsidP="00EE02B7">
      <w:pPr>
        <w:pStyle w:val="Default"/>
        <w:spacing w:line="360" w:lineRule="auto"/>
        <w:rPr>
          <w:sz w:val="22"/>
          <w:szCs w:val="22"/>
        </w:rPr>
      </w:pPr>
    </w:p>
    <w:p w14:paraId="459BD130" w14:textId="7FE9FD7F" w:rsidR="00EB71A7" w:rsidRDefault="00217F71" w:rsidP="00EB71A7">
      <w:pPr>
        <w:pStyle w:val="Default"/>
        <w:numPr>
          <w:ilvl w:val="0"/>
          <w:numId w:val="22"/>
        </w:numPr>
        <w:spacing w:line="360" w:lineRule="auto"/>
        <w:jc w:val="both"/>
        <w:rPr>
          <w:b/>
          <w:sz w:val="22"/>
          <w:szCs w:val="22"/>
        </w:rPr>
      </w:pPr>
      <w:r w:rsidRPr="002746FF">
        <w:rPr>
          <w:b/>
          <w:sz w:val="22"/>
          <w:szCs w:val="22"/>
        </w:rPr>
        <w:t>FORMULACIÓN DE LA POLÍTICA DE PRESERVACIÓN DIGITAL A LARGO PLAZO.</w:t>
      </w:r>
    </w:p>
    <w:p w14:paraId="23559DF0" w14:textId="77777777" w:rsidR="00B1180F" w:rsidRDefault="00B1180F" w:rsidP="00B1180F">
      <w:pPr>
        <w:pStyle w:val="Default"/>
        <w:spacing w:line="360" w:lineRule="auto"/>
        <w:jc w:val="both"/>
        <w:rPr>
          <w:b/>
          <w:sz w:val="22"/>
          <w:szCs w:val="22"/>
        </w:rPr>
      </w:pPr>
    </w:p>
    <w:p w14:paraId="2D8E2122" w14:textId="1F77E735" w:rsidR="00532A5E" w:rsidRPr="00EA28ED" w:rsidRDefault="00B1180F" w:rsidP="008E37AF">
      <w:pPr>
        <w:pStyle w:val="Default"/>
        <w:numPr>
          <w:ilvl w:val="0"/>
          <w:numId w:val="42"/>
        </w:numPr>
        <w:spacing w:line="360" w:lineRule="auto"/>
        <w:jc w:val="both"/>
        <w:rPr>
          <w:b/>
          <w:sz w:val="22"/>
          <w:szCs w:val="22"/>
        </w:rPr>
      </w:pPr>
      <w:r w:rsidRPr="00EA28ED">
        <w:rPr>
          <w:b/>
          <w:sz w:val="22"/>
          <w:szCs w:val="22"/>
        </w:rPr>
        <w:t xml:space="preserve">Justificación: </w:t>
      </w:r>
      <w:r w:rsidRPr="00EA28ED">
        <w:rPr>
          <w:sz w:val="22"/>
          <w:szCs w:val="22"/>
        </w:rPr>
        <w:t xml:space="preserve">El Ministerio actualmente no cuenta con una política de preservación digital a largo plazo, la cual forme parte integral de la política de gestión documental, por lo cual es importante desarrollarla bajo los parámetros establecidos por la normatividad archivística. </w:t>
      </w:r>
    </w:p>
    <w:p w14:paraId="43F9FDD4" w14:textId="0E0711BB" w:rsidR="00B1180F" w:rsidRPr="00532A5E" w:rsidRDefault="00B1180F" w:rsidP="00DB1B58">
      <w:pPr>
        <w:pStyle w:val="Default"/>
        <w:numPr>
          <w:ilvl w:val="0"/>
          <w:numId w:val="42"/>
        </w:numPr>
        <w:spacing w:line="360" w:lineRule="auto"/>
        <w:jc w:val="both"/>
        <w:rPr>
          <w:b/>
          <w:sz w:val="22"/>
          <w:szCs w:val="22"/>
        </w:rPr>
      </w:pPr>
      <w:r>
        <w:rPr>
          <w:b/>
          <w:sz w:val="22"/>
          <w:szCs w:val="22"/>
        </w:rPr>
        <w:t xml:space="preserve">Objetivo: </w:t>
      </w:r>
      <w:r w:rsidR="00B1272E">
        <w:rPr>
          <w:sz w:val="22"/>
          <w:szCs w:val="22"/>
        </w:rPr>
        <w:t xml:space="preserve">Definir las acciones encaminadas a la preservación y acceso a los documentos </w:t>
      </w:r>
      <w:r w:rsidR="00A811EE">
        <w:rPr>
          <w:sz w:val="22"/>
          <w:szCs w:val="22"/>
        </w:rPr>
        <w:t>electrónicos</w:t>
      </w:r>
      <w:r w:rsidR="00B1272E">
        <w:rPr>
          <w:sz w:val="22"/>
          <w:szCs w:val="22"/>
        </w:rPr>
        <w:t xml:space="preserve"> de archivo. </w:t>
      </w:r>
    </w:p>
    <w:p w14:paraId="09F3557D" w14:textId="11874AE7" w:rsidR="00EB71A7" w:rsidRPr="00A811EE" w:rsidRDefault="00B1272E" w:rsidP="00532A5E">
      <w:pPr>
        <w:pStyle w:val="Default"/>
        <w:spacing w:line="360" w:lineRule="auto"/>
        <w:jc w:val="both"/>
        <w:rPr>
          <w:b/>
          <w:sz w:val="22"/>
          <w:szCs w:val="22"/>
        </w:rPr>
      </w:pPr>
      <w:r>
        <w:rPr>
          <w:sz w:val="22"/>
          <w:szCs w:val="22"/>
        </w:rPr>
        <w:lastRenderedPageBreak/>
        <w:t xml:space="preserve">La </w:t>
      </w:r>
      <w:r w:rsidR="00A811EE">
        <w:rPr>
          <w:sz w:val="22"/>
          <w:szCs w:val="22"/>
        </w:rPr>
        <w:t xml:space="preserve">Política </w:t>
      </w:r>
      <w:r w:rsidR="00E878C3">
        <w:rPr>
          <w:sz w:val="22"/>
          <w:szCs w:val="22"/>
        </w:rPr>
        <w:t>debe establecer los principios que guíen la implementación del Plan de Preservación de los documentos digitales de archivo. Su estructura debe ser la siguiente:</w:t>
      </w:r>
    </w:p>
    <w:p w14:paraId="57234266" w14:textId="77777777" w:rsidR="00EB71A7" w:rsidRPr="002746FF" w:rsidRDefault="00EB71A7" w:rsidP="00EB71A7">
      <w:pPr>
        <w:pStyle w:val="Default"/>
        <w:numPr>
          <w:ilvl w:val="0"/>
          <w:numId w:val="23"/>
        </w:numPr>
        <w:spacing w:line="360" w:lineRule="auto"/>
        <w:jc w:val="both"/>
        <w:rPr>
          <w:sz w:val="22"/>
          <w:szCs w:val="22"/>
        </w:rPr>
      </w:pPr>
      <w:r w:rsidRPr="002746FF">
        <w:rPr>
          <w:sz w:val="22"/>
          <w:szCs w:val="22"/>
        </w:rPr>
        <w:t>Objetivos.</w:t>
      </w:r>
    </w:p>
    <w:p w14:paraId="7EB72069" w14:textId="77777777" w:rsidR="00EB71A7" w:rsidRPr="002746FF" w:rsidRDefault="00EB71A7" w:rsidP="00EB71A7">
      <w:pPr>
        <w:pStyle w:val="Default"/>
        <w:numPr>
          <w:ilvl w:val="0"/>
          <w:numId w:val="23"/>
        </w:numPr>
        <w:spacing w:line="360" w:lineRule="auto"/>
        <w:jc w:val="both"/>
        <w:rPr>
          <w:sz w:val="22"/>
          <w:szCs w:val="22"/>
        </w:rPr>
      </w:pPr>
      <w:r w:rsidRPr="002746FF">
        <w:rPr>
          <w:sz w:val="22"/>
          <w:szCs w:val="22"/>
        </w:rPr>
        <w:t>Alcance.</w:t>
      </w:r>
    </w:p>
    <w:p w14:paraId="526368C9" w14:textId="77777777" w:rsidR="00EB71A7" w:rsidRPr="002746FF" w:rsidRDefault="00EB71A7" w:rsidP="00EB71A7">
      <w:pPr>
        <w:pStyle w:val="Default"/>
        <w:numPr>
          <w:ilvl w:val="0"/>
          <w:numId w:val="23"/>
        </w:numPr>
        <w:spacing w:line="360" w:lineRule="auto"/>
        <w:jc w:val="both"/>
        <w:rPr>
          <w:sz w:val="22"/>
          <w:szCs w:val="22"/>
        </w:rPr>
      </w:pPr>
      <w:r w:rsidRPr="002746FF">
        <w:rPr>
          <w:sz w:val="22"/>
          <w:szCs w:val="22"/>
        </w:rPr>
        <w:t>Articulación con los procesos y procedimientos del Ministerio.</w:t>
      </w:r>
    </w:p>
    <w:p w14:paraId="4AB7BE9C" w14:textId="77777777" w:rsidR="00EB71A7" w:rsidRPr="002746FF" w:rsidRDefault="00EB71A7" w:rsidP="00EB71A7">
      <w:pPr>
        <w:pStyle w:val="Default"/>
        <w:numPr>
          <w:ilvl w:val="0"/>
          <w:numId w:val="23"/>
        </w:numPr>
        <w:spacing w:line="360" w:lineRule="auto"/>
        <w:jc w:val="both"/>
        <w:rPr>
          <w:sz w:val="22"/>
          <w:szCs w:val="22"/>
        </w:rPr>
      </w:pPr>
      <w:r w:rsidRPr="002746FF">
        <w:rPr>
          <w:sz w:val="22"/>
          <w:szCs w:val="22"/>
        </w:rPr>
        <w:t xml:space="preserve">Los beneficios a los que conlleva contar con una política de preservación digital. </w:t>
      </w:r>
    </w:p>
    <w:p w14:paraId="06184D7A" w14:textId="77777777" w:rsidR="00EB71A7" w:rsidRPr="002746FF" w:rsidRDefault="00EB71A7" w:rsidP="00EB71A7">
      <w:pPr>
        <w:pStyle w:val="Default"/>
        <w:numPr>
          <w:ilvl w:val="0"/>
          <w:numId w:val="23"/>
        </w:numPr>
        <w:spacing w:line="360" w:lineRule="auto"/>
        <w:jc w:val="both"/>
        <w:rPr>
          <w:sz w:val="22"/>
          <w:szCs w:val="22"/>
        </w:rPr>
      </w:pPr>
      <w:r w:rsidRPr="002746FF">
        <w:rPr>
          <w:sz w:val="22"/>
          <w:szCs w:val="22"/>
        </w:rPr>
        <w:t xml:space="preserve">Las áreas implicadas, funciones y responsabilidades. </w:t>
      </w:r>
    </w:p>
    <w:p w14:paraId="6D60FCE3" w14:textId="77777777" w:rsidR="00EB71A7" w:rsidRPr="002746FF" w:rsidRDefault="00EB71A7" w:rsidP="00EB71A7">
      <w:pPr>
        <w:pStyle w:val="Default"/>
        <w:numPr>
          <w:ilvl w:val="0"/>
          <w:numId w:val="23"/>
        </w:numPr>
        <w:spacing w:line="360" w:lineRule="auto"/>
        <w:jc w:val="both"/>
        <w:rPr>
          <w:sz w:val="22"/>
          <w:szCs w:val="22"/>
        </w:rPr>
      </w:pPr>
      <w:r w:rsidRPr="002746FF">
        <w:rPr>
          <w:sz w:val="22"/>
          <w:szCs w:val="22"/>
        </w:rPr>
        <w:t>Principios de la preservación digital.</w:t>
      </w:r>
    </w:p>
    <w:p w14:paraId="4D78E502" w14:textId="77777777" w:rsidR="00A811EE" w:rsidRPr="00A811EE" w:rsidRDefault="00A811EE" w:rsidP="00A811EE">
      <w:pPr>
        <w:pStyle w:val="Default"/>
        <w:spacing w:line="360" w:lineRule="auto"/>
        <w:ind w:left="360"/>
        <w:jc w:val="both"/>
        <w:rPr>
          <w:sz w:val="22"/>
          <w:szCs w:val="22"/>
        </w:rPr>
      </w:pPr>
    </w:p>
    <w:p w14:paraId="233ACEC1" w14:textId="49620E91" w:rsidR="00E878C3" w:rsidRPr="00E878C3" w:rsidRDefault="00E87E8F" w:rsidP="00CA347F">
      <w:pPr>
        <w:pStyle w:val="Default"/>
        <w:numPr>
          <w:ilvl w:val="0"/>
          <w:numId w:val="22"/>
        </w:numPr>
        <w:spacing w:line="360" w:lineRule="auto"/>
        <w:jc w:val="both"/>
        <w:rPr>
          <w:sz w:val="22"/>
          <w:szCs w:val="22"/>
        </w:rPr>
      </w:pPr>
      <w:r w:rsidRPr="00085B6B">
        <w:rPr>
          <w:b/>
          <w:sz w:val="22"/>
          <w:szCs w:val="22"/>
        </w:rPr>
        <w:t>IDENTIFICAR LA INFORMACIÓN SOBRE DERECHOS HUMANOS CONTENIDA EN LOS DIFERENTES MEDIOS.</w:t>
      </w:r>
    </w:p>
    <w:p w14:paraId="657E3F3B" w14:textId="77777777" w:rsidR="00E878C3" w:rsidRPr="00E878C3" w:rsidRDefault="00E878C3" w:rsidP="00E878C3">
      <w:pPr>
        <w:pStyle w:val="Default"/>
        <w:spacing w:line="360" w:lineRule="auto"/>
        <w:ind w:left="360"/>
        <w:jc w:val="both"/>
        <w:rPr>
          <w:sz w:val="22"/>
          <w:szCs w:val="22"/>
        </w:rPr>
      </w:pPr>
    </w:p>
    <w:p w14:paraId="51D59B87" w14:textId="7A5B5D92" w:rsidR="00E87E8F" w:rsidRPr="00EA28ED" w:rsidRDefault="00E878C3" w:rsidP="008E37AF">
      <w:pPr>
        <w:pStyle w:val="Default"/>
        <w:numPr>
          <w:ilvl w:val="0"/>
          <w:numId w:val="44"/>
        </w:numPr>
        <w:spacing w:line="360" w:lineRule="auto"/>
        <w:jc w:val="both"/>
        <w:rPr>
          <w:sz w:val="22"/>
          <w:szCs w:val="22"/>
        </w:rPr>
      </w:pPr>
      <w:r w:rsidRPr="00EA28ED">
        <w:rPr>
          <w:b/>
          <w:sz w:val="22"/>
          <w:szCs w:val="22"/>
        </w:rPr>
        <w:t xml:space="preserve">Justificación: </w:t>
      </w:r>
      <w:r w:rsidRPr="00EA28ED">
        <w:rPr>
          <w:sz w:val="22"/>
          <w:szCs w:val="22"/>
        </w:rPr>
        <w:t>En cumplimiento del Acuerdo 04 de 2015 “</w:t>
      </w:r>
      <w:r w:rsidRPr="00EA28ED">
        <w:rPr>
          <w:i/>
          <w:sz w:val="22"/>
          <w:szCs w:val="22"/>
        </w:rPr>
        <w:t>Por el cual se reglamenta la administración integral, control, conservación, posesión, custodia y aseguramiento de los documentos públicos relativos a los Derechos Humanos y el Derecho Internacional Humanitario que se conservan en archivos de entidades del Estado</w:t>
      </w:r>
      <w:r w:rsidRPr="00EA28ED">
        <w:rPr>
          <w:sz w:val="22"/>
          <w:szCs w:val="22"/>
        </w:rPr>
        <w:t xml:space="preserve">”, el Ministerio debe desarrollar un protocolo para la Gestión Documental de los archivos que se identifiquen de las graves y manifiestas violaciones a los Derechos Humanos. </w:t>
      </w:r>
    </w:p>
    <w:p w14:paraId="32C8EEE4" w14:textId="539D1714" w:rsidR="00E878C3" w:rsidRPr="00E87E8F" w:rsidRDefault="00E878C3" w:rsidP="00DB1B58">
      <w:pPr>
        <w:pStyle w:val="Default"/>
        <w:numPr>
          <w:ilvl w:val="0"/>
          <w:numId w:val="43"/>
        </w:numPr>
        <w:spacing w:line="360" w:lineRule="auto"/>
        <w:jc w:val="both"/>
        <w:rPr>
          <w:b/>
          <w:sz w:val="22"/>
          <w:szCs w:val="22"/>
        </w:rPr>
      </w:pPr>
      <w:r w:rsidRPr="00E878C3">
        <w:rPr>
          <w:b/>
          <w:sz w:val="22"/>
          <w:szCs w:val="22"/>
        </w:rPr>
        <w:t xml:space="preserve">Objetivo: </w:t>
      </w:r>
      <w:r>
        <w:rPr>
          <w:sz w:val="22"/>
          <w:szCs w:val="22"/>
        </w:rPr>
        <w:t xml:space="preserve">Garantizar el acceso a la información de los documentos referentes a Derechos Humanos. </w:t>
      </w:r>
    </w:p>
    <w:p w14:paraId="03BE07A1" w14:textId="77777777" w:rsidR="00E87E8F" w:rsidRPr="00E878C3" w:rsidRDefault="00E87E8F" w:rsidP="00E87E8F">
      <w:pPr>
        <w:pStyle w:val="Default"/>
        <w:spacing w:line="360" w:lineRule="auto"/>
        <w:ind w:left="360"/>
        <w:jc w:val="both"/>
        <w:rPr>
          <w:b/>
          <w:sz w:val="22"/>
          <w:szCs w:val="22"/>
        </w:rPr>
      </w:pPr>
    </w:p>
    <w:p w14:paraId="44B41D88" w14:textId="0E513C77" w:rsidR="00CA347F" w:rsidRPr="00E87E8F" w:rsidRDefault="00CA347F" w:rsidP="00532A5E">
      <w:pPr>
        <w:pStyle w:val="Default"/>
        <w:spacing w:line="360" w:lineRule="auto"/>
        <w:jc w:val="both"/>
        <w:rPr>
          <w:sz w:val="22"/>
          <w:szCs w:val="22"/>
        </w:rPr>
      </w:pPr>
      <w:r w:rsidRPr="00E87E8F">
        <w:rPr>
          <w:sz w:val="22"/>
          <w:szCs w:val="22"/>
        </w:rPr>
        <w:t xml:space="preserve">Bajo el principio de la debida gestión y administración documental, los encargados del manejo de este tipo de archivos, deben fortalecer la gestión documental para garantizar su protección, preservación, acceso y difusión.  </w:t>
      </w:r>
    </w:p>
    <w:p w14:paraId="4CDDD301" w14:textId="77777777" w:rsidR="00CA347F" w:rsidRPr="002746FF" w:rsidRDefault="00CA347F" w:rsidP="00CA347F">
      <w:pPr>
        <w:pStyle w:val="Default"/>
        <w:spacing w:line="360" w:lineRule="auto"/>
        <w:jc w:val="both"/>
        <w:rPr>
          <w:sz w:val="22"/>
          <w:szCs w:val="22"/>
        </w:rPr>
      </w:pPr>
    </w:p>
    <w:p w14:paraId="74F4BD14" w14:textId="77777777" w:rsidR="00CA347F" w:rsidRPr="002746FF" w:rsidRDefault="00CA347F" w:rsidP="00CA347F">
      <w:pPr>
        <w:pStyle w:val="Default"/>
        <w:spacing w:line="360" w:lineRule="auto"/>
        <w:jc w:val="both"/>
        <w:rPr>
          <w:sz w:val="22"/>
          <w:szCs w:val="22"/>
        </w:rPr>
      </w:pPr>
      <w:r w:rsidRPr="002746FF">
        <w:rPr>
          <w:sz w:val="22"/>
          <w:szCs w:val="22"/>
        </w:rPr>
        <w:t>Para el desarrollo de dicho protocolo, en lo que respecta al Plan de Preservación Digital a Largo Plazo, se realizara una revisión en los medios tecnológicos a fin de identificar la información existente producida o tramitada por el Ministerio en el ejercicio de sus funciones</w:t>
      </w:r>
      <w:r>
        <w:rPr>
          <w:sz w:val="22"/>
          <w:szCs w:val="22"/>
        </w:rPr>
        <w:t>, así como la información física que pueda ser objeto de migración a medios digitales, con miras a su preservación a largo plazo. Finalmente, definirá un plan para el proceso de transferencia electrónica al Archivo Digital Nacional.  Igualmente</w:t>
      </w:r>
      <w:r w:rsidRPr="002746FF">
        <w:rPr>
          <w:sz w:val="22"/>
          <w:szCs w:val="22"/>
        </w:rPr>
        <w:t>, es importante la implementación de las siguientes medidas</w:t>
      </w:r>
      <w:r w:rsidRPr="002746FF">
        <w:rPr>
          <w:rStyle w:val="Refdenotaalpie"/>
          <w:sz w:val="22"/>
          <w:szCs w:val="22"/>
        </w:rPr>
        <w:footnoteReference w:id="13"/>
      </w:r>
      <w:r w:rsidRPr="002746FF">
        <w:rPr>
          <w:sz w:val="22"/>
          <w:szCs w:val="22"/>
        </w:rPr>
        <w:t xml:space="preserve">: </w:t>
      </w:r>
    </w:p>
    <w:p w14:paraId="557A00ED"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Incluir en los programas de capacitación, la socialización del protocolo.</w:t>
      </w:r>
    </w:p>
    <w:p w14:paraId="44825AA4"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lastRenderedPageBreak/>
        <w:t xml:space="preserve">Actualizar y ajustar los inventarios documentales correspondientes a los archivos de derechos humanos, memoria histórica y conflicto armado, producidos o que se encuentren bajo custodia del MJD. </w:t>
      </w:r>
    </w:p>
    <w:p w14:paraId="57DC178C"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El MJD deberá velar por la garantía de los recursos para su implementación.</w:t>
      </w:r>
    </w:p>
    <w:p w14:paraId="31804B20"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Se debe suspender la eliminación de documentos identificados como derechos humanos, memoria histórica y conflicto armado, en cumplimiento de la Circular Externa N 001 de 2017 del Archivo General de la Nación.</w:t>
      </w:r>
    </w:p>
    <w:p w14:paraId="21CEC85E"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 xml:space="preserve">Propender por las medidas para la protección, perdurabilidad y disponibilidad de la información contenida en estos documentos. </w:t>
      </w:r>
    </w:p>
    <w:p w14:paraId="14E98B67"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 xml:space="preserve">La información registrada en los sistemas de información del Ministerio, que corresponda a este tipo de documentos, se debe identificar como tal. </w:t>
      </w:r>
    </w:p>
    <w:p w14:paraId="5E95AC4F" w14:textId="7777777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b/>
          <w:sz w:val="22"/>
          <w:szCs w:val="22"/>
        </w:rPr>
      </w:pPr>
      <w:r w:rsidRPr="002746FF">
        <w:rPr>
          <w:rFonts w:ascii="Arial" w:hAnsi="Arial" w:cs="Arial"/>
          <w:color w:val="000000"/>
          <w:sz w:val="22"/>
          <w:szCs w:val="22"/>
          <w:lang w:val="es-CO" w:eastAsia="es-CO"/>
        </w:rPr>
        <w:t>Los documentos electrónicos de archivo que se produzcan bajo este tipo, deberán contar con mecanismos que garanticen su integridad y autenticidad.</w:t>
      </w:r>
    </w:p>
    <w:p w14:paraId="2F002DE3" w14:textId="0015E5D7" w:rsidR="00CA347F" w:rsidRPr="002746FF" w:rsidRDefault="00CA347F" w:rsidP="00CA347F">
      <w:pPr>
        <w:pStyle w:val="Prrafodelista"/>
        <w:numPr>
          <w:ilvl w:val="0"/>
          <w:numId w:val="28"/>
        </w:numPr>
        <w:autoSpaceDE w:val="0"/>
        <w:autoSpaceDN w:val="0"/>
        <w:adjustRightInd w:val="0"/>
        <w:spacing w:line="360" w:lineRule="auto"/>
        <w:jc w:val="both"/>
        <w:rPr>
          <w:rFonts w:ascii="Arial" w:hAnsi="Arial" w:cs="Arial"/>
          <w:sz w:val="22"/>
          <w:szCs w:val="22"/>
        </w:rPr>
      </w:pPr>
      <w:r w:rsidRPr="002746FF">
        <w:rPr>
          <w:rFonts w:ascii="Arial" w:hAnsi="Arial" w:cs="Arial"/>
          <w:sz w:val="22"/>
          <w:szCs w:val="22"/>
        </w:rPr>
        <w:t xml:space="preserve">Almacenar los documentos conforme lo definido en el protocolo para la Gestión Documental de los archivos que se identifiquen </w:t>
      </w:r>
      <w:r w:rsidR="00AC5B97" w:rsidRPr="002746FF">
        <w:rPr>
          <w:rFonts w:ascii="Arial" w:hAnsi="Arial" w:cs="Arial"/>
          <w:sz w:val="22"/>
          <w:szCs w:val="22"/>
        </w:rPr>
        <w:t>de las</w:t>
      </w:r>
      <w:r w:rsidRPr="002746FF">
        <w:rPr>
          <w:rFonts w:ascii="Arial" w:hAnsi="Arial" w:cs="Arial"/>
          <w:sz w:val="22"/>
          <w:szCs w:val="22"/>
        </w:rPr>
        <w:t xml:space="preserve"> graves y manifiestas violaciones a los Derechos Humanos y según lo contemplado en las TRD y TVD conservando el respectivo vinculo archivístico que garantice su conservación y acceso eficiente. </w:t>
      </w:r>
    </w:p>
    <w:p w14:paraId="00B7B9F3" w14:textId="77777777" w:rsidR="00EB71A7" w:rsidRPr="00EB71A7" w:rsidRDefault="00EB71A7" w:rsidP="00EB71A7">
      <w:pPr>
        <w:pStyle w:val="Default"/>
        <w:spacing w:line="360" w:lineRule="auto"/>
        <w:jc w:val="both"/>
        <w:rPr>
          <w:sz w:val="22"/>
          <w:szCs w:val="22"/>
        </w:rPr>
      </w:pPr>
    </w:p>
    <w:p w14:paraId="31BE8B44" w14:textId="2C5772C9" w:rsidR="00EE02B7" w:rsidRDefault="00E87E8F" w:rsidP="007C3FFF">
      <w:pPr>
        <w:pStyle w:val="Default"/>
        <w:numPr>
          <w:ilvl w:val="0"/>
          <w:numId w:val="22"/>
        </w:numPr>
        <w:spacing w:line="360" w:lineRule="auto"/>
        <w:jc w:val="both"/>
        <w:rPr>
          <w:sz w:val="22"/>
          <w:szCs w:val="22"/>
        </w:rPr>
      </w:pPr>
      <w:r w:rsidRPr="002746FF">
        <w:rPr>
          <w:b/>
          <w:sz w:val="22"/>
          <w:szCs w:val="22"/>
        </w:rPr>
        <w:t>REVISIÓN DEL ESTADO DE CONSERVACIÓN DE LOS DIFERENTES MEDIOS QUE CONTIENEN INFORMACIÓN DEL MJD.</w:t>
      </w:r>
      <w:r w:rsidRPr="002746FF">
        <w:rPr>
          <w:sz w:val="22"/>
          <w:szCs w:val="22"/>
        </w:rPr>
        <w:t xml:space="preserve"> </w:t>
      </w:r>
    </w:p>
    <w:p w14:paraId="31DB5992" w14:textId="77777777" w:rsidR="00E87E8F" w:rsidRDefault="00E87E8F" w:rsidP="00E87E8F">
      <w:pPr>
        <w:pStyle w:val="Default"/>
        <w:spacing w:line="360" w:lineRule="auto"/>
        <w:ind w:left="360"/>
        <w:jc w:val="both"/>
        <w:rPr>
          <w:sz w:val="22"/>
          <w:szCs w:val="22"/>
        </w:rPr>
      </w:pPr>
    </w:p>
    <w:p w14:paraId="4707F3A1" w14:textId="4E15654A" w:rsidR="00E87E8F" w:rsidRPr="00EA28ED" w:rsidRDefault="00E878C3" w:rsidP="008E37AF">
      <w:pPr>
        <w:pStyle w:val="Default"/>
        <w:numPr>
          <w:ilvl w:val="0"/>
          <w:numId w:val="43"/>
        </w:numPr>
        <w:spacing w:line="360" w:lineRule="auto"/>
        <w:jc w:val="both"/>
        <w:rPr>
          <w:b/>
          <w:sz w:val="22"/>
          <w:szCs w:val="22"/>
        </w:rPr>
      </w:pPr>
      <w:r w:rsidRPr="00EA28ED">
        <w:rPr>
          <w:b/>
          <w:sz w:val="22"/>
          <w:szCs w:val="22"/>
        </w:rPr>
        <w:t xml:space="preserve">Justificación: </w:t>
      </w:r>
      <w:r w:rsidR="00041A7A" w:rsidRPr="00EA28ED">
        <w:rPr>
          <w:sz w:val="22"/>
          <w:szCs w:val="22"/>
        </w:rPr>
        <w:t xml:space="preserve">Es importante identificar los deterioros que puedan presentar los diferentes medios, con el propósito de </w:t>
      </w:r>
      <w:r w:rsidR="009C21C0" w:rsidRPr="00EA28ED">
        <w:rPr>
          <w:sz w:val="22"/>
          <w:szCs w:val="22"/>
        </w:rPr>
        <w:t xml:space="preserve">mitigar el riesgo de pérdida de información. </w:t>
      </w:r>
    </w:p>
    <w:p w14:paraId="0D7D9063" w14:textId="75BAC9FB" w:rsidR="00E878C3" w:rsidRPr="00E87E8F" w:rsidRDefault="00E878C3" w:rsidP="00DB1B58">
      <w:pPr>
        <w:pStyle w:val="Default"/>
        <w:numPr>
          <w:ilvl w:val="0"/>
          <w:numId w:val="43"/>
        </w:numPr>
        <w:spacing w:line="360" w:lineRule="auto"/>
        <w:jc w:val="both"/>
        <w:rPr>
          <w:b/>
          <w:sz w:val="22"/>
          <w:szCs w:val="22"/>
        </w:rPr>
      </w:pPr>
      <w:r w:rsidRPr="00E878C3">
        <w:rPr>
          <w:b/>
          <w:sz w:val="22"/>
          <w:szCs w:val="22"/>
        </w:rPr>
        <w:t xml:space="preserve">Objetivo: </w:t>
      </w:r>
      <w:r w:rsidRPr="00E878C3">
        <w:rPr>
          <w:sz w:val="22"/>
          <w:szCs w:val="22"/>
        </w:rPr>
        <w:t xml:space="preserve">Garantizar el acceso a la información </w:t>
      </w:r>
      <w:r>
        <w:rPr>
          <w:sz w:val="22"/>
          <w:szCs w:val="22"/>
        </w:rPr>
        <w:t xml:space="preserve">contenida en los diferentes medios producidos o custodiados por el MJD. </w:t>
      </w:r>
      <w:r w:rsidRPr="00E878C3">
        <w:rPr>
          <w:sz w:val="22"/>
          <w:szCs w:val="22"/>
        </w:rPr>
        <w:t xml:space="preserve"> </w:t>
      </w:r>
    </w:p>
    <w:p w14:paraId="353B0D1C" w14:textId="77777777" w:rsidR="00532A5E" w:rsidRDefault="00532A5E" w:rsidP="00532A5E">
      <w:pPr>
        <w:pStyle w:val="Default"/>
        <w:spacing w:line="360" w:lineRule="auto"/>
        <w:jc w:val="both"/>
        <w:rPr>
          <w:sz w:val="22"/>
          <w:szCs w:val="22"/>
        </w:rPr>
      </w:pPr>
    </w:p>
    <w:p w14:paraId="4D957269" w14:textId="772A84F1" w:rsidR="00EE02B7" w:rsidRPr="009C21C0" w:rsidRDefault="00EE02B7" w:rsidP="00532A5E">
      <w:pPr>
        <w:pStyle w:val="Default"/>
        <w:spacing w:line="360" w:lineRule="auto"/>
        <w:jc w:val="both"/>
        <w:rPr>
          <w:sz w:val="22"/>
          <w:szCs w:val="22"/>
        </w:rPr>
      </w:pPr>
      <w:r w:rsidRPr="009C21C0">
        <w:rPr>
          <w:sz w:val="22"/>
          <w:szCs w:val="22"/>
        </w:rPr>
        <w:t xml:space="preserve">Esta estrategia aplica para los medios de almacenamiento, mas no para los formatos digitales. El MJD cuenta con los siguientes medios: </w:t>
      </w:r>
    </w:p>
    <w:p w14:paraId="79530048" w14:textId="77777777" w:rsidR="00EE02B7" w:rsidRPr="002746FF" w:rsidRDefault="00EE02B7" w:rsidP="009C21C0">
      <w:pPr>
        <w:pStyle w:val="Default"/>
        <w:numPr>
          <w:ilvl w:val="1"/>
          <w:numId w:val="18"/>
        </w:numPr>
        <w:spacing w:line="360" w:lineRule="auto"/>
        <w:jc w:val="both"/>
        <w:rPr>
          <w:sz w:val="22"/>
          <w:szCs w:val="22"/>
        </w:rPr>
      </w:pPr>
      <w:r w:rsidRPr="002746FF">
        <w:rPr>
          <w:sz w:val="22"/>
          <w:szCs w:val="22"/>
        </w:rPr>
        <w:t>Disquetes.</w:t>
      </w:r>
    </w:p>
    <w:p w14:paraId="003EB7B5" w14:textId="77777777" w:rsidR="00EE02B7" w:rsidRPr="002746FF" w:rsidRDefault="00EE02B7" w:rsidP="009C21C0">
      <w:pPr>
        <w:pStyle w:val="Default"/>
        <w:numPr>
          <w:ilvl w:val="1"/>
          <w:numId w:val="18"/>
        </w:numPr>
        <w:spacing w:line="360" w:lineRule="auto"/>
        <w:jc w:val="both"/>
        <w:rPr>
          <w:sz w:val="22"/>
          <w:szCs w:val="22"/>
        </w:rPr>
      </w:pPr>
      <w:r w:rsidRPr="002746FF">
        <w:rPr>
          <w:sz w:val="22"/>
          <w:szCs w:val="22"/>
        </w:rPr>
        <w:t>Discos duros externos.</w:t>
      </w:r>
    </w:p>
    <w:p w14:paraId="011A3D73" w14:textId="77777777" w:rsidR="00EE02B7" w:rsidRPr="002746FF" w:rsidRDefault="00EE02B7" w:rsidP="009C21C0">
      <w:pPr>
        <w:pStyle w:val="Default"/>
        <w:numPr>
          <w:ilvl w:val="1"/>
          <w:numId w:val="18"/>
        </w:numPr>
        <w:spacing w:line="360" w:lineRule="auto"/>
        <w:jc w:val="both"/>
        <w:rPr>
          <w:sz w:val="22"/>
          <w:szCs w:val="22"/>
        </w:rPr>
      </w:pPr>
      <w:r w:rsidRPr="002746FF">
        <w:rPr>
          <w:sz w:val="22"/>
          <w:szCs w:val="22"/>
        </w:rPr>
        <w:t>Microfilm.</w:t>
      </w:r>
    </w:p>
    <w:p w14:paraId="66B41C13" w14:textId="77777777" w:rsidR="00EE02B7" w:rsidRDefault="00EE02B7" w:rsidP="009C21C0">
      <w:pPr>
        <w:pStyle w:val="Default"/>
        <w:numPr>
          <w:ilvl w:val="1"/>
          <w:numId w:val="18"/>
        </w:numPr>
        <w:spacing w:line="360" w:lineRule="auto"/>
        <w:jc w:val="both"/>
        <w:rPr>
          <w:sz w:val="22"/>
          <w:szCs w:val="22"/>
        </w:rPr>
      </w:pPr>
      <w:r w:rsidRPr="002746FF">
        <w:rPr>
          <w:sz w:val="22"/>
          <w:szCs w:val="22"/>
        </w:rPr>
        <w:t>Discos compactos.</w:t>
      </w:r>
    </w:p>
    <w:p w14:paraId="7C00A531" w14:textId="0DA82A9A" w:rsidR="008C2F8C" w:rsidRPr="002746FF" w:rsidRDefault="008C2F8C" w:rsidP="009C21C0">
      <w:pPr>
        <w:pStyle w:val="Default"/>
        <w:numPr>
          <w:ilvl w:val="1"/>
          <w:numId w:val="18"/>
        </w:numPr>
        <w:spacing w:line="360" w:lineRule="auto"/>
        <w:jc w:val="both"/>
        <w:rPr>
          <w:sz w:val="22"/>
          <w:szCs w:val="22"/>
        </w:rPr>
      </w:pPr>
      <w:r>
        <w:rPr>
          <w:sz w:val="22"/>
          <w:szCs w:val="22"/>
        </w:rPr>
        <w:t>Cintas de video.</w:t>
      </w:r>
    </w:p>
    <w:p w14:paraId="46D11606" w14:textId="77777777" w:rsidR="00EE02B7" w:rsidRDefault="00EE02B7" w:rsidP="00EE02B7">
      <w:pPr>
        <w:pStyle w:val="Default"/>
        <w:spacing w:line="360" w:lineRule="auto"/>
        <w:jc w:val="both"/>
        <w:rPr>
          <w:sz w:val="22"/>
          <w:szCs w:val="22"/>
        </w:rPr>
      </w:pPr>
      <w:r w:rsidRPr="002746FF">
        <w:rPr>
          <w:sz w:val="22"/>
          <w:szCs w:val="22"/>
        </w:rPr>
        <w:lastRenderedPageBreak/>
        <w:t xml:space="preserve">Uno de los principales riesgos a los que se enfrentan los medios de almacenamiento es su vulnerabilidad al deterioro, lo cual puede generar alteraciones en la información, dificultando el acceso a esta. Por otro lado, se puede presentar obsolescencia tecnológica o perdida de información por la limitada durabilidad de estos medios. </w:t>
      </w:r>
    </w:p>
    <w:p w14:paraId="3572B2E1" w14:textId="77777777" w:rsidR="00532A5E" w:rsidRPr="002746FF" w:rsidRDefault="00532A5E" w:rsidP="00EE02B7">
      <w:pPr>
        <w:pStyle w:val="Default"/>
        <w:spacing w:line="360" w:lineRule="auto"/>
        <w:jc w:val="both"/>
        <w:rPr>
          <w:sz w:val="22"/>
          <w:szCs w:val="22"/>
        </w:rPr>
      </w:pPr>
    </w:p>
    <w:p w14:paraId="5ABB1A13" w14:textId="77777777" w:rsidR="00EE02B7" w:rsidRPr="002746FF" w:rsidRDefault="00EE02B7" w:rsidP="00EE02B7">
      <w:pPr>
        <w:pStyle w:val="Default"/>
        <w:spacing w:line="360" w:lineRule="auto"/>
        <w:jc w:val="both"/>
        <w:rPr>
          <w:sz w:val="22"/>
          <w:szCs w:val="22"/>
        </w:rPr>
      </w:pPr>
      <w:r w:rsidRPr="002746FF">
        <w:rPr>
          <w:sz w:val="22"/>
          <w:szCs w:val="22"/>
        </w:rPr>
        <w:t>Por lo anterior, es importante realizar una revisión del estado de conservación físico y técnico de los medios de almacenamiento, con los que cuenta el MJD, con el fin de establecer el desarrollo de una estrategia de renovación de medios, bajo los siguientes procedimientos, según la GTC-ISO 18492:2013.</w:t>
      </w:r>
    </w:p>
    <w:p w14:paraId="56E429FC" w14:textId="77777777" w:rsidR="00EE02B7" w:rsidRPr="002746FF" w:rsidRDefault="00EE02B7" w:rsidP="00EE02B7">
      <w:pPr>
        <w:pStyle w:val="Default"/>
        <w:spacing w:line="360" w:lineRule="auto"/>
        <w:jc w:val="both"/>
        <w:rPr>
          <w:noProof/>
          <w:sz w:val="22"/>
          <w:szCs w:val="22"/>
        </w:rPr>
      </w:pPr>
    </w:p>
    <w:p w14:paraId="7B41B118" w14:textId="77777777" w:rsidR="005C6A5D" w:rsidRPr="005C6A5D" w:rsidRDefault="00EE02B7" w:rsidP="005C6A5D">
      <w:pPr>
        <w:pStyle w:val="Default"/>
        <w:keepNext/>
        <w:spacing w:line="360" w:lineRule="auto"/>
        <w:jc w:val="center"/>
        <w:rPr>
          <w:color w:val="auto"/>
        </w:rPr>
      </w:pPr>
      <w:r w:rsidRPr="005C6A5D">
        <w:rPr>
          <w:noProof/>
          <w:color w:val="auto"/>
          <w:sz w:val="22"/>
          <w:szCs w:val="22"/>
        </w:rPr>
        <w:drawing>
          <wp:inline distT="0" distB="0" distL="0" distR="0" wp14:anchorId="35CE2D63" wp14:editId="1A8BAF17">
            <wp:extent cx="4235115" cy="2835631"/>
            <wp:effectExtent l="0" t="0" r="0" b="317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48396" cy="2844523"/>
                    </a:xfrm>
                    <a:prstGeom prst="rect">
                      <a:avLst/>
                    </a:prstGeom>
                    <a:noFill/>
                  </pic:spPr>
                </pic:pic>
              </a:graphicData>
            </a:graphic>
          </wp:inline>
        </w:drawing>
      </w:r>
    </w:p>
    <w:p w14:paraId="0A2B95A5" w14:textId="2EAED532" w:rsidR="00EE02B7" w:rsidRPr="005C6A5D" w:rsidRDefault="005C6A5D" w:rsidP="005C6A5D">
      <w:pPr>
        <w:pStyle w:val="Descripcin"/>
        <w:jc w:val="center"/>
        <w:rPr>
          <w:rFonts w:ascii="Arial" w:hAnsi="Arial" w:cs="Arial"/>
          <w:b w:val="0"/>
          <w:color w:val="auto"/>
          <w:sz w:val="22"/>
          <w:szCs w:val="22"/>
        </w:rPr>
      </w:pPr>
      <w:bookmarkStart w:id="81" w:name="_Toc47452560"/>
      <w:r w:rsidRPr="005C6A5D">
        <w:rPr>
          <w:rFonts w:ascii="Arial" w:hAnsi="Arial" w:cs="Arial"/>
          <w:b w:val="0"/>
          <w:color w:val="auto"/>
        </w:rPr>
        <w:t xml:space="preserve">Imagen </w:t>
      </w:r>
      <w:r w:rsidRPr="005C6A5D">
        <w:rPr>
          <w:rFonts w:ascii="Arial" w:hAnsi="Arial" w:cs="Arial"/>
          <w:b w:val="0"/>
          <w:color w:val="auto"/>
        </w:rPr>
        <w:fldChar w:fldCharType="begin"/>
      </w:r>
      <w:r w:rsidRPr="005C6A5D">
        <w:rPr>
          <w:rFonts w:ascii="Arial" w:hAnsi="Arial" w:cs="Arial"/>
          <w:b w:val="0"/>
          <w:color w:val="auto"/>
        </w:rPr>
        <w:instrText xml:space="preserve"> SEQ Imagen \* ARABIC </w:instrText>
      </w:r>
      <w:r w:rsidRPr="005C6A5D">
        <w:rPr>
          <w:rFonts w:ascii="Arial" w:hAnsi="Arial" w:cs="Arial"/>
          <w:b w:val="0"/>
          <w:color w:val="auto"/>
        </w:rPr>
        <w:fldChar w:fldCharType="separate"/>
      </w:r>
      <w:r w:rsidR="00C300CB">
        <w:rPr>
          <w:rFonts w:ascii="Arial" w:hAnsi="Arial" w:cs="Arial"/>
          <w:b w:val="0"/>
          <w:noProof/>
          <w:color w:val="auto"/>
        </w:rPr>
        <w:t>41</w:t>
      </w:r>
      <w:r w:rsidRPr="005C6A5D">
        <w:rPr>
          <w:rFonts w:ascii="Arial" w:hAnsi="Arial" w:cs="Arial"/>
          <w:b w:val="0"/>
          <w:color w:val="auto"/>
        </w:rPr>
        <w:fldChar w:fldCharType="end"/>
      </w:r>
      <w:r w:rsidRPr="005C6A5D">
        <w:rPr>
          <w:rFonts w:ascii="Arial" w:hAnsi="Arial" w:cs="Arial"/>
          <w:b w:val="0"/>
          <w:color w:val="auto"/>
        </w:rPr>
        <w:t>. Proceso para la estrategia de renovación de medios.</w:t>
      </w:r>
      <w:bookmarkEnd w:id="81"/>
      <w:r w:rsidRPr="005C6A5D">
        <w:rPr>
          <w:rFonts w:ascii="Arial" w:hAnsi="Arial" w:cs="Arial"/>
          <w:b w:val="0"/>
          <w:color w:val="auto"/>
        </w:rPr>
        <w:t xml:space="preserve"> </w:t>
      </w:r>
    </w:p>
    <w:p w14:paraId="4518A066" w14:textId="77777777" w:rsidR="00EE02B7" w:rsidRDefault="00EE02B7" w:rsidP="00EE02B7">
      <w:pPr>
        <w:pStyle w:val="Default"/>
        <w:spacing w:line="360" w:lineRule="auto"/>
        <w:jc w:val="both"/>
        <w:rPr>
          <w:sz w:val="22"/>
          <w:szCs w:val="22"/>
        </w:rPr>
      </w:pPr>
      <w:r w:rsidRPr="002746FF">
        <w:rPr>
          <w:sz w:val="22"/>
          <w:szCs w:val="22"/>
        </w:rPr>
        <w:t>Por otro lado, en el caso que se requiera y sea posible realizar una intervención en procesos de conservación de los medios originales, esta se debe efectuar bajo los procedimientos establecidos por el Archivo General de la Nación y bajo la supervisión de un profesional con experiencia en el desarrollo de este tipo de actividades.</w:t>
      </w:r>
    </w:p>
    <w:p w14:paraId="0BC2D943" w14:textId="77777777" w:rsidR="00CA347F" w:rsidRDefault="00CA347F" w:rsidP="00EE02B7">
      <w:pPr>
        <w:pStyle w:val="Default"/>
        <w:spacing w:line="360" w:lineRule="auto"/>
        <w:jc w:val="both"/>
        <w:rPr>
          <w:sz w:val="22"/>
          <w:szCs w:val="22"/>
        </w:rPr>
      </w:pPr>
    </w:p>
    <w:p w14:paraId="7219A3A4" w14:textId="77777777" w:rsidR="00EE02B7" w:rsidRPr="002746FF" w:rsidRDefault="00EE02B7" w:rsidP="00EE02B7">
      <w:pPr>
        <w:pStyle w:val="Default"/>
        <w:spacing w:line="360" w:lineRule="auto"/>
        <w:jc w:val="both"/>
        <w:rPr>
          <w:sz w:val="22"/>
          <w:szCs w:val="22"/>
        </w:rPr>
      </w:pPr>
      <w:r w:rsidRPr="002746FF">
        <w:rPr>
          <w:sz w:val="22"/>
          <w:szCs w:val="22"/>
        </w:rPr>
        <w:t xml:space="preserve">Finalmente, con el fin de minimizar los riesgos en la aparición de deterioros que puedan alterar las características físicas de dichos medios, es importante implementar las actividades descritas en el Plan de Conservación Documental, específicamente en: </w:t>
      </w:r>
    </w:p>
    <w:p w14:paraId="5CA7CC5A" w14:textId="77777777" w:rsidR="00EE02B7" w:rsidRPr="002746FF" w:rsidRDefault="00EE02B7" w:rsidP="007C3FFF">
      <w:pPr>
        <w:numPr>
          <w:ilvl w:val="0"/>
          <w:numId w:val="24"/>
        </w:numPr>
        <w:shd w:val="clear" w:color="auto" w:fill="FFFFFF" w:themeFill="background1"/>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Programa de Inspección y Mantenimiento de Sistemas de Almacenamiento e Instalaciones Físicas</w:t>
      </w:r>
    </w:p>
    <w:p w14:paraId="2C57899D" w14:textId="77777777" w:rsidR="00EE02B7" w:rsidRPr="002746FF" w:rsidRDefault="00EE02B7" w:rsidP="007C3FFF">
      <w:pPr>
        <w:numPr>
          <w:ilvl w:val="0"/>
          <w:numId w:val="24"/>
        </w:numPr>
        <w:shd w:val="clear" w:color="auto" w:fill="FFFFFF" w:themeFill="background1"/>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Programa de Saneamiento Ambiental.</w:t>
      </w:r>
    </w:p>
    <w:p w14:paraId="35471B9C" w14:textId="77777777" w:rsidR="00EE02B7" w:rsidRPr="002746FF" w:rsidRDefault="00EE02B7" w:rsidP="007C3FFF">
      <w:pPr>
        <w:numPr>
          <w:ilvl w:val="0"/>
          <w:numId w:val="24"/>
        </w:numPr>
        <w:shd w:val="clear" w:color="auto" w:fill="FFFFFF" w:themeFill="background1"/>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lastRenderedPageBreak/>
        <w:t>Programa de Monitoreo y Control de Condiciones Ambientales</w:t>
      </w:r>
    </w:p>
    <w:p w14:paraId="03FB05C5" w14:textId="77777777" w:rsidR="00EE02B7" w:rsidRPr="002746FF" w:rsidRDefault="00EE02B7" w:rsidP="007C3FFF">
      <w:pPr>
        <w:numPr>
          <w:ilvl w:val="0"/>
          <w:numId w:val="24"/>
        </w:numPr>
        <w:shd w:val="clear" w:color="auto" w:fill="FFFFFF" w:themeFill="background1"/>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 xml:space="preserve">Programa de Almacenamiento y Re-Almacenamiento </w:t>
      </w:r>
    </w:p>
    <w:p w14:paraId="5018FEBA" w14:textId="77777777" w:rsidR="00EE02B7" w:rsidRPr="002746FF" w:rsidRDefault="00EE02B7" w:rsidP="007C3FFF">
      <w:pPr>
        <w:numPr>
          <w:ilvl w:val="0"/>
          <w:numId w:val="24"/>
        </w:numPr>
        <w:shd w:val="clear" w:color="auto" w:fill="FFFFFF" w:themeFill="background1"/>
        <w:spacing w:line="360" w:lineRule="auto"/>
        <w:jc w:val="both"/>
        <w:rPr>
          <w:rFonts w:ascii="Arial" w:hAnsi="Arial" w:cs="Arial"/>
          <w:color w:val="000000"/>
          <w:sz w:val="22"/>
          <w:szCs w:val="22"/>
          <w:lang w:val="es-CO" w:eastAsia="es-CO"/>
        </w:rPr>
      </w:pPr>
      <w:r w:rsidRPr="002746FF">
        <w:rPr>
          <w:rFonts w:ascii="Arial" w:hAnsi="Arial" w:cs="Arial"/>
          <w:color w:val="000000"/>
          <w:sz w:val="22"/>
          <w:szCs w:val="22"/>
          <w:lang w:val="es-CO" w:eastAsia="es-CO"/>
        </w:rPr>
        <w:t xml:space="preserve">Programa de Prevención de Emergencias y Atención de Desastres </w:t>
      </w:r>
    </w:p>
    <w:p w14:paraId="0BF006C8" w14:textId="77777777" w:rsidR="005C6A5D" w:rsidRPr="002746FF" w:rsidRDefault="005C6A5D" w:rsidP="00EE02B7">
      <w:pPr>
        <w:pStyle w:val="Default"/>
        <w:spacing w:line="360" w:lineRule="auto"/>
        <w:jc w:val="both"/>
        <w:rPr>
          <w:sz w:val="22"/>
          <w:szCs w:val="22"/>
        </w:rPr>
      </w:pPr>
    </w:p>
    <w:p w14:paraId="49A80AEE" w14:textId="1E0FA248" w:rsidR="00EE02B7" w:rsidRDefault="00E87E8F" w:rsidP="007C3FFF">
      <w:pPr>
        <w:pStyle w:val="Default"/>
        <w:numPr>
          <w:ilvl w:val="0"/>
          <w:numId w:val="22"/>
        </w:numPr>
        <w:spacing w:line="360" w:lineRule="auto"/>
        <w:jc w:val="both"/>
        <w:rPr>
          <w:b/>
          <w:sz w:val="22"/>
          <w:szCs w:val="22"/>
        </w:rPr>
      </w:pPr>
      <w:r w:rsidRPr="002746FF">
        <w:rPr>
          <w:b/>
          <w:sz w:val="22"/>
          <w:szCs w:val="22"/>
        </w:rPr>
        <w:t>DEFINICIÓN DE LOS MEDIOS DE ALMACENAMIENTO PARA LA PRESERVACIÓN A LARGO PLAZO, SEGÚN LA NTC-ISO/TR 17797.</w:t>
      </w:r>
    </w:p>
    <w:p w14:paraId="58D15C93" w14:textId="77777777" w:rsidR="00E87E8F" w:rsidRDefault="00E87E8F" w:rsidP="00E87E8F">
      <w:pPr>
        <w:pStyle w:val="Default"/>
        <w:spacing w:line="360" w:lineRule="auto"/>
        <w:ind w:left="360"/>
        <w:jc w:val="both"/>
        <w:rPr>
          <w:b/>
          <w:sz w:val="22"/>
          <w:szCs w:val="22"/>
        </w:rPr>
      </w:pPr>
    </w:p>
    <w:p w14:paraId="72D96AFC" w14:textId="2850D891" w:rsidR="00E87E8F" w:rsidRPr="00EA28ED" w:rsidRDefault="004E7964" w:rsidP="008E37AF">
      <w:pPr>
        <w:pStyle w:val="Default"/>
        <w:numPr>
          <w:ilvl w:val="0"/>
          <w:numId w:val="45"/>
        </w:numPr>
        <w:spacing w:line="360" w:lineRule="auto"/>
        <w:jc w:val="both"/>
        <w:rPr>
          <w:b/>
          <w:sz w:val="22"/>
          <w:szCs w:val="22"/>
        </w:rPr>
      </w:pPr>
      <w:r w:rsidRPr="00EA28ED">
        <w:rPr>
          <w:b/>
          <w:sz w:val="22"/>
          <w:szCs w:val="22"/>
        </w:rPr>
        <w:t xml:space="preserve">Justificación: </w:t>
      </w:r>
      <w:r w:rsidRPr="00EA28ED">
        <w:rPr>
          <w:sz w:val="22"/>
          <w:szCs w:val="22"/>
        </w:rPr>
        <w:t xml:space="preserve">Dado que la información en formato digital producida y/o tramitada por el MJD, debe ser conservada por periodos largos de tiempo, como se establece en las Tablas de Retención Documental y Tablas de Valoración Documental, es importante definir medios de almacenamiento que garanticen la preservación de la información a largo plazo. </w:t>
      </w:r>
    </w:p>
    <w:p w14:paraId="308BA1D9" w14:textId="43B0A5DF" w:rsidR="004E7964" w:rsidRPr="00203214" w:rsidRDefault="004E7964" w:rsidP="00DB1B58">
      <w:pPr>
        <w:pStyle w:val="Default"/>
        <w:numPr>
          <w:ilvl w:val="0"/>
          <w:numId w:val="45"/>
        </w:numPr>
        <w:spacing w:line="360" w:lineRule="auto"/>
        <w:jc w:val="both"/>
        <w:rPr>
          <w:b/>
          <w:sz w:val="22"/>
          <w:szCs w:val="22"/>
        </w:rPr>
      </w:pPr>
      <w:r w:rsidRPr="00203214">
        <w:rPr>
          <w:b/>
          <w:sz w:val="22"/>
          <w:szCs w:val="22"/>
        </w:rPr>
        <w:t xml:space="preserve">Objetivo: </w:t>
      </w:r>
      <w:r w:rsidR="00203214" w:rsidRPr="00203214">
        <w:rPr>
          <w:sz w:val="22"/>
          <w:szCs w:val="22"/>
        </w:rPr>
        <w:t>Definir los medios de almacenamiento, según las necesidades del MJD.</w:t>
      </w:r>
    </w:p>
    <w:p w14:paraId="561159B0" w14:textId="77777777" w:rsidR="00532A5E" w:rsidRDefault="00532A5E" w:rsidP="00532A5E">
      <w:pPr>
        <w:pStyle w:val="Default"/>
        <w:spacing w:line="360" w:lineRule="auto"/>
        <w:jc w:val="both"/>
        <w:rPr>
          <w:b/>
          <w:sz w:val="22"/>
          <w:szCs w:val="22"/>
        </w:rPr>
      </w:pPr>
    </w:p>
    <w:p w14:paraId="4EB81F42" w14:textId="0C453510" w:rsidR="00EE02B7" w:rsidRPr="00203214" w:rsidRDefault="00203214" w:rsidP="00532A5E">
      <w:pPr>
        <w:pStyle w:val="Default"/>
        <w:spacing w:line="360" w:lineRule="auto"/>
        <w:jc w:val="both"/>
        <w:rPr>
          <w:sz w:val="22"/>
          <w:szCs w:val="22"/>
        </w:rPr>
      </w:pPr>
      <w:r>
        <w:rPr>
          <w:sz w:val="22"/>
          <w:szCs w:val="22"/>
        </w:rPr>
        <w:t>Los medios de</w:t>
      </w:r>
      <w:r w:rsidR="00EE02B7" w:rsidRPr="00203214">
        <w:rPr>
          <w:sz w:val="22"/>
          <w:szCs w:val="22"/>
        </w:rPr>
        <w:t xml:space="preserve"> deben cumplir con los siguientes criterios</w:t>
      </w:r>
      <w:r w:rsidR="00EE02B7" w:rsidRPr="00203214">
        <w:rPr>
          <w:rStyle w:val="Refdenotaalpie"/>
          <w:sz w:val="22"/>
          <w:szCs w:val="22"/>
        </w:rPr>
        <w:footnoteReference w:id="14"/>
      </w:r>
      <w:r w:rsidR="00EE02B7" w:rsidRPr="00203214">
        <w:rPr>
          <w:sz w:val="22"/>
          <w:szCs w:val="22"/>
        </w:rPr>
        <w:t>:</w:t>
      </w:r>
    </w:p>
    <w:p w14:paraId="0893F5CE" w14:textId="77777777" w:rsidR="00EE02B7" w:rsidRPr="00203214" w:rsidRDefault="00EE02B7" w:rsidP="007C3FFF">
      <w:pPr>
        <w:pStyle w:val="Default"/>
        <w:numPr>
          <w:ilvl w:val="0"/>
          <w:numId w:val="25"/>
        </w:numPr>
        <w:spacing w:line="360" w:lineRule="auto"/>
        <w:jc w:val="both"/>
        <w:rPr>
          <w:sz w:val="22"/>
          <w:szCs w:val="22"/>
        </w:rPr>
      </w:pPr>
      <w:r w:rsidRPr="00203214">
        <w:rPr>
          <w:sz w:val="22"/>
          <w:szCs w:val="22"/>
        </w:rPr>
        <w:t>Estabilidad intrínseca.</w:t>
      </w:r>
    </w:p>
    <w:p w14:paraId="2F49969C" w14:textId="77777777" w:rsidR="00EE02B7" w:rsidRPr="00203214" w:rsidRDefault="00EE02B7" w:rsidP="007C3FFF">
      <w:pPr>
        <w:pStyle w:val="Default"/>
        <w:numPr>
          <w:ilvl w:val="0"/>
          <w:numId w:val="25"/>
        </w:numPr>
        <w:spacing w:line="360" w:lineRule="auto"/>
        <w:jc w:val="both"/>
        <w:rPr>
          <w:sz w:val="22"/>
          <w:szCs w:val="22"/>
        </w:rPr>
      </w:pPr>
      <w:r w:rsidRPr="00203214">
        <w:rPr>
          <w:sz w:val="22"/>
          <w:szCs w:val="22"/>
        </w:rPr>
        <w:t xml:space="preserve">Estabilidad de modificaciones físicas y/o químicas de medios producidos por procesamiento de grabación. </w:t>
      </w:r>
    </w:p>
    <w:p w14:paraId="3523B00C" w14:textId="77777777" w:rsidR="00EE02B7" w:rsidRPr="00203214" w:rsidRDefault="00EE02B7" w:rsidP="007C3FFF">
      <w:pPr>
        <w:pStyle w:val="Default"/>
        <w:numPr>
          <w:ilvl w:val="0"/>
          <w:numId w:val="25"/>
        </w:numPr>
        <w:spacing w:line="360" w:lineRule="auto"/>
        <w:jc w:val="both"/>
        <w:rPr>
          <w:sz w:val="22"/>
          <w:szCs w:val="22"/>
        </w:rPr>
      </w:pPr>
      <w:r w:rsidRPr="00203214">
        <w:rPr>
          <w:sz w:val="22"/>
          <w:szCs w:val="22"/>
        </w:rPr>
        <w:t xml:space="preserve">Calidad y confiabilidad del proceso de grabación. </w:t>
      </w:r>
    </w:p>
    <w:p w14:paraId="352579E0" w14:textId="77777777" w:rsidR="00EE02B7" w:rsidRPr="00203214" w:rsidRDefault="00EE02B7" w:rsidP="007C3FFF">
      <w:pPr>
        <w:pStyle w:val="Default"/>
        <w:numPr>
          <w:ilvl w:val="0"/>
          <w:numId w:val="25"/>
        </w:numPr>
        <w:spacing w:line="360" w:lineRule="auto"/>
        <w:jc w:val="both"/>
        <w:rPr>
          <w:sz w:val="22"/>
          <w:szCs w:val="22"/>
        </w:rPr>
      </w:pPr>
      <w:r w:rsidRPr="00203214">
        <w:rPr>
          <w:sz w:val="22"/>
          <w:szCs w:val="22"/>
        </w:rPr>
        <w:t>Preservación de la trazabilidad del acceso a la información y los metadatos.</w:t>
      </w:r>
    </w:p>
    <w:p w14:paraId="79C16515" w14:textId="77777777" w:rsidR="00EE02B7" w:rsidRPr="00203214" w:rsidRDefault="00EE02B7" w:rsidP="007C3FFF">
      <w:pPr>
        <w:pStyle w:val="Default"/>
        <w:numPr>
          <w:ilvl w:val="0"/>
          <w:numId w:val="25"/>
        </w:numPr>
        <w:spacing w:line="360" w:lineRule="auto"/>
        <w:jc w:val="both"/>
        <w:rPr>
          <w:sz w:val="22"/>
          <w:szCs w:val="22"/>
        </w:rPr>
      </w:pPr>
      <w:r w:rsidRPr="00203214">
        <w:rPr>
          <w:sz w:val="22"/>
          <w:szCs w:val="22"/>
        </w:rPr>
        <w:t>Preservación de herramientas de acceso.</w:t>
      </w:r>
    </w:p>
    <w:p w14:paraId="0B4FC740" w14:textId="77777777" w:rsidR="00EE02B7" w:rsidRPr="002746FF" w:rsidRDefault="00EE02B7" w:rsidP="007C3FFF">
      <w:pPr>
        <w:pStyle w:val="Default"/>
        <w:numPr>
          <w:ilvl w:val="0"/>
          <w:numId w:val="25"/>
        </w:numPr>
        <w:spacing w:line="360" w:lineRule="auto"/>
        <w:jc w:val="both"/>
        <w:rPr>
          <w:sz w:val="22"/>
          <w:szCs w:val="22"/>
        </w:rPr>
      </w:pPr>
      <w:r w:rsidRPr="002746FF">
        <w:rPr>
          <w:sz w:val="22"/>
          <w:szCs w:val="22"/>
        </w:rPr>
        <w:t xml:space="preserve">Calidad de la información: cumplimiento de la especificación del formato e integridad del formato. </w:t>
      </w:r>
    </w:p>
    <w:p w14:paraId="0E9B9607" w14:textId="77777777" w:rsidR="00EE02B7" w:rsidRPr="002746FF" w:rsidRDefault="00EE02B7" w:rsidP="00EE02B7">
      <w:pPr>
        <w:pStyle w:val="Default"/>
        <w:spacing w:line="360" w:lineRule="auto"/>
        <w:jc w:val="both"/>
        <w:rPr>
          <w:sz w:val="22"/>
          <w:szCs w:val="22"/>
        </w:rPr>
      </w:pPr>
    </w:p>
    <w:p w14:paraId="01D751BB" w14:textId="77777777" w:rsidR="00EE02B7" w:rsidRPr="002746FF" w:rsidRDefault="00EE02B7" w:rsidP="00EE02B7">
      <w:pPr>
        <w:pStyle w:val="Default"/>
        <w:spacing w:line="360" w:lineRule="auto"/>
        <w:jc w:val="both"/>
        <w:rPr>
          <w:sz w:val="22"/>
          <w:szCs w:val="22"/>
        </w:rPr>
      </w:pPr>
      <w:r w:rsidRPr="002746FF">
        <w:rPr>
          <w:sz w:val="22"/>
          <w:szCs w:val="22"/>
        </w:rPr>
        <w:t xml:space="preserve">Igualmente, para garantizar la conservación a largo plazo y seguridad de la información se deben tener en cuenta las siguientes recomendaciones: </w:t>
      </w:r>
    </w:p>
    <w:p w14:paraId="3C67157A" w14:textId="77777777" w:rsidR="00EE02B7" w:rsidRPr="002746FF" w:rsidRDefault="00EE02B7" w:rsidP="007C3FFF">
      <w:pPr>
        <w:pStyle w:val="Default"/>
        <w:numPr>
          <w:ilvl w:val="0"/>
          <w:numId w:val="26"/>
        </w:numPr>
        <w:spacing w:line="360" w:lineRule="auto"/>
        <w:jc w:val="both"/>
        <w:rPr>
          <w:sz w:val="22"/>
          <w:szCs w:val="22"/>
        </w:rPr>
      </w:pPr>
      <w:r w:rsidRPr="002746FF">
        <w:rPr>
          <w:sz w:val="22"/>
          <w:szCs w:val="22"/>
        </w:rPr>
        <w:t xml:space="preserve">Los medios de almacenamiento deben tener una capacidad acorde con el crecimiento en la generación de nuevos documentos electrónicos, teniendo en cuenta también la implementación de las Tablas de Retención Documental, las cuales se encuentran en actualización y tendrán definidas las series documentales que corresponden a Documentos electrónicos de archivo. </w:t>
      </w:r>
    </w:p>
    <w:p w14:paraId="59AFB90C" w14:textId="77777777" w:rsidR="00EE02B7" w:rsidRPr="002746FF" w:rsidRDefault="00EE02B7" w:rsidP="007C3FFF">
      <w:pPr>
        <w:pStyle w:val="Default"/>
        <w:numPr>
          <w:ilvl w:val="0"/>
          <w:numId w:val="26"/>
        </w:numPr>
        <w:spacing w:line="360" w:lineRule="auto"/>
        <w:jc w:val="both"/>
        <w:rPr>
          <w:sz w:val="22"/>
          <w:szCs w:val="22"/>
        </w:rPr>
      </w:pPr>
      <w:r w:rsidRPr="002746FF">
        <w:rPr>
          <w:sz w:val="22"/>
          <w:szCs w:val="22"/>
        </w:rPr>
        <w:t>Proyectar por un tiempo prudencial un mínimo de capacidad, según la vida útil de los sistemas de información y los tiempos de retención de las TRD.</w:t>
      </w:r>
    </w:p>
    <w:p w14:paraId="455AD607" w14:textId="77777777" w:rsidR="00EE02B7" w:rsidRPr="002746FF" w:rsidRDefault="00EE02B7" w:rsidP="007C3FFF">
      <w:pPr>
        <w:pStyle w:val="Default"/>
        <w:numPr>
          <w:ilvl w:val="0"/>
          <w:numId w:val="26"/>
        </w:numPr>
        <w:spacing w:line="360" w:lineRule="auto"/>
        <w:jc w:val="both"/>
        <w:rPr>
          <w:sz w:val="22"/>
          <w:szCs w:val="22"/>
        </w:rPr>
      </w:pPr>
      <w:r w:rsidRPr="002746FF">
        <w:rPr>
          <w:sz w:val="22"/>
          <w:szCs w:val="22"/>
        </w:rPr>
        <w:lastRenderedPageBreak/>
        <w:t xml:space="preserve">Contar con espacios para su salvaguarda que garantice la preservación de los medios ante un desastre natural, así como la seguridad de estos. </w:t>
      </w:r>
    </w:p>
    <w:p w14:paraId="48D1AE1F" w14:textId="77777777" w:rsidR="00EE02B7" w:rsidRDefault="00EE02B7" w:rsidP="007C3FFF">
      <w:pPr>
        <w:pStyle w:val="Default"/>
        <w:numPr>
          <w:ilvl w:val="0"/>
          <w:numId w:val="26"/>
        </w:numPr>
        <w:spacing w:line="360" w:lineRule="auto"/>
        <w:jc w:val="both"/>
        <w:rPr>
          <w:sz w:val="22"/>
          <w:szCs w:val="22"/>
        </w:rPr>
      </w:pPr>
      <w:r w:rsidRPr="002746FF">
        <w:rPr>
          <w:sz w:val="22"/>
          <w:szCs w:val="22"/>
        </w:rPr>
        <w:t xml:space="preserve">Revisar de manera periódica la legibilidad de los CD, DVD y medios ópticos. </w:t>
      </w:r>
    </w:p>
    <w:p w14:paraId="08396E2F" w14:textId="77777777" w:rsidR="00E87E8F" w:rsidRPr="002746FF" w:rsidRDefault="00E87E8F" w:rsidP="00E87E8F">
      <w:pPr>
        <w:pStyle w:val="Default"/>
        <w:spacing w:line="360" w:lineRule="auto"/>
        <w:ind w:left="720"/>
        <w:jc w:val="both"/>
        <w:rPr>
          <w:sz w:val="22"/>
          <w:szCs w:val="22"/>
        </w:rPr>
      </w:pPr>
    </w:p>
    <w:p w14:paraId="57AABD9B" w14:textId="4D481176" w:rsidR="00EE02B7" w:rsidRDefault="00E87E8F" w:rsidP="007C3FFF">
      <w:pPr>
        <w:pStyle w:val="Default"/>
        <w:numPr>
          <w:ilvl w:val="0"/>
          <w:numId w:val="22"/>
        </w:numPr>
        <w:spacing w:line="360" w:lineRule="auto"/>
        <w:jc w:val="both"/>
        <w:rPr>
          <w:b/>
          <w:sz w:val="22"/>
          <w:szCs w:val="22"/>
        </w:rPr>
      </w:pPr>
      <w:r w:rsidRPr="002746FF">
        <w:rPr>
          <w:b/>
          <w:sz w:val="22"/>
          <w:szCs w:val="22"/>
        </w:rPr>
        <w:t xml:space="preserve">ESTABLECER LOS CRITERIOS DE MIGRACIÓN, EMULACIÓN, REFRESHING Y REPLICADO DE INFORMACIÓN. </w:t>
      </w:r>
    </w:p>
    <w:p w14:paraId="0AEB9AE1" w14:textId="77777777" w:rsidR="00E87E8F" w:rsidRDefault="00E87E8F" w:rsidP="00E87E8F">
      <w:pPr>
        <w:pStyle w:val="Default"/>
        <w:spacing w:line="360" w:lineRule="auto"/>
        <w:jc w:val="both"/>
        <w:rPr>
          <w:b/>
          <w:sz w:val="22"/>
          <w:szCs w:val="22"/>
        </w:rPr>
      </w:pPr>
    </w:p>
    <w:p w14:paraId="60D2C7FD" w14:textId="7CA7F661" w:rsidR="00E87E8F" w:rsidRPr="00EA28ED" w:rsidRDefault="00400A6A" w:rsidP="008E37AF">
      <w:pPr>
        <w:pStyle w:val="Default"/>
        <w:numPr>
          <w:ilvl w:val="0"/>
          <w:numId w:val="47"/>
        </w:numPr>
        <w:spacing w:line="360" w:lineRule="auto"/>
        <w:jc w:val="both"/>
        <w:rPr>
          <w:b/>
          <w:sz w:val="22"/>
          <w:szCs w:val="22"/>
        </w:rPr>
      </w:pPr>
      <w:r w:rsidRPr="00EA28ED">
        <w:rPr>
          <w:b/>
          <w:sz w:val="22"/>
          <w:szCs w:val="22"/>
        </w:rPr>
        <w:t xml:space="preserve">Justificación: </w:t>
      </w:r>
      <w:r w:rsidRPr="00EA28ED">
        <w:rPr>
          <w:sz w:val="22"/>
          <w:szCs w:val="22"/>
        </w:rPr>
        <w:t xml:space="preserve">Es importante disminuir el riesgo de pérdida de información o dificultad en el acceso a esta, debido a la obsolescencia que puedan presentar algunos medios con los que cuenta el MJD. </w:t>
      </w:r>
    </w:p>
    <w:p w14:paraId="24CA02B0" w14:textId="7BF4F2E3" w:rsidR="00400A6A" w:rsidRDefault="00400A6A" w:rsidP="00DB1B58">
      <w:pPr>
        <w:pStyle w:val="Default"/>
        <w:numPr>
          <w:ilvl w:val="0"/>
          <w:numId w:val="47"/>
        </w:numPr>
        <w:spacing w:line="360" w:lineRule="auto"/>
        <w:jc w:val="both"/>
        <w:rPr>
          <w:b/>
          <w:sz w:val="22"/>
          <w:szCs w:val="22"/>
        </w:rPr>
      </w:pPr>
      <w:r>
        <w:rPr>
          <w:b/>
          <w:sz w:val="22"/>
          <w:szCs w:val="22"/>
        </w:rPr>
        <w:t xml:space="preserve">Objetivo: </w:t>
      </w:r>
      <w:r w:rsidR="00A94143">
        <w:rPr>
          <w:sz w:val="22"/>
          <w:szCs w:val="22"/>
        </w:rPr>
        <w:t xml:space="preserve">Garantizar a largo plazo el acceso a la información contenida en los diferentes medios. </w:t>
      </w:r>
      <w:r w:rsidR="00A94143">
        <w:rPr>
          <w:b/>
          <w:sz w:val="22"/>
          <w:szCs w:val="22"/>
        </w:rPr>
        <w:t xml:space="preserve"> </w:t>
      </w:r>
    </w:p>
    <w:p w14:paraId="114F12E0" w14:textId="77777777" w:rsidR="00E87E8F" w:rsidRDefault="00E87E8F" w:rsidP="00E87E8F">
      <w:pPr>
        <w:pStyle w:val="Default"/>
        <w:spacing w:line="360" w:lineRule="auto"/>
        <w:jc w:val="both"/>
        <w:rPr>
          <w:b/>
          <w:sz w:val="22"/>
          <w:szCs w:val="22"/>
        </w:rPr>
      </w:pPr>
    </w:p>
    <w:p w14:paraId="4C38BBE0" w14:textId="5BA94D7F" w:rsidR="00EE02B7" w:rsidRDefault="00EE02B7" w:rsidP="00532A5E">
      <w:pPr>
        <w:pStyle w:val="Default"/>
        <w:spacing w:line="360" w:lineRule="auto"/>
        <w:jc w:val="both"/>
        <w:rPr>
          <w:sz w:val="22"/>
          <w:szCs w:val="22"/>
        </w:rPr>
      </w:pPr>
      <w:r w:rsidRPr="00A94143">
        <w:rPr>
          <w:sz w:val="22"/>
          <w:szCs w:val="22"/>
        </w:rPr>
        <w:t>Conforme al acuerdo 06 de 2014, es importante desarrollar estrategias técnicas de preservación digital, dentro de las cuales están:</w:t>
      </w:r>
    </w:p>
    <w:p w14:paraId="378C4EAD" w14:textId="77777777" w:rsidR="00EE02B7" w:rsidRPr="002746FF" w:rsidRDefault="00EE02B7" w:rsidP="00EE02B7">
      <w:pPr>
        <w:pStyle w:val="Default"/>
        <w:spacing w:line="360" w:lineRule="auto"/>
        <w:jc w:val="both"/>
        <w:rPr>
          <w:sz w:val="22"/>
          <w:szCs w:val="22"/>
        </w:rPr>
      </w:pPr>
    </w:p>
    <w:p w14:paraId="1CB31592" w14:textId="77777777" w:rsidR="00EE02B7" w:rsidRPr="002746FF" w:rsidRDefault="00EE02B7" w:rsidP="007C3FFF">
      <w:pPr>
        <w:pStyle w:val="Default"/>
        <w:numPr>
          <w:ilvl w:val="0"/>
          <w:numId w:val="27"/>
        </w:numPr>
        <w:spacing w:line="360" w:lineRule="auto"/>
        <w:ind w:left="426" w:hanging="284"/>
        <w:jc w:val="both"/>
        <w:rPr>
          <w:b/>
          <w:sz w:val="22"/>
          <w:szCs w:val="22"/>
        </w:rPr>
      </w:pPr>
      <w:r w:rsidRPr="002746FF">
        <w:rPr>
          <w:b/>
          <w:sz w:val="22"/>
          <w:szCs w:val="22"/>
        </w:rPr>
        <w:t xml:space="preserve">Migración: </w:t>
      </w:r>
      <w:r w:rsidRPr="002746FF">
        <w:rPr>
          <w:sz w:val="22"/>
          <w:szCs w:val="22"/>
        </w:rPr>
        <w:t>utilizada</w:t>
      </w:r>
      <w:r w:rsidRPr="002746FF">
        <w:rPr>
          <w:b/>
          <w:sz w:val="22"/>
          <w:szCs w:val="22"/>
        </w:rPr>
        <w:t xml:space="preserve"> </w:t>
      </w:r>
      <w:r w:rsidRPr="002746FF">
        <w:rPr>
          <w:sz w:val="22"/>
          <w:szCs w:val="22"/>
        </w:rPr>
        <w:t xml:space="preserve">para copiar o convertir datos desde una generación tecnológica a la siguiente, teniendo en cuenta el hardware como el software, conservando las características de autenticidad, integridad, fiabilidad y disponibilidad de los datos. </w:t>
      </w:r>
    </w:p>
    <w:p w14:paraId="1D4F49E6" w14:textId="77777777" w:rsidR="00EE02B7" w:rsidRPr="002746FF" w:rsidRDefault="00EE02B7" w:rsidP="00EE02B7">
      <w:pPr>
        <w:pStyle w:val="Default"/>
        <w:spacing w:line="360" w:lineRule="auto"/>
        <w:ind w:left="426"/>
        <w:jc w:val="both"/>
        <w:rPr>
          <w:b/>
          <w:sz w:val="22"/>
          <w:szCs w:val="22"/>
        </w:rPr>
      </w:pPr>
    </w:p>
    <w:p w14:paraId="05D2B774" w14:textId="77777777" w:rsidR="00EE02B7" w:rsidRPr="002746FF" w:rsidRDefault="00EE02B7" w:rsidP="00EE02B7">
      <w:pPr>
        <w:pStyle w:val="Default"/>
        <w:spacing w:line="360" w:lineRule="auto"/>
        <w:ind w:left="426"/>
        <w:jc w:val="both"/>
        <w:rPr>
          <w:sz w:val="22"/>
          <w:szCs w:val="22"/>
        </w:rPr>
      </w:pPr>
      <w:r w:rsidRPr="002746FF">
        <w:rPr>
          <w:sz w:val="22"/>
          <w:szCs w:val="22"/>
        </w:rPr>
        <w:t xml:space="preserve">La migración permite minimizar los riesgos de perdida de información o accesibilidad, que se puede dar por la obsolescencia del software, además de la pérdida de capacidad para realizar soporte de las aplicaciones. </w:t>
      </w:r>
    </w:p>
    <w:p w14:paraId="7FD487C5" w14:textId="77777777" w:rsidR="00EE02B7" w:rsidRPr="002746FF" w:rsidRDefault="00EE02B7" w:rsidP="00EE02B7">
      <w:pPr>
        <w:pStyle w:val="Default"/>
        <w:spacing w:line="360" w:lineRule="auto"/>
        <w:ind w:left="426"/>
        <w:jc w:val="both"/>
        <w:rPr>
          <w:sz w:val="22"/>
          <w:szCs w:val="22"/>
        </w:rPr>
      </w:pPr>
    </w:p>
    <w:p w14:paraId="17699E55" w14:textId="77777777" w:rsidR="00EE02B7" w:rsidRPr="002746FF" w:rsidRDefault="00EE02B7" w:rsidP="00EE02B7">
      <w:pPr>
        <w:pStyle w:val="Default"/>
        <w:spacing w:line="360" w:lineRule="auto"/>
        <w:ind w:left="426"/>
        <w:jc w:val="both"/>
        <w:rPr>
          <w:sz w:val="22"/>
          <w:szCs w:val="22"/>
        </w:rPr>
      </w:pPr>
      <w:r w:rsidRPr="002746FF">
        <w:rPr>
          <w:sz w:val="22"/>
          <w:szCs w:val="22"/>
        </w:rPr>
        <w:t xml:space="preserve">El proceso de migración deberá garantizar la integridad de los datos, brindando a los usuarios la posibilidad de recuperar, visualizar y utilizarlos independientemente del cambio tecnológico. </w:t>
      </w:r>
    </w:p>
    <w:p w14:paraId="49EBEFD4" w14:textId="77777777" w:rsidR="00EE02B7" w:rsidRPr="002746FF" w:rsidRDefault="00EE02B7" w:rsidP="00EE02B7">
      <w:pPr>
        <w:pStyle w:val="Default"/>
        <w:spacing w:line="360" w:lineRule="auto"/>
        <w:ind w:left="426"/>
        <w:jc w:val="both"/>
        <w:rPr>
          <w:sz w:val="22"/>
          <w:szCs w:val="22"/>
        </w:rPr>
      </w:pPr>
    </w:p>
    <w:p w14:paraId="7B5C86C2" w14:textId="77777777" w:rsidR="00EE02B7" w:rsidRPr="002746FF" w:rsidRDefault="00EE02B7" w:rsidP="007C3FFF">
      <w:pPr>
        <w:pStyle w:val="Default"/>
        <w:numPr>
          <w:ilvl w:val="0"/>
          <w:numId w:val="27"/>
        </w:numPr>
        <w:spacing w:line="360" w:lineRule="auto"/>
        <w:ind w:left="426" w:hanging="284"/>
        <w:jc w:val="both"/>
        <w:rPr>
          <w:sz w:val="22"/>
          <w:szCs w:val="22"/>
        </w:rPr>
      </w:pPr>
      <w:r w:rsidRPr="002746FF">
        <w:rPr>
          <w:b/>
          <w:sz w:val="22"/>
          <w:szCs w:val="22"/>
        </w:rPr>
        <w:t xml:space="preserve">Emulación: </w:t>
      </w:r>
      <w:r w:rsidRPr="002746FF">
        <w:rPr>
          <w:sz w:val="22"/>
          <w:szCs w:val="22"/>
        </w:rPr>
        <w:t xml:space="preserve">consiste en la recreación de software o hardware para permitir la lectura de formatos obsoletos, lo que permite el acceso a la información y de ser necesario recuperarla. Por ejemplo, un documento en Microsoft Word 2003, convertirlo en versión Microsoft Word 2007, 2010, 2013. </w:t>
      </w:r>
    </w:p>
    <w:p w14:paraId="27AAAC26" w14:textId="77777777" w:rsidR="00EE02B7" w:rsidRPr="00E543AD" w:rsidRDefault="00EE02B7" w:rsidP="00EE02B7">
      <w:pPr>
        <w:pStyle w:val="Default"/>
        <w:spacing w:line="360" w:lineRule="auto"/>
        <w:ind w:left="426"/>
        <w:jc w:val="both"/>
        <w:rPr>
          <w:sz w:val="22"/>
          <w:szCs w:val="22"/>
        </w:rPr>
      </w:pPr>
    </w:p>
    <w:p w14:paraId="599B0864" w14:textId="77777777" w:rsidR="00EE02B7" w:rsidRPr="002746FF" w:rsidRDefault="00EE02B7" w:rsidP="007C3FFF">
      <w:pPr>
        <w:pStyle w:val="Default"/>
        <w:numPr>
          <w:ilvl w:val="0"/>
          <w:numId w:val="27"/>
        </w:numPr>
        <w:spacing w:line="360" w:lineRule="auto"/>
        <w:ind w:left="426" w:hanging="284"/>
        <w:jc w:val="both"/>
        <w:rPr>
          <w:sz w:val="22"/>
          <w:szCs w:val="22"/>
        </w:rPr>
      </w:pPr>
      <w:proofErr w:type="spellStart"/>
      <w:r w:rsidRPr="002746FF">
        <w:rPr>
          <w:b/>
          <w:sz w:val="22"/>
          <w:szCs w:val="22"/>
        </w:rPr>
        <w:t>Refreshing</w:t>
      </w:r>
      <w:proofErr w:type="spellEnd"/>
      <w:r w:rsidRPr="002746FF">
        <w:rPr>
          <w:b/>
          <w:sz w:val="22"/>
          <w:szCs w:val="22"/>
        </w:rPr>
        <w:t xml:space="preserve">: </w:t>
      </w:r>
      <w:r w:rsidRPr="002746FF">
        <w:rPr>
          <w:sz w:val="22"/>
          <w:szCs w:val="22"/>
        </w:rPr>
        <w:t xml:space="preserve">consiste en la transferencia de datos de un soporte a otro conservando el flujo de datos intacto, minimizando el riesgo de pérdida de información por la degradación del soporte.  Es preciso al momento de realizar el proceso, realizar una descripción del contenido mediante metadatos técnicos. </w:t>
      </w:r>
    </w:p>
    <w:p w14:paraId="610D8154" w14:textId="4B848BD9" w:rsidR="00EE02B7" w:rsidRPr="002746FF" w:rsidRDefault="00EE02B7" w:rsidP="007C3FFF">
      <w:pPr>
        <w:pStyle w:val="Default"/>
        <w:numPr>
          <w:ilvl w:val="0"/>
          <w:numId w:val="27"/>
        </w:numPr>
        <w:spacing w:line="360" w:lineRule="auto"/>
        <w:ind w:left="426" w:hanging="284"/>
        <w:jc w:val="both"/>
        <w:rPr>
          <w:sz w:val="22"/>
          <w:szCs w:val="22"/>
        </w:rPr>
      </w:pPr>
      <w:r w:rsidRPr="002746FF">
        <w:rPr>
          <w:b/>
          <w:sz w:val="22"/>
          <w:szCs w:val="22"/>
        </w:rPr>
        <w:lastRenderedPageBreak/>
        <w:t xml:space="preserve">Replicado: </w:t>
      </w:r>
      <w:r w:rsidRPr="002746FF">
        <w:rPr>
          <w:sz w:val="22"/>
          <w:szCs w:val="22"/>
        </w:rPr>
        <w:t xml:space="preserve">son copias de la información digital, como respaldo de la información, El Ministerio realiza este proceso, sin </w:t>
      </w:r>
      <w:r w:rsidR="00AC5B97" w:rsidRPr="002746FF">
        <w:rPr>
          <w:sz w:val="22"/>
          <w:szCs w:val="22"/>
        </w:rPr>
        <w:t>embargo,</w:t>
      </w:r>
      <w:r w:rsidRPr="002746FF">
        <w:rPr>
          <w:sz w:val="22"/>
          <w:szCs w:val="22"/>
        </w:rPr>
        <w:t xml:space="preserve"> es importante definir un proceso que cumpla con los estándares requeridos. </w:t>
      </w:r>
    </w:p>
    <w:p w14:paraId="424858C6" w14:textId="77777777" w:rsidR="00085B6B" w:rsidRPr="002746FF" w:rsidRDefault="00085B6B" w:rsidP="00085B6B">
      <w:pPr>
        <w:pStyle w:val="Default"/>
        <w:spacing w:line="360" w:lineRule="auto"/>
        <w:jc w:val="both"/>
        <w:rPr>
          <w:b/>
          <w:sz w:val="22"/>
          <w:szCs w:val="22"/>
        </w:rPr>
      </w:pPr>
    </w:p>
    <w:p w14:paraId="734AD7F8" w14:textId="46D9FC9C" w:rsidR="00EE02B7" w:rsidRPr="00E87E8F" w:rsidRDefault="00E87E8F" w:rsidP="007C3FFF">
      <w:pPr>
        <w:pStyle w:val="Default"/>
        <w:numPr>
          <w:ilvl w:val="0"/>
          <w:numId w:val="22"/>
        </w:numPr>
        <w:spacing w:line="360" w:lineRule="auto"/>
        <w:ind w:left="708" w:hanging="708"/>
        <w:jc w:val="both"/>
        <w:rPr>
          <w:sz w:val="22"/>
          <w:szCs w:val="22"/>
        </w:rPr>
      </w:pPr>
      <w:r w:rsidRPr="002746FF">
        <w:rPr>
          <w:b/>
          <w:sz w:val="22"/>
          <w:szCs w:val="22"/>
        </w:rPr>
        <w:t xml:space="preserve">CREACIÓN DE UN ESQUEMA DE METADATOS PARA LA CAPTURA DE I.D.C. </w:t>
      </w:r>
    </w:p>
    <w:p w14:paraId="33BCC17E" w14:textId="77777777" w:rsidR="00E87E8F" w:rsidRPr="00E87E8F" w:rsidRDefault="00E87E8F" w:rsidP="00E87E8F">
      <w:pPr>
        <w:pStyle w:val="Default"/>
        <w:spacing w:line="360" w:lineRule="auto"/>
        <w:ind w:left="708"/>
        <w:jc w:val="both"/>
        <w:rPr>
          <w:sz w:val="22"/>
          <w:szCs w:val="22"/>
        </w:rPr>
      </w:pPr>
    </w:p>
    <w:p w14:paraId="33306CAD" w14:textId="7D35903E" w:rsidR="00E87E8F" w:rsidRDefault="00E87E8F" w:rsidP="00DB1B58">
      <w:pPr>
        <w:pStyle w:val="Default"/>
        <w:numPr>
          <w:ilvl w:val="0"/>
          <w:numId w:val="48"/>
        </w:numPr>
        <w:spacing w:line="360" w:lineRule="auto"/>
        <w:jc w:val="both"/>
        <w:rPr>
          <w:sz w:val="22"/>
          <w:szCs w:val="22"/>
        </w:rPr>
      </w:pPr>
      <w:r>
        <w:rPr>
          <w:b/>
          <w:sz w:val="22"/>
          <w:szCs w:val="22"/>
        </w:rPr>
        <w:t xml:space="preserve">Justificación: </w:t>
      </w:r>
      <w:r>
        <w:rPr>
          <w:sz w:val="22"/>
          <w:szCs w:val="22"/>
        </w:rPr>
        <w:t xml:space="preserve">El Ministerio no cuenta con un esquema de metadatos para la captura de información de descripción en conservación, lo cual es imprescindible para la preservación de los documentos electrónicos. </w:t>
      </w:r>
    </w:p>
    <w:p w14:paraId="030CD7C8" w14:textId="7E592FFC" w:rsidR="00E87E8F" w:rsidRPr="00E87E8F" w:rsidRDefault="00E87E8F" w:rsidP="00DB1B58">
      <w:pPr>
        <w:pStyle w:val="Default"/>
        <w:numPr>
          <w:ilvl w:val="0"/>
          <w:numId w:val="48"/>
        </w:numPr>
        <w:spacing w:line="360" w:lineRule="auto"/>
        <w:jc w:val="both"/>
        <w:rPr>
          <w:sz w:val="22"/>
          <w:szCs w:val="22"/>
        </w:rPr>
      </w:pPr>
      <w:r>
        <w:rPr>
          <w:b/>
          <w:sz w:val="22"/>
          <w:szCs w:val="22"/>
        </w:rPr>
        <w:t xml:space="preserve">Objetivo: </w:t>
      </w:r>
      <w:r>
        <w:rPr>
          <w:sz w:val="22"/>
          <w:szCs w:val="22"/>
        </w:rPr>
        <w:t xml:space="preserve">Determinar el esquema de metadatos para el MJD, que permita la interoperabilidad de los diferentes sistemas de información. </w:t>
      </w:r>
    </w:p>
    <w:p w14:paraId="21EA6A0F" w14:textId="77777777" w:rsidR="00E87E8F" w:rsidRPr="00E87E8F" w:rsidRDefault="00E87E8F" w:rsidP="00E87E8F">
      <w:pPr>
        <w:pStyle w:val="Default"/>
        <w:spacing w:line="360" w:lineRule="auto"/>
        <w:jc w:val="both"/>
        <w:rPr>
          <w:sz w:val="22"/>
          <w:szCs w:val="22"/>
        </w:rPr>
      </w:pPr>
    </w:p>
    <w:p w14:paraId="194C31AB" w14:textId="25C2644A" w:rsidR="00EE02B7" w:rsidRPr="00E87E8F" w:rsidRDefault="00EE02B7" w:rsidP="00532A5E">
      <w:pPr>
        <w:pStyle w:val="Default"/>
        <w:spacing w:line="360" w:lineRule="auto"/>
        <w:jc w:val="both"/>
        <w:rPr>
          <w:sz w:val="22"/>
          <w:szCs w:val="22"/>
        </w:rPr>
      </w:pPr>
      <w:r w:rsidRPr="00E87E8F">
        <w:rPr>
          <w:sz w:val="22"/>
          <w:szCs w:val="22"/>
        </w:rPr>
        <w:t>Los metadatos según la norma UNE-ISO 23081-1:2018, son información estructurada o semi estructurada que posibilita la creación, registro, clasificación, acceso, conservación y disposición de los documentos a lo largo del tiempo</w:t>
      </w:r>
      <w:r w:rsidRPr="002746FF">
        <w:rPr>
          <w:rStyle w:val="Refdenotaalpie"/>
          <w:sz w:val="22"/>
          <w:szCs w:val="22"/>
        </w:rPr>
        <w:footnoteReference w:id="15"/>
      </w:r>
      <w:r w:rsidRPr="00E87E8F">
        <w:rPr>
          <w:sz w:val="22"/>
          <w:szCs w:val="22"/>
        </w:rPr>
        <w:t xml:space="preserve">. </w:t>
      </w:r>
    </w:p>
    <w:p w14:paraId="1B1A283E" w14:textId="77777777" w:rsidR="00EE02B7" w:rsidRPr="002746FF" w:rsidRDefault="00EE02B7" w:rsidP="00EE02B7">
      <w:pPr>
        <w:pStyle w:val="Default"/>
        <w:spacing w:line="360" w:lineRule="auto"/>
        <w:jc w:val="both"/>
        <w:rPr>
          <w:sz w:val="22"/>
          <w:szCs w:val="22"/>
        </w:rPr>
      </w:pPr>
    </w:p>
    <w:p w14:paraId="55869210" w14:textId="77777777" w:rsidR="00EE02B7" w:rsidRPr="002746FF" w:rsidRDefault="00EE02B7" w:rsidP="00EE02B7">
      <w:pPr>
        <w:pStyle w:val="Default"/>
        <w:spacing w:line="360" w:lineRule="auto"/>
        <w:jc w:val="both"/>
        <w:rPr>
          <w:sz w:val="22"/>
          <w:szCs w:val="22"/>
        </w:rPr>
      </w:pPr>
      <w:r w:rsidRPr="002746FF">
        <w:rPr>
          <w:sz w:val="22"/>
          <w:szCs w:val="22"/>
        </w:rPr>
        <w:t>Un esquema de metadatos proporciona vínculos entre los documentos y su contexto de creación, con el propósito que cuenten con valor probatorio, sean usables, auténticos, íntegros y confiables</w:t>
      </w:r>
      <w:r w:rsidRPr="002746FF">
        <w:rPr>
          <w:rStyle w:val="Refdenotaalpie"/>
          <w:sz w:val="22"/>
          <w:szCs w:val="22"/>
        </w:rPr>
        <w:footnoteReference w:id="16"/>
      </w:r>
      <w:r w:rsidRPr="002746FF">
        <w:rPr>
          <w:sz w:val="22"/>
          <w:szCs w:val="22"/>
        </w:rPr>
        <w:t xml:space="preserve">, por lo cual el Grupo de Gestión Documental y la Dirección de Tecnologías y Gestión de la información, de manera conjunta debe diseñar un esquema de metadatos la cual permita asegurar una adecuada gestión de los documentos y su relación con los sistemas de información usados en el MJD. </w:t>
      </w:r>
    </w:p>
    <w:p w14:paraId="269E4ADA" w14:textId="77777777" w:rsidR="00EE02B7" w:rsidRPr="002746FF" w:rsidRDefault="00EE02B7" w:rsidP="00EE02B7">
      <w:pPr>
        <w:pStyle w:val="Default"/>
        <w:spacing w:line="360" w:lineRule="auto"/>
        <w:jc w:val="both"/>
        <w:rPr>
          <w:sz w:val="22"/>
          <w:szCs w:val="22"/>
        </w:rPr>
      </w:pPr>
    </w:p>
    <w:p w14:paraId="21AA5B46" w14:textId="77777777" w:rsidR="00EE02B7" w:rsidRPr="002746FF" w:rsidRDefault="00EE02B7" w:rsidP="00EE02B7">
      <w:pPr>
        <w:pStyle w:val="Default"/>
        <w:spacing w:line="360" w:lineRule="auto"/>
        <w:jc w:val="both"/>
        <w:rPr>
          <w:sz w:val="22"/>
          <w:szCs w:val="22"/>
        </w:rPr>
      </w:pPr>
      <w:r w:rsidRPr="002746FF">
        <w:rPr>
          <w:sz w:val="22"/>
          <w:szCs w:val="22"/>
        </w:rPr>
        <w:t>Es importante, garantizar el vínculo archivístico de los documentos electrónicos, a través de los metadatos, pues estos facilitan la interacción de los archivos entre sí, dada la procedencia, proceso, trámite o función, a partir del contenido y la estructura tanto del documento como de la agrupación documental a la que pertenecen (serie subserie o expediente)</w:t>
      </w:r>
      <w:r w:rsidRPr="002746FF">
        <w:rPr>
          <w:rStyle w:val="Refdenotaalpie"/>
          <w:sz w:val="22"/>
          <w:szCs w:val="22"/>
        </w:rPr>
        <w:footnoteReference w:id="17"/>
      </w:r>
      <w:r w:rsidRPr="002746FF">
        <w:rPr>
          <w:sz w:val="22"/>
          <w:szCs w:val="22"/>
        </w:rPr>
        <w:t>.</w:t>
      </w:r>
    </w:p>
    <w:p w14:paraId="7E39271A" w14:textId="77777777" w:rsidR="00EE02B7" w:rsidRPr="002746FF" w:rsidRDefault="00EE02B7" w:rsidP="00EE02B7">
      <w:pPr>
        <w:pStyle w:val="Default"/>
        <w:spacing w:line="360" w:lineRule="auto"/>
        <w:jc w:val="both"/>
        <w:rPr>
          <w:sz w:val="22"/>
          <w:szCs w:val="22"/>
        </w:rPr>
      </w:pPr>
      <w:r w:rsidRPr="002746FF">
        <w:rPr>
          <w:sz w:val="22"/>
          <w:szCs w:val="22"/>
        </w:rPr>
        <w:t xml:space="preserve">Se deben definir los requisitos del esquema de metadatos, según las necesidades del MJD, así como la reglamentación y los riesgos asociados. El modelo debe contar con las siguientes especificaciones: </w:t>
      </w:r>
    </w:p>
    <w:p w14:paraId="58E2F730" w14:textId="77777777" w:rsidR="00EE02B7" w:rsidRPr="002746FF" w:rsidRDefault="00EE02B7" w:rsidP="007C3FFF">
      <w:pPr>
        <w:pStyle w:val="Default"/>
        <w:numPr>
          <w:ilvl w:val="0"/>
          <w:numId w:val="29"/>
        </w:numPr>
        <w:spacing w:line="360" w:lineRule="auto"/>
        <w:ind w:left="708" w:hanging="708"/>
        <w:jc w:val="both"/>
        <w:rPr>
          <w:sz w:val="22"/>
          <w:szCs w:val="22"/>
        </w:rPr>
      </w:pPr>
      <w:r w:rsidRPr="002746FF">
        <w:rPr>
          <w:sz w:val="22"/>
          <w:szCs w:val="22"/>
        </w:rPr>
        <w:lastRenderedPageBreak/>
        <w:t xml:space="preserve">Definir un alcance que tendría dentro del Ministerio, en donde se describa el tipo de información a los cuales se le incorporan los metadatos (documentos, audio, video, entre otros), los sistemas de información, los riesgos que se mitigan con su implementación y la cantidad de metadatos. </w:t>
      </w:r>
    </w:p>
    <w:p w14:paraId="1631CBF9" w14:textId="77777777" w:rsidR="00EE02B7" w:rsidRPr="002746FF" w:rsidRDefault="00EE02B7" w:rsidP="007C3FFF">
      <w:pPr>
        <w:pStyle w:val="Default"/>
        <w:numPr>
          <w:ilvl w:val="0"/>
          <w:numId w:val="29"/>
        </w:numPr>
        <w:spacing w:line="360" w:lineRule="auto"/>
        <w:ind w:left="708" w:hanging="708"/>
        <w:jc w:val="both"/>
        <w:rPr>
          <w:sz w:val="22"/>
          <w:szCs w:val="22"/>
        </w:rPr>
      </w:pPr>
      <w:r w:rsidRPr="002746FF">
        <w:rPr>
          <w:sz w:val="22"/>
          <w:szCs w:val="22"/>
        </w:rPr>
        <w:t xml:space="preserve">Roles y responsabilidades: para el uso, implementación y mantenimiento, involucrando los directivos, a los responsables de la gestión de los documentos y de las tecnologías de la información. </w:t>
      </w:r>
    </w:p>
    <w:p w14:paraId="0F6AD9A4"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 xml:space="preserve">Definir un modelo conceptual, en el cual se describa cada uno de los elementos que lo integran, siendo estas, las entidades y las relaciones. </w:t>
      </w:r>
    </w:p>
    <w:p w14:paraId="112C1550"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 xml:space="preserve">Especificar la metodología a desarrollar para su implementación, teniendo en cuenta las diferentes iniciativas existentes. </w:t>
      </w:r>
    </w:p>
    <w:p w14:paraId="633A6265"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Determinar los elementos del esquema, dependiendo de las necesidades del MJD.</w:t>
      </w:r>
    </w:p>
    <w:p w14:paraId="51DDAFB5"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 xml:space="preserve">Definir las relaciones que existan entre los metadatos. </w:t>
      </w:r>
    </w:p>
    <w:p w14:paraId="40AA85A0"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 xml:space="preserve">Establecer la codificación para los metadatos. </w:t>
      </w:r>
    </w:p>
    <w:p w14:paraId="68D520EA"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 xml:space="preserve">Determinar un esquema legible por maquinas, para favorecer la interoperabilidad y la usabilidad de los documentos. </w:t>
      </w:r>
    </w:p>
    <w:p w14:paraId="535CB063" w14:textId="77777777" w:rsidR="00EE02B7" w:rsidRPr="002746FF" w:rsidRDefault="00EE02B7" w:rsidP="007C3FFF">
      <w:pPr>
        <w:pStyle w:val="Default"/>
        <w:numPr>
          <w:ilvl w:val="0"/>
          <w:numId w:val="29"/>
        </w:numPr>
        <w:spacing w:line="360" w:lineRule="auto"/>
        <w:ind w:left="708" w:hanging="708"/>
        <w:jc w:val="both"/>
        <w:rPr>
          <w:b/>
          <w:sz w:val="22"/>
          <w:szCs w:val="22"/>
        </w:rPr>
      </w:pPr>
      <w:r w:rsidRPr="002746FF">
        <w:rPr>
          <w:sz w:val="22"/>
          <w:szCs w:val="22"/>
        </w:rPr>
        <w:t xml:space="preserve">Definir la gestión de metadatos, en la que se garantice el desarrollo e implementación del esquema en el MJD. </w:t>
      </w:r>
    </w:p>
    <w:p w14:paraId="25E797B7" w14:textId="77777777" w:rsidR="00EE02B7" w:rsidRPr="002746FF" w:rsidRDefault="00EE02B7" w:rsidP="00EE02B7">
      <w:pPr>
        <w:pStyle w:val="Default"/>
        <w:spacing w:line="360" w:lineRule="auto"/>
        <w:ind w:left="360"/>
        <w:jc w:val="both"/>
        <w:rPr>
          <w:b/>
          <w:sz w:val="22"/>
          <w:szCs w:val="22"/>
        </w:rPr>
      </w:pPr>
    </w:p>
    <w:p w14:paraId="40B4017A" w14:textId="2D5F833D" w:rsidR="00EE02B7" w:rsidRDefault="00532A5E" w:rsidP="007C3FFF">
      <w:pPr>
        <w:pStyle w:val="Default"/>
        <w:numPr>
          <w:ilvl w:val="0"/>
          <w:numId w:val="22"/>
        </w:numPr>
        <w:spacing w:line="360" w:lineRule="auto"/>
        <w:jc w:val="both"/>
        <w:rPr>
          <w:b/>
          <w:sz w:val="22"/>
          <w:szCs w:val="22"/>
        </w:rPr>
      </w:pPr>
      <w:r w:rsidRPr="00E543AD">
        <w:rPr>
          <w:b/>
          <w:sz w:val="22"/>
          <w:szCs w:val="22"/>
        </w:rPr>
        <w:t xml:space="preserve">DEFINICIÓN DE LOS RIESGOS PARA LA PRESERVACIÓN DIGITAL A LARGO PLAZO. </w:t>
      </w:r>
    </w:p>
    <w:p w14:paraId="443A9260" w14:textId="77777777" w:rsidR="00532A5E" w:rsidRDefault="00532A5E" w:rsidP="00532A5E">
      <w:pPr>
        <w:pStyle w:val="Default"/>
        <w:spacing w:line="360" w:lineRule="auto"/>
        <w:ind w:left="360"/>
        <w:jc w:val="both"/>
        <w:rPr>
          <w:b/>
          <w:sz w:val="22"/>
          <w:szCs w:val="22"/>
        </w:rPr>
      </w:pPr>
    </w:p>
    <w:p w14:paraId="160E5733" w14:textId="08D5365E" w:rsidR="00532A5E" w:rsidRPr="00EA28ED" w:rsidRDefault="00445FDB" w:rsidP="008E37AF">
      <w:pPr>
        <w:pStyle w:val="Default"/>
        <w:numPr>
          <w:ilvl w:val="0"/>
          <w:numId w:val="49"/>
        </w:numPr>
        <w:spacing w:line="360" w:lineRule="auto"/>
        <w:jc w:val="both"/>
        <w:rPr>
          <w:b/>
          <w:sz w:val="22"/>
          <w:szCs w:val="22"/>
        </w:rPr>
      </w:pPr>
      <w:r w:rsidRPr="00EA28ED">
        <w:rPr>
          <w:b/>
          <w:sz w:val="22"/>
          <w:szCs w:val="22"/>
        </w:rPr>
        <w:t xml:space="preserve">Justificación: </w:t>
      </w:r>
      <w:r w:rsidR="00532A5E" w:rsidRPr="00EA28ED">
        <w:rPr>
          <w:sz w:val="22"/>
          <w:szCs w:val="22"/>
        </w:rPr>
        <w:t>Es imprescindible determinar los riesgos de la preservación digital y de esta manera definir las estrategias para su implementación.</w:t>
      </w:r>
    </w:p>
    <w:p w14:paraId="54A96F6C" w14:textId="6417B72E" w:rsidR="00EE02B7" w:rsidRPr="00532A5E" w:rsidRDefault="00445FDB" w:rsidP="00DB1B58">
      <w:pPr>
        <w:pStyle w:val="Default"/>
        <w:numPr>
          <w:ilvl w:val="0"/>
          <w:numId w:val="49"/>
        </w:numPr>
        <w:spacing w:line="360" w:lineRule="auto"/>
        <w:jc w:val="both"/>
        <w:rPr>
          <w:b/>
          <w:sz w:val="22"/>
          <w:szCs w:val="22"/>
        </w:rPr>
      </w:pPr>
      <w:r w:rsidRPr="00532A5E">
        <w:rPr>
          <w:b/>
          <w:sz w:val="22"/>
          <w:szCs w:val="22"/>
        </w:rPr>
        <w:t xml:space="preserve">Objetivo: </w:t>
      </w:r>
      <w:r w:rsidR="00532A5E" w:rsidRPr="00532A5E">
        <w:rPr>
          <w:sz w:val="22"/>
          <w:szCs w:val="22"/>
        </w:rPr>
        <w:t>Establecer los riesgos para la preservación</w:t>
      </w:r>
      <w:r w:rsidR="00532A5E" w:rsidRPr="00532A5E">
        <w:rPr>
          <w:b/>
          <w:sz w:val="22"/>
          <w:szCs w:val="22"/>
        </w:rPr>
        <w:t xml:space="preserve"> </w:t>
      </w:r>
      <w:r w:rsidR="00532A5E">
        <w:rPr>
          <w:sz w:val="22"/>
          <w:szCs w:val="22"/>
        </w:rPr>
        <w:t>conforme al acuerdo 06 de 2014.</w:t>
      </w:r>
    </w:p>
    <w:p w14:paraId="7CDB3EF1" w14:textId="020A9E96" w:rsidR="00532A5E" w:rsidRPr="00532A5E" w:rsidRDefault="00532A5E" w:rsidP="00532A5E">
      <w:pPr>
        <w:pStyle w:val="Default"/>
        <w:spacing w:line="360" w:lineRule="auto"/>
        <w:jc w:val="both"/>
        <w:rPr>
          <w:sz w:val="22"/>
          <w:szCs w:val="22"/>
        </w:rPr>
      </w:pPr>
      <w:r w:rsidRPr="00532A5E">
        <w:rPr>
          <w:sz w:val="22"/>
          <w:szCs w:val="22"/>
        </w:rPr>
        <w:t xml:space="preserve">Se deben evaluar los siguientes riesgos: </w:t>
      </w:r>
    </w:p>
    <w:p w14:paraId="032474BB" w14:textId="77777777" w:rsidR="00EE02B7" w:rsidRPr="002746FF" w:rsidRDefault="00EE02B7" w:rsidP="007C3FFF">
      <w:pPr>
        <w:pStyle w:val="Prrafodelista"/>
        <w:numPr>
          <w:ilvl w:val="0"/>
          <w:numId w:val="30"/>
        </w:numPr>
        <w:autoSpaceDE w:val="0"/>
        <w:autoSpaceDN w:val="0"/>
        <w:adjustRightInd w:val="0"/>
        <w:spacing w:line="360" w:lineRule="auto"/>
        <w:rPr>
          <w:rFonts w:ascii="Arial" w:hAnsi="Arial" w:cs="Arial"/>
          <w:color w:val="000000"/>
          <w:sz w:val="22"/>
          <w:szCs w:val="22"/>
          <w:lang w:val="es-CO" w:eastAsia="es-CO"/>
        </w:rPr>
      </w:pPr>
      <w:r w:rsidRPr="002746FF">
        <w:rPr>
          <w:rFonts w:ascii="Arial" w:hAnsi="Arial" w:cs="Arial"/>
          <w:color w:val="000000"/>
          <w:sz w:val="22"/>
          <w:szCs w:val="22"/>
          <w:lang w:val="es-CO" w:eastAsia="es-CO"/>
        </w:rPr>
        <w:t>Obsolescencia y degradación del soporte físico.</w:t>
      </w:r>
    </w:p>
    <w:p w14:paraId="289ECC07" w14:textId="77777777" w:rsidR="00EE02B7" w:rsidRPr="002746FF" w:rsidRDefault="00EE02B7" w:rsidP="007C3FFF">
      <w:pPr>
        <w:pStyle w:val="Prrafodelista"/>
        <w:numPr>
          <w:ilvl w:val="0"/>
          <w:numId w:val="30"/>
        </w:numPr>
        <w:autoSpaceDE w:val="0"/>
        <w:autoSpaceDN w:val="0"/>
        <w:adjustRightInd w:val="0"/>
        <w:spacing w:line="360" w:lineRule="auto"/>
        <w:rPr>
          <w:rFonts w:ascii="Arial" w:hAnsi="Arial" w:cs="Arial"/>
          <w:color w:val="000000"/>
          <w:sz w:val="22"/>
          <w:szCs w:val="22"/>
          <w:lang w:val="es-CO" w:eastAsia="es-CO"/>
        </w:rPr>
      </w:pPr>
      <w:r w:rsidRPr="002746FF">
        <w:rPr>
          <w:rFonts w:ascii="Arial" w:hAnsi="Arial" w:cs="Arial"/>
          <w:color w:val="000000"/>
          <w:sz w:val="22"/>
          <w:szCs w:val="22"/>
          <w:lang w:val="es-CO" w:eastAsia="es-CO"/>
        </w:rPr>
        <w:t>Obsolescencia del formato del documento digital.</w:t>
      </w:r>
    </w:p>
    <w:p w14:paraId="6F05F4D2" w14:textId="77777777" w:rsidR="00EE02B7" w:rsidRPr="002746FF" w:rsidRDefault="00EE02B7" w:rsidP="007C3FFF">
      <w:pPr>
        <w:pStyle w:val="Default"/>
        <w:numPr>
          <w:ilvl w:val="0"/>
          <w:numId w:val="30"/>
        </w:numPr>
        <w:spacing w:line="360" w:lineRule="auto"/>
        <w:jc w:val="both"/>
        <w:rPr>
          <w:sz w:val="22"/>
          <w:szCs w:val="22"/>
        </w:rPr>
      </w:pPr>
      <w:r w:rsidRPr="002746FF">
        <w:rPr>
          <w:sz w:val="22"/>
          <w:szCs w:val="22"/>
        </w:rPr>
        <w:t>Obsolescencia del software.</w:t>
      </w:r>
    </w:p>
    <w:p w14:paraId="528E09AF" w14:textId="77777777" w:rsidR="00EE02B7" w:rsidRPr="002746FF" w:rsidRDefault="00EE02B7" w:rsidP="007C3FFF">
      <w:pPr>
        <w:pStyle w:val="Prrafodelista"/>
        <w:numPr>
          <w:ilvl w:val="0"/>
          <w:numId w:val="30"/>
        </w:numPr>
        <w:autoSpaceDE w:val="0"/>
        <w:autoSpaceDN w:val="0"/>
        <w:adjustRightInd w:val="0"/>
        <w:spacing w:line="360" w:lineRule="auto"/>
        <w:rPr>
          <w:rFonts w:ascii="Arial" w:hAnsi="Arial" w:cs="Arial"/>
          <w:color w:val="000000"/>
          <w:sz w:val="22"/>
          <w:szCs w:val="22"/>
          <w:lang w:val="es-CO" w:eastAsia="es-CO"/>
        </w:rPr>
      </w:pPr>
      <w:r w:rsidRPr="002746FF">
        <w:rPr>
          <w:rFonts w:ascii="Arial" w:hAnsi="Arial" w:cs="Arial"/>
          <w:color w:val="000000"/>
          <w:sz w:val="22"/>
          <w:szCs w:val="22"/>
          <w:lang w:val="es-CO" w:eastAsia="es-CO"/>
        </w:rPr>
        <w:t>Obsolescencia del hardware.</w:t>
      </w:r>
    </w:p>
    <w:p w14:paraId="2E165FE8" w14:textId="77777777" w:rsidR="00EE02B7" w:rsidRPr="002746FF" w:rsidRDefault="00EE02B7" w:rsidP="007C3FFF">
      <w:pPr>
        <w:pStyle w:val="Prrafodelista"/>
        <w:numPr>
          <w:ilvl w:val="0"/>
          <w:numId w:val="30"/>
        </w:numPr>
        <w:autoSpaceDE w:val="0"/>
        <w:autoSpaceDN w:val="0"/>
        <w:adjustRightInd w:val="0"/>
        <w:spacing w:line="360" w:lineRule="auto"/>
        <w:rPr>
          <w:rFonts w:ascii="Arial" w:hAnsi="Arial" w:cs="Arial"/>
          <w:color w:val="000000"/>
          <w:sz w:val="22"/>
          <w:szCs w:val="22"/>
          <w:lang w:val="es-CO" w:eastAsia="es-CO"/>
        </w:rPr>
      </w:pPr>
      <w:r w:rsidRPr="002746FF">
        <w:rPr>
          <w:rFonts w:ascii="Arial" w:hAnsi="Arial" w:cs="Arial"/>
          <w:color w:val="000000"/>
          <w:sz w:val="22"/>
          <w:szCs w:val="22"/>
          <w:lang w:val="es-CO" w:eastAsia="es-CO"/>
        </w:rPr>
        <w:t>Desastres naturales.</w:t>
      </w:r>
    </w:p>
    <w:p w14:paraId="2B6A1F40" w14:textId="77777777" w:rsidR="00EE02B7" w:rsidRPr="002746FF" w:rsidRDefault="00EE02B7" w:rsidP="007C3FFF">
      <w:pPr>
        <w:pStyle w:val="Prrafodelista"/>
        <w:numPr>
          <w:ilvl w:val="0"/>
          <w:numId w:val="30"/>
        </w:numPr>
        <w:autoSpaceDE w:val="0"/>
        <w:autoSpaceDN w:val="0"/>
        <w:adjustRightInd w:val="0"/>
        <w:spacing w:line="360" w:lineRule="auto"/>
        <w:rPr>
          <w:rFonts w:ascii="Arial" w:hAnsi="Arial" w:cs="Arial"/>
          <w:color w:val="000000"/>
          <w:sz w:val="22"/>
          <w:szCs w:val="22"/>
          <w:lang w:val="es-CO" w:eastAsia="es-CO"/>
        </w:rPr>
      </w:pPr>
      <w:r w:rsidRPr="002746FF">
        <w:rPr>
          <w:rFonts w:ascii="Arial" w:hAnsi="Arial" w:cs="Arial"/>
          <w:color w:val="000000"/>
          <w:sz w:val="22"/>
          <w:szCs w:val="22"/>
          <w:lang w:val="es-CO" w:eastAsia="es-CO"/>
        </w:rPr>
        <w:t>Ataques deliberados a la información.</w:t>
      </w:r>
    </w:p>
    <w:p w14:paraId="213D972B" w14:textId="77777777" w:rsidR="00EE02B7" w:rsidRPr="002746FF" w:rsidRDefault="00EE02B7" w:rsidP="007C3FFF">
      <w:pPr>
        <w:pStyle w:val="Prrafodelista"/>
        <w:numPr>
          <w:ilvl w:val="0"/>
          <w:numId w:val="30"/>
        </w:numPr>
        <w:autoSpaceDE w:val="0"/>
        <w:autoSpaceDN w:val="0"/>
        <w:adjustRightInd w:val="0"/>
        <w:spacing w:line="360" w:lineRule="auto"/>
        <w:rPr>
          <w:rFonts w:ascii="Arial" w:hAnsi="Arial" w:cs="Arial"/>
          <w:color w:val="000000"/>
          <w:sz w:val="22"/>
          <w:szCs w:val="22"/>
          <w:lang w:val="es-CO" w:eastAsia="es-CO"/>
        </w:rPr>
      </w:pPr>
      <w:r w:rsidRPr="002746FF">
        <w:rPr>
          <w:rFonts w:ascii="Arial" w:hAnsi="Arial" w:cs="Arial"/>
          <w:color w:val="000000"/>
          <w:sz w:val="22"/>
          <w:szCs w:val="22"/>
          <w:lang w:val="es-CO" w:eastAsia="es-CO"/>
        </w:rPr>
        <w:t>Fallas organizacionales.</w:t>
      </w:r>
    </w:p>
    <w:p w14:paraId="52DD19F2" w14:textId="77777777" w:rsidR="00EE02B7" w:rsidRPr="002746FF" w:rsidRDefault="00EE02B7" w:rsidP="007C3FFF">
      <w:pPr>
        <w:pStyle w:val="Default"/>
        <w:numPr>
          <w:ilvl w:val="0"/>
          <w:numId w:val="30"/>
        </w:numPr>
        <w:spacing w:line="360" w:lineRule="auto"/>
        <w:jc w:val="both"/>
        <w:rPr>
          <w:sz w:val="22"/>
          <w:szCs w:val="22"/>
        </w:rPr>
      </w:pPr>
      <w:r w:rsidRPr="002746FF">
        <w:rPr>
          <w:sz w:val="22"/>
          <w:szCs w:val="22"/>
        </w:rPr>
        <w:t>Errores humanos que pudiesen afectar la preservación de la información.</w:t>
      </w:r>
    </w:p>
    <w:p w14:paraId="3BF7FC2B" w14:textId="77777777" w:rsidR="00AE0493" w:rsidRPr="002746FF" w:rsidRDefault="00AE0493" w:rsidP="00EE02B7">
      <w:pPr>
        <w:pStyle w:val="Default"/>
        <w:spacing w:line="360" w:lineRule="auto"/>
        <w:jc w:val="both"/>
        <w:rPr>
          <w:b/>
          <w:sz w:val="22"/>
          <w:szCs w:val="22"/>
        </w:rPr>
      </w:pPr>
    </w:p>
    <w:p w14:paraId="76869DAE" w14:textId="6D08C047" w:rsidR="00F822F2" w:rsidRDefault="00532A5E" w:rsidP="007C3FFF">
      <w:pPr>
        <w:pStyle w:val="Default"/>
        <w:numPr>
          <w:ilvl w:val="0"/>
          <w:numId w:val="22"/>
        </w:numPr>
        <w:spacing w:line="360" w:lineRule="auto"/>
        <w:jc w:val="both"/>
        <w:rPr>
          <w:b/>
          <w:sz w:val="22"/>
          <w:szCs w:val="22"/>
        </w:rPr>
      </w:pPr>
      <w:r w:rsidRPr="00E543AD">
        <w:rPr>
          <w:b/>
          <w:sz w:val="22"/>
          <w:szCs w:val="22"/>
        </w:rPr>
        <w:lastRenderedPageBreak/>
        <w:t>ESTANDARIZAR LOS FORMATOS FINALES PARA EL ALMACENAMIENTO DIGITAL.</w:t>
      </w:r>
    </w:p>
    <w:p w14:paraId="6C729DDB" w14:textId="77777777" w:rsidR="00532A5E" w:rsidRDefault="00532A5E" w:rsidP="00532A5E">
      <w:pPr>
        <w:pStyle w:val="Default"/>
        <w:spacing w:line="360" w:lineRule="auto"/>
        <w:ind w:left="360"/>
        <w:jc w:val="both"/>
        <w:rPr>
          <w:b/>
          <w:sz w:val="22"/>
          <w:szCs w:val="22"/>
        </w:rPr>
      </w:pPr>
    </w:p>
    <w:p w14:paraId="03C54FD8" w14:textId="50A154BD" w:rsidR="00532A5E" w:rsidRPr="00EA28ED" w:rsidRDefault="00F822F2" w:rsidP="008E37AF">
      <w:pPr>
        <w:pStyle w:val="Default"/>
        <w:numPr>
          <w:ilvl w:val="0"/>
          <w:numId w:val="46"/>
        </w:numPr>
        <w:spacing w:line="360" w:lineRule="auto"/>
        <w:jc w:val="both"/>
        <w:rPr>
          <w:b/>
          <w:sz w:val="22"/>
          <w:szCs w:val="22"/>
        </w:rPr>
      </w:pPr>
      <w:r w:rsidRPr="00EA28ED">
        <w:rPr>
          <w:b/>
          <w:sz w:val="22"/>
          <w:szCs w:val="22"/>
        </w:rPr>
        <w:t xml:space="preserve">Justificación: </w:t>
      </w:r>
      <w:r w:rsidRPr="00EA28ED">
        <w:rPr>
          <w:sz w:val="22"/>
          <w:szCs w:val="22"/>
        </w:rPr>
        <w:t xml:space="preserve">Es importante definir los formatos de preservación, con el fin de garantizar el acceso y permanencia a la información en el tiempo. </w:t>
      </w:r>
    </w:p>
    <w:p w14:paraId="0C59598C" w14:textId="31DF13AA" w:rsidR="00F822F2" w:rsidRPr="00532A5E" w:rsidRDefault="00F822F2" w:rsidP="00DB1B58">
      <w:pPr>
        <w:pStyle w:val="Default"/>
        <w:numPr>
          <w:ilvl w:val="0"/>
          <w:numId w:val="46"/>
        </w:numPr>
        <w:spacing w:line="360" w:lineRule="auto"/>
        <w:jc w:val="both"/>
        <w:rPr>
          <w:b/>
          <w:sz w:val="22"/>
          <w:szCs w:val="22"/>
        </w:rPr>
      </w:pPr>
      <w:r>
        <w:rPr>
          <w:b/>
          <w:sz w:val="22"/>
          <w:szCs w:val="22"/>
        </w:rPr>
        <w:t xml:space="preserve">Objetivo: </w:t>
      </w:r>
      <w:r w:rsidR="00307DE0">
        <w:rPr>
          <w:sz w:val="22"/>
          <w:szCs w:val="22"/>
        </w:rPr>
        <w:t xml:space="preserve">Establecer un listado de los formatos para el almacenamiento digital, para los documentos objeto de preservación.  </w:t>
      </w:r>
    </w:p>
    <w:p w14:paraId="00A82CFD" w14:textId="77777777" w:rsidR="00532A5E" w:rsidRDefault="00532A5E" w:rsidP="00532A5E">
      <w:pPr>
        <w:pStyle w:val="Default"/>
        <w:spacing w:line="360" w:lineRule="auto"/>
        <w:jc w:val="both"/>
        <w:rPr>
          <w:sz w:val="22"/>
          <w:szCs w:val="22"/>
        </w:rPr>
      </w:pPr>
    </w:p>
    <w:p w14:paraId="4F04DA0B" w14:textId="16ACDD08" w:rsidR="00EE02B7" w:rsidRPr="00307DE0" w:rsidRDefault="00EE02B7" w:rsidP="00532A5E">
      <w:pPr>
        <w:pStyle w:val="Default"/>
        <w:spacing w:line="360" w:lineRule="auto"/>
        <w:jc w:val="both"/>
        <w:rPr>
          <w:sz w:val="22"/>
          <w:szCs w:val="22"/>
        </w:rPr>
      </w:pPr>
      <w:r w:rsidRPr="00307DE0">
        <w:rPr>
          <w:sz w:val="22"/>
          <w:szCs w:val="22"/>
        </w:rPr>
        <w:t xml:space="preserve">Para la estandarización de los formatos de preservación de los archivos digitales, se deben identificar los formatos usados actualmente para la generación de los documentos electrónicos de archivo, con el fin de evaluar si garantizan a largo plazo la preservación de la información. </w:t>
      </w:r>
    </w:p>
    <w:p w14:paraId="082DB06A" w14:textId="77777777" w:rsidR="00EE02B7" w:rsidRPr="002746FF" w:rsidRDefault="00EE02B7" w:rsidP="00EE02B7">
      <w:pPr>
        <w:pStyle w:val="Default"/>
        <w:spacing w:line="360" w:lineRule="auto"/>
        <w:jc w:val="both"/>
        <w:rPr>
          <w:sz w:val="22"/>
          <w:szCs w:val="22"/>
        </w:rPr>
      </w:pPr>
    </w:p>
    <w:p w14:paraId="5BD592DF" w14:textId="77777777" w:rsidR="00EE02B7" w:rsidRDefault="00EE02B7" w:rsidP="00EE02B7">
      <w:pPr>
        <w:pStyle w:val="Default"/>
        <w:spacing w:line="360" w:lineRule="auto"/>
        <w:jc w:val="both"/>
        <w:rPr>
          <w:sz w:val="22"/>
          <w:szCs w:val="22"/>
        </w:rPr>
      </w:pPr>
      <w:r w:rsidRPr="002746FF">
        <w:rPr>
          <w:sz w:val="22"/>
          <w:szCs w:val="22"/>
        </w:rPr>
        <w:t xml:space="preserve">Realizada la evaluación, se deben definir cuáles son los formatos a normalizar para la producción de los documentos electrónicos de archivo, tanto de texto, imagen y audio, según la necesidad del MJD. </w:t>
      </w:r>
    </w:p>
    <w:p w14:paraId="2B704FFA" w14:textId="77777777" w:rsidR="00653F24" w:rsidRPr="002746FF" w:rsidRDefault="00653F24" w:rsidP="00EE02B7">
      <w:pPr>
        <w:pStyle w:val="Default"/>
        <w:spacing w:line="360" w:lineRule="auto"/>
        <w:jc w:val="both"/>
        <w:rPr>
          <w:sz w:val="22"/>
          <w:szCs w:val="22"/>
        </w:rPr>
      </w:pPr>
    </w:p>
    <w:p w14:paraId="0EB8F0EE" w14:textId="77777777" w:rsidR="00EE02B7" w:rsidRDefault="00EE02B7" w:rsidP="00EE02B7">
      <w:pPr>
        <w:pStyle w:val="Default"/>
        <w:spacing w:line="360" w:lineRule="auto"/>
        <w:jc w:val="both"/>
        <w:rPr>
          <w:sz w:val="22"/>
          <w:szCs w:val="22"/>
        </w:rPr>
      </w:pPr>
      <w:r w:rsidRPr="002746FF">
        <w:rPr>
          <w:sz w:val="22"/>
          <w:szCs w:val="22"/>
        </w:rPr>
        <w:t xml:space="preserve">Adicional a esto, se debe formular un programa de vigilancia tecnológica con el fin de monitorear la sostenibilidad de los formatos definidos. </w:t>
      </w:r>
    </w:p>
    <w:p w14:paraId="560223BE" w14:textId="77777777" w:rsidR="00307DE0" w:rsidRPr="002746FF" w:rsidRDefault="00307DE0" w:rsidP="00EE02B7">
      <w:pPr>
        <w:pStyle w:val="Default"/>
        <w:spacing w:line="360" w:lineRule="auto"/>
        <w:jc w:val="both"/>
        <w:rPr>
          <w:sz w:val="22"/>
          <w:szCs w:val="22"/>
        </w:rPr>
      </w:pPr>
    </w:p>
    <w:p w14:paraId="541FC8E6" w14:textId="4F904C1D" w:rsidR="00EE02B7" w:rsidRPr="002746FF" w:rsidRDefault="00532A5E" w:rsidP="007C3FFF">
      <w:pPr>
        <w:pStyle w:val="Default"/>
        <w:numPr>
          <w:ilvl w:val="0"/>
          <w:numId w:val="22"/>
        </w:numPr>
        <w:spacing w:line="360" w:lineRule="auto"/>
        <w:jc w:val="both"/>
        <w:rPr>
          <w:b/>
          <w:sz w:val="22"/>
          <w:szCs w:val="22"/>
        </w:rPr>
      </w:pPr>
      <w:r w:rsidRPr="002746FF">
        <w:rPr>
          <w:b/>
          <w:sz w:val="22"/>
          <w:szCs w:val="22"/>
        </w:rPr>
        <w:t xml:space="preserve">IMPLEMENTAR LOS PROGRAMAS ESPECÍFICOS DE NORMALIZACIÓN DE FORMAS Y FORMULARIOS ELECTRÓNICOS Y PROGRAMA DE GESTIÓN DE DOCUMENTOS ELECTRÓNICOS DE ARCHIVO CONTEMPLANDO LA ADMINISTRACIÓN Y ALMACENAMIENTO DE VERSIONES. </w:t>
      </w:r>
    </w:p>
    <w:p w14:paraId="626B0335" w14:textId="77777777" w:rsidR="00EE02B7" w:rsidRPr="002746FF" w:rsidRDefault="00EE02B7" w:rsidP="00EE02B7">
      <w:pPr>
        <w:pStyle w:val="Default"/>
        <w:spacing w:line="360" w:lineRule="auto"/>
        <w:jc w:val="both"/>
        <w:rPr>
          <w:b/>
          <w:sz w:val="22"/>
          <w:szCs w:val="22"/>
        </w:rPr>
      </w:pPr>
    </w:p>
    <w:p w14:paraId="552495F9" w14:textId="37430086" w:rsidR="00532A5E" w:rsidRPr="00EA28ED" w:rsidRDefault="00532A5E" w:rsidP="008E37AF">
      <w:pPr>
        <w:pStyle w:val="Default"/>
        <w:numPr>
          <w:ilvl w:val="0"/>
          <w:numId w:val="50"/>
        </w:numPr>
        <w:spacing w:line="360" w:lineRule="auto"/>
        <w:jc w:val="both"/>
        <w:rPr>
          <w:sz w:val="22"/>
          <w:szCs w:val="22"/>
        </w:rPr>
      </w:pPr>
      <w:r w:rsidRPr="00EA28ED">
        <w:rPr>
          <w:b/>
          <w:sz w:val="22"/>
          <w:szCs w:val="22"/>
        </w:rPr>
        <w:t xml:space="preserve">Justificación: </w:t>
      </w:r>
      <w:r w:rsidRPr="00EA28ED">
        <w:rPr>
          <w:sz w:val="22"/>
          <w:szCs w:val="22"/>
        </w:rPr>
        <w:t xml:space="preserve">Dar cumplimiento a lo establecido en el Programa de Gestión Documental del Ministerio. </w:t>
      </w:r>
    </w:p>
    <w:p w14:paraId="031398F2" w14:textId="3B2C4E43" w:rsidR="00532A5E" w:rsidRDefault="00532A5E" w:rsidP="00DB1B58">
      <w:pPr>
        <w:pStyle w:val="Default"/>
        <w:numPr>
          <w:ilvl w:val="0"/>
          <w:numId w:val="50"/>
        </w:numPr>
        <w:spacing w:line="360" w:lineRule="auto"/>
        <w:rPr>
          <w:sz w:val="22"/>
          <w:szCs w:val="22"/>
        </w:rPr>
      </w:pPr>
      <w:r>
        <w:rPr>
          <w:b/>
          <w:sz w:val="22"/>
          <w:szCs w:val="22"/>
        </w:rPr>
        <w:t xml:space="preserve">Objetivos: </w:t>
      </w:r>
      <w:r>
        <w:rPr>
          <w:sz w:val="22"/>
          <w:szCs w:val="22"/>
        </w:rPr>
        <w:t xml:space="preserve">Implementar el Programa de Gestión Documental del Ministerio. </w:t>
      </w:r>
    </w:p>
    <w:p w14:paraId="2DC32161" w14:textId="77777777" w:rsidR="00532A5E" w:rsidRPr="00532A5E" w:rsidRDefault="00532A5E" w:rsidP="00532A5E">
      <w:pPr>
        <w:pStyle w:val="Default"/>
        <w:spacing w:line="360" w:lineRule="auto"/>
        <w:rPr>
          <w:sz w:val="22"/>
          <w:szCs w:val="22"/>
        </w:rPr>
      </w:pPr>
    </w:p>
    <w:p w14:paraId="3E66F86C" w14:textId="2AE6C96D" w:rsidR="00EE02B7" w:rsidRPr="002746FF" w:rsidRDefault="00EE02B7" w:rsidP="00EE02B7">
      <w:pPr>
        <w:pStyle w:val="Default"/>
        <w:spacing w:line="360" w:lineRule="auto"/>
        <w:jc w:val="both"/>
        <w:rPr>
          <w:sz w:val="22"/>
          <w:szCs w:val="22"/>
        </w:rPr>
      </w:pPr>
      <w:r w:rsidRPr="002746FF">
        <w:rPr>
          <w:sz w:val="22"/>
          <w:szCs w:val="22"/>
        </w:rPr>
        <w:t xml:space="preserve">El desarrollo de dichos programas se </w:t>
      </w:r>
      <w:r w:rsidR="009962D9" w:rsidRPr="002746FF">
        <w:rPr>
          <w:sz w:val="22"/>
          <w:szCs w:val="22"/>
        </w:rPr>
        <w:t>ejecutará</w:t>
      </w:r>
      <w:r w:rsidRPr="002746FF">
        <w:rPr>
          <w:sz w:val="22"/>
          <w:szCs w:val="22"/>
        </w:rPr>
        <w:t xml:space="preserve"> conforme a la metodología establecida en el Programa de Gestión Documental del Ministerio y deberá propender por la preservación a largo plazo de los documentos electrónicos de archivo de la entidad. </w:t>
      </w:r>
    </w:p>
    <w:p w14:paraId="0F551DDB" w14:textId="77777777" w:rsidR="00EE02B7" w:rsidRPr="002746FF" w:rsidRDefault="00EE02B7" w:rsidP="00EE02B7">
      <w:pPr>
        <w:pStyle w:val="Default"/>
        <w:spacing w:line="360" w:lineRule="auto"/>
        <w:jc w:val="both"/>
        <w:rPr>
          <w:sz w:val="22"/>
          <w:szCs w:val="22"/>
        </w:rPr>
      </w:pPr>
    </w:p>
    <w:p w14:paraId="4F670D22" w14:textId="305AA443" w:rsidR="00EE02B7" w:rsidRDefault="00532A5E" w:rsidP="007C3FFF">
      <w:pPr>
        <w:pStyle w:val="Default"/>
        <w:numPr>
          <w:ilvl w:val="0"/>
          <w:numId w:val="22"/>
        </w:numPr>
        <w:spacing w:line="360" w:lineRule="auto"/>
        <w:jc w:val="both"/>
        <w:rPr>
          <w:b/>
          <w:sz w:val="22"/>
          <w:szCs w:val="22"/>
        </w:rPr>
      </w:pPr>
      <w:r w:rsidRPr="002746FF">
        <w:rPr>
          <w:b/>
          <w:sz w:val="22"/>
          <w:szCs w:val="22"/>
        </w:rPr>
        <w:t xml:space="preserve">ACOPIAR LOS DATOS CONTENIDOS EN DIFERENTES FORMATOS Y SOPORTES BAJO UN MODELO LÓGICO OAIS. </w:t>
      </w:r>
    </w:p>
    <w:p w14:paraId="43F84EF6" w14:textId="52DDBD49" w:rsidR="00532A5E" w:rsidRPr="005923EE" w:rsidRDefault="00532A5E" w:rsidP="00DB1B58">
      <w:pPr>
        <w:pStyle w:val="Default"/>
        <w:numPr>
          <w:ilvl w:val="0"/>
          <w:numId w:val="51"/>
        </w:numPr>
        <w:spacing w:line="360" w:lineRule="auto"/>
        <w:ind w:left="360"/>
        <w:rPr>
          <w:sz w:val="22"/>
          <w:szCs w:val="22"/>
        </w:rPr>
      </w:pPr>
      <w:r w:rsidRPr="005923EE">
        <w:rPr>
          <w:b/>
          <w:sz w:val="22"/>
          <w:szCs w:val="22"/>
        </w:rPr>
        <w:t>Objetivos</w:t>
      </w:r>
      <w:r w:rsidR="005923EE" w:rsidRPr="005923EE">
        <w:rPr>
          <w:b/>
          <w:sz w:val="22"/>
          <w:szCs w:val="22"/>
        </w:rPr>
        <w:t xml:space="preserve">: </w:t>
      </w:r>
      <w:r w:rsidR="005923EE" w:rsidRPr="005923EE">
        <w:rPr>
          <w:sz w:val="22"/>
          <w:szCs w:val="22"/>
        </w:rPr>
        <w:t>Implementar</w:t>
      </w:r>
      <w:r w:rsidR="00D766AF" w:rsidRPr="005923EE">
        <w:rPr>
          <w:sz w:val="22"/>
          <w:szCs w:val="22"/>
        </w:rPr>
        <w:t xml:space="preserve"> un repositorio de preservación basado en el modelo OAIS.</w:t>
      </w:r>
    </w:p>
    <w:p w14:paraId="3D854041" w14:textId="77777777" w:rsidR="00EE02B7" w:rsidRPr="002746FF" w:rsidRDefault="00EE02B7" w:rsidP="00EE02B7">
      <w:pPr>
        <w:pStyle w:val="Default"/>
        <w:spacing w:line="360" w:lineRule="auto"/>
        <w:jc w:val="both"/>
        <w:rPr>
          <w:sz w:val="22"/>
          <w:szCs w:val="22"/>
        </w:rPr>
      </w:pPr>
      <w:r w:rsidRPr="002746FF">
        <w:rPr>
          <w:sz w:val="22"/>
          <w:szCs w:val="22"/>
        </w:rPr>
        <w:lastRenderedPageBreak/>
        <w:t>El modelo de referencia OAIS, “</w:t>
      </w:r>
      <w:r w:rsidRPr="002746FF">
        <w:rPr>
          <w:i/>
          <w:sz w:val="22"/>
          <w:szCs w:val="22"/>
        </w:rPr>
        <w:t>Sistemas de transferencia de información y datos espaciales. Sistema Abierto de Información de Archivo</w:t>
      </w:r>
      <w:r w:rsidRPr="002746FF">
        <w:rPr>
          <w:sz w:val="22"/>
          <w:szCs w:val="22"/>
        </w:rPr>
        <w:t xml:space="preserve">”, es usado como base para la definición de la política y la estandarización de la preservación digital. </w:t>
      </w:r>
    </w:p>
    <w:p w14:paraId="3BFEC758" w14:textId="77777777" w:rsidR="00EE02B7" w:rsidRDefault="00EE02B7" w:rsidP="00EE02B7">
      <w:pPr>
        <w:pStyle w:val="Default"/>
        <w:spacing w:line="360" w:lineRule="auto"/>
        <w:jc w:val="both"/>
        <w:rPr>
          <w:sz w:val="22"/>
          <w:szCs w:val="22"/>
        </w:rPr>
      </w:pPr>
    </w:p>
    <w:p w14:paraId="42389460" w14:textId="2D6997FE" w:rsidR="0037601E" w:rsidRDefault="0037601E" w:rsidP="00EE02B7">
      <w:pPr>
        <w:pStyle w:val="Default"/>
        <w:spacing w:line="360" w:lineRule="auto"/>
        <w:jc w:val="both"/>
        <w:rPr>
          <w:sz w:val="22"/>
          <w:szCs w:val="22"/>
        </w:rPr>
      </w:pPr>
      <w:r>
        <w:rPr>
          <w:sz w:val="22"/>
          <w:szCs w:val="22"/>
        </w:rPr>
        <w:t>Los criterios referentes a la preservación de documentos en entornos electrónicos para sistemas de información abierta de archivo, deberán incluirse como parte de la implementación del Sistema de Gestión De Documentos Electrónicos de Archivo-SGDEA del MJD, en los siguientes términos:</w:t>
      </w:r>
    </w:p>
    <w:p w14:paraId="30AAB9B6" w14:textId="7E7E9480" w:rsidR="0037601E" w:rsidRDefault="0037601E" w:rsidP="00DB1B58">
      <w:pPr>
        <w:pStyle w:val="Default"/>
        <w:numPr>
          <w:ilvl w:val="0"/>
          <w:numId w:val="34"/>
        </w:numPr>
        <w:spacing w:line="360" w:lineRule="auto"/>
        <w:jc w:val="both"/>
        <w:rPr>
          <w:sz w:val="22"/>
          <w:szCs w:val="22"/>
        </w:rPr>
      </w:pPr>
      <w:r>
        <w:rPr>
          <w:sz w:val="22"/>
          <w:szCs w:val="22"/>
        </w:rPr>
        <w:t>Estructuración de paquetes de información de archivo digitales.</w:t>
      </w:r>
    </w:p>
    <w:p w14:paraId="4C47EDE7" w14:textId="74EA06CC" w:rsidR="0037601E" w:rsidRDefault="00F27418" w:rsidP="00DB1B58">
      <w:pPr>
        <w:pStyle w:val="Default"/>
        <w:numPr>
          <w:ilvl w:val="0"/>
          <w:numId w:val="34"/>
        </w:numPr>
        <w:spacing w:line="360" w:lineRule="auto"/>
        <w:jc w:val="both"/>
        <w:rPr>
          <w:sz w:val="22"/>
          <w:szCs w:val="22"/>
        </w:rPr>
      </w:pPr>
      <w:r>
        <w:rPr>
          <w:sz w:val="22"/>
          <w:szCs w:val="22"/>
        </w:rPr>
        <w:t xml:space="preserve">Transferencia electrónica. </w:t>
      </w:r>
    </w:p>
    <w:p w14:paraId="33AC7EC8" w14:textId="2DF40DFC" w:rsidR="00F27418" w:rsidRDefault="00F27418" w:rsidP="00DB1B58">
      <w:pPr>
        <w:pStyle w:val="Default"/>
        <w:numPr>
          <w:ilvl w:val="0"/>
          <w:numId w:val="34"/>
        </w:numPr>
        <w:spacing w:line="360" w:lineRule="auto"/>
        <w:jc w:val="both"/>
        <w:rPr>
          <w:sz w:val="22"/>
          <w:szCs w:val="22"/>
        </w:rPr>
      </w:pPr>
      <w:r>
        <w:rPr>
          <w:sz w:val="22"/>
          <w:szCs w:val="22"/>
        </w:rPr>
        <w:t>Captación de metadatos para preservación y conservación.</w:t>
      </w:r>
    </w:p>
    <w:p w14:paraId="4E94B928" w14:textId="77777777" w:rsidR="0037601E" w:rsidRPr="002746FF" w:rsidRDefault="0037601E" w:rsidP="00EE02B7">
      <w:pPr>
        <w:pStyle w:val="Default"/>
        <w:spacing w:line="360" w:lineRule="auto"/>
        <w:jc w:val="both"/>
        <w:rPr>
          <w:sz w:val="22"/>
          <w:szCs w:val="22"/>
        </w:rPr>
      </w:pPr>
    </w:p>
    <w:p w14:paraId="38324A9E" w14:textId="75FAED92" w:rsidR="00EE02B7" w:rsidRDefault="00F27418" w:rsidP="00EE02B7">
      <w:pPr>
        <w:pStyle w:val="Default"/>
        <w:spacing w:line="360" w:lineRule="auto"/>
        <w:jc w:val="both"/>
        <w:rPr>
          <w:sz w:val="22"/>
          <w:szCs w:val="22"/>
        </w:rPr>
      </w:pPr>
      <w:r>
        <w:rPr>
          <w:sz w:val="22"/>
          <w:szCs w:val="22"/>
        </w:rPr>
        <w:t xml:space="preserve">El modelo OAIS, </w:t>
      </w:r>
      <w:r w:rsidR="00EE02B7" w:rsidRPr="002746FF">
        <w:rPr>
          <w:sz w:val="22"/>
          <w:szCs w:val="22"/>
        </w:rPr>
        <w:t>tiene tres componentes: entorno, modelo funcional y modelo de información, como se muestra en las siguientes imágenes.</w:t>
      </w:r>
    </w:p>
    <w:p w14:paraId="7C656C75" w14:textId="77777777" w:rsidR="009E7C9F" w:rsidRPr="00AE0493" w:rsidRDefault="009E7C9F" w:rsidP="00EE02B7">
      <w:pPr>
        <w:pStyle w:val="Default"/>
        <w:spacing w:line="360" w:lineRule="auto"/>
        <w:jc w:val="both"/>
        <w:rPr>
          <w:color w:val="auto"/>
          <w:sz w:val="22"/>
          <w:szCs w:val="22"/>
        </w:rPr>
      </w:pPr>
    </w:p>
    <w:p w14:paraId="4DD10080" w14:textId="77777777" w:rsidR="00AE0493" w:rsidRPr="00AE0493" w:rsidRDefault="00EE02B7" w:rsidP="00AE0493">
      <w:pPr>
        <w:pStyle w:val="Default"/>
        <w:keepNext/>
        <w:spacing w:line="360" w:lineRule="auto"/>
        <w:jc w:val="center"/>
        <w:rPr>
          <w:color w:val="auto"/>
        </w:rPr>
      </w:pPr>
      <w:r w:rsidRPr="00AE0493">
        <w:rPr>
          <w:noProof/>
          <w:color w:val="auto"/>
          <w:sz w:val="22"/>
          <w:szCs w:val="22"/>
        </w:rPr>
        <w:drawing>
          <wp:inline distT="0" distB="0" distL="0" distR="0" wp14:anchorId="1A3A4DE8" wp14:editId="49CB77A6">
            <wp:extent cx="4991100" cy="309547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93232" cy="3096798"/>
                    </a:xfrm>
                    <a:prstGeom prst="rect">
                      <a:avLst/>
                    </a:prstGeom>
                    <a:noFill/>
                    <a:ln>
                      <a:noFill/>
                    </a:ln>
                  </pic:spPr>
                </pic:pic>
              </a:graphicData>
            </a:graphic>
          </wp:inline>
        </w:drawing>
      </w:r>
    </w:p>
    <w:p w14:paraId="1B7D0025" w14:textId="59091D3C" w:rsidR="00EE02B7" w:rsidRPr="00AE0493" w:rsidRDefault="00AE0493" w:rsidP="00AE0493">
      <w:pPr>
        <w:pStyle w:val="Descripcin"/>
        <w:jc w:val="center"/>
        <w:rPr>
          <w:rFonts w:ascii="Arial" w:hAnsi="Arial" w:cs="Arial"/>
          <w:b w:val="0"/>
          <w:color w:val="auto"/>
          <w:sz w:val="22"/>
          <w:szCs w:val="22"/>
        </w:rPr>
      </w:pPr>
      <w:bookmarkStart w:id="82" w:name="_Toc47452561"/>
      <w:r w:rsidRPr="00AE0493">
        <w:rPr>
          <w:rFonts w:ascii="Arial" w:hAnsi="Arial" w:cs="Arial"/>
          <w:b w:val="0"/>
          <w:color w:val="auto"/>
        </w:rPr>
        <w:t xml:space="preserve">Imagen </w:t>
      </w:r>
      <w:r w:rsidRPr="00AE0493">
        <w:rPr>
          <w:rFonts w:ascii="Arial" w:hAnsi="Arial" w:cs="Arial"/>
          <w:b w:val="0"/>
          <w:color w:val="auto"/>
        </w:rPr>
        <w:fldChar w:fldCharType="begin"/>
      </w:r>
      <w:r w:rsidRPr="00AE0493">
        <w:rPr>
          <w:rFonts w:ascii="Arial" w:hAnsi="Arial" w:cs="Arial"/>
          <w:b w:val="0"/>
          <w:color w:val="auto"/>
        </w:rPr>
        <w:instrText xml:space="preserve"> SEQ Imagen \* ARABIC </w:instrText>
      </w:r>
      <w:r w:rsidRPr="00AE0493">
        <w:rPr>
          <w:rFonts w:ascii="Arial" w:hAnsi="Arial" w:cs="Arial"/>
          <w:b w:val="0"/>
          <w:color w:val="auto"/>
        </w:rPr>
        <w:fldChar w:fldCharType="separate"/>
      </w:r>
      <w:r w:rsidR="00C300CB">
        <w:rPr>
          <w:rFonts w:ascii="Arial" w:hAnsi="Arial" w:cs="Arial"/>
          <w:b w:val="0"/>
          <w:noProof/>
          <w:color w:val="auto"/>
        </w:rPr>
        <w:t>42</w:t>
      </w:r>
      <w:r w:rsidRPr="00AE0493">
        <w:rPr>
          <w:rFonts w:ascii="Arial" w:hAnsi="Arial" w:cs="Arial"/>
          <w:b w:val="0"/>
          <w:color w:val="auto"/>
        </w:rPr>
        <w:fldChar w:fldCharType="end"/>
      </w:r>
      <w:r w:rsidRPr="00AE0493">
        <w:rPr>
          <w:rFonts w:ascii="Arial" w:hAnsi="Arial" w:cs="Arial"/>
          <w:b w:val="0"/>
          <w:color w:val="auto"/>
        </w:rPr>
        <w:t>. Entorno de un archivo OAIS.</w:t>
      </w:r>
      <w:bookmarkEnd w:id="82"/>
    </w:p>
    <w:p w14:paraId="6D6E20FF" w14:textId="77777777" w:rsidR="00AE0493" w:rsidRPr="00AE0493" w:rsidRDefault="00EE02B7" w:rsidP="00AE0493">
      <w:pPr>
        <w:pStyle w:val="Default"/>
        <w:keepNext/>
        <w:spacing w:line="360" w:lineRule="auto"/>
        <w:jc w:val="center"/>
        <w:rPr>
          <w:color w:val="auto"/>
        </w:rPr>
      </w:pPr>
      <w:r w:rsidRPr="00AE0493">
        <w:rPr>
          <w:noProof/>
          <w:color w:val="auto"/>
          <w:sz w:val="22"/>
          <w:szCs w:val="22"/>
        </w:rPr>
        <w:lastRenderedPageBreak/>
        <w:drawing>
          <wp:inline distT="0" distB="0" distL="0" distR="0" wp14:anchorId="1DBA0841" wp14:editId="2033662A">
            <wp:extent cx="4668252" cy="286035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6317" cy="2865296"/>
                    </a:xfrm>
                    <a:prstGeom prst="rect">
                      <a:avLst/>
                    </a:prstGeom>
                    <a:noFill/>
                    <a:ln>
                      <a:noFill/>
                    </a:ln>
                  </pic:spPr>
                </pic:pic>
              </a:graphicData>
            </a:graphic>
          </wp:inline>
        </w:drawing>
      </w:r>
    </w:p>
    <w:p w14:paraId="05E15B43" w14:textId="3ABC0F89" w:rsidR="00EE02B7" w:rsidRPr="00AE0493" w:rsidRDefault="00AE0493" w:rsidP="00AE0493">
      <w:pPr>
        <w:pStyle w:val="Descripcin"/>
        <w:jc w:val="center"/>
        <w:rPr>
          <w:rFonts w:ascii="Arial" w:hAnsi="Arial" w:cs="Arial"/>
          <w:b w:val="0"/>
          <w:color w:val="auto"/>
          <w:sz w:val="22"/>
          <w:szCs w:val="22"/>
        </w:rPr>
      </w:pPr>
      <w:bookmarkStart w:id="83" w:name="_Toc47452562"/>
      <w:r w:rsidRPr="00AE0493">
        <w:rPr>
          <w:rFonts w:ascii="Arial" w:hAnsi="Arial" w:cs="Arial"/>
          <w:b w:val="0"/>
          <w:color w:val="auto"/>
        </w:rPr>
        <w:t xml:space="preserve">Imagen </w:t>
      </w:r>
      <w:r w:rsidRPr="00AE0493">
        <w:rPr>
          <w:rFonts w:ascii="Arial" w:hAnsi="Arial" w:cs="Arial"/>
          <w:b w:val="0"/>
          <w:color w:val="auto"/>
        </w:rPr>
        <w:fldChar w:fldCharType="begin"/>
      </w:r>
      <w:r w:rsidRPr="00AE0493">
        <w:rPr>
          <w:rFonts w:ascii="Arial" w:hAnsi="Arial" w:cs="Arial"/>
          <w:b w:val="0"/>
          <w:color w:val="auto"/>
        </w:rPr>
        <w:instrText xml:space="preserve"> SEQ Imagen \* ARABIC </w:instrText>
      </w:r>
      <w:r w:rsidRPr="00AE0493">
        <w:rPr>
          <w:rFonts w:ascii="Arial" w:hAnsi="Arial" w:cs="Arial"/>
          <w:b w:val="0"/>
          <w:color w:val="auto"/>
        </w:rPr>
        <w:fldChar w:fldCharType="separate"/>
      </w:r>
      <w:r w:rsidR="00C300CB">
        <w:rPr>
          <w:rFonts w:ascii="Arial" w:hAnsi="Arial" w:cs="Arial"/>
          <w:b w:val="0"/>
          <w:noProof/>
          <w:color w:val="auto"/>
        </w:rPr>
        <w:t>43</w:t>
      </w:r>
      <w:r w:rsidRPr="00AE0493">
        <w:rPr>
          <w:rFonts w:ascii="Arial" w:hAnsi="Arial" w:cs="Arial"/>
          <w:b w:val="0"/>
          <w:color w:val="auto"/>
        </w:rPr>
        <w:fldChar w:fldCharType="end"/>
      </w:r>
      <w:r w:rsidRPr="00AE0493">
        <w:rPr>
          <w:rFonts w:ascii="Arial" w:hAnsi="Arial" w:cs="Arial"/>
          <w:b w:val="0"/>
          <w:color w:val="auto"/>
        </w:rPr>
        <w:t>. Entidades funcionales del modelo OAIS.</w:t>
      </w:r>
      <w:bookmarkEnd w:id="83"/>
      <w:r w:rsidRPr="00AE0493">
        <w:rPr>
          <w:rFonts w:ascii="Arial" w:hAnsi="Arial" w:cs="Arial"/>
          <w:b w:val="0"/>
          <w:color w:val="auto"/>
        </w:rPr>
        <w:t xml:space="preserve"> </w:t>
      </w:r>
    </w:p>
    <w:p w14:paraId="3176BBA9" w14:textId="77777777" w:rsidR="00EE02B7" w:rsidRPr="00AE0493" w:rsidRDefault="00EE02B7" w:rsidP="00EE02B7">
      <w:pPr>
        <w:pStyle w:val="Default"/>
        <w:spacing w:line="360" w:lineRule="auto"/>
        <w:jc w:val="center"/>
        <w:rPr>
          <w:color w:val="auto"/>
          <w:sz w:val="22"/>
          <w:szCs w:val="22"/>
        </w:rPr>
      </w:pPr>
    </w:p>
    <w:p w14:paraId="0D3E615C" w14:textId="77777777" w:rsidR="00AE0493" w:rsidRPr="00AE0493" w:rsidRDefault="00EE02B7" w:rsidP="00AE0493">
      <w:pPr>
        <w:pStyle w:val="Default"/>
        <w:keepNext/>
        <w:spacing w:line="360" w:lineRule="auto"/>
        <w:jc w:val="center"/>
        <w:rPr>
          <w:color w:val="auto"/>
        </w:rPr>
      </w:pPr>
      <w:r w:rsidRPr="00AE0493">
        <w:rPr>
          <w:noProof/>
          <w:color w:val="auto"/>
          <w:sz w:val="22"/>
          <w:szCs w:val="22"/>
        </w:rPr>
        <w:drawing>
          <wp:inline distT="0" distB="0" distL="0" distR="0" wp14:anchorId="6E90D20B" wp14:editId="435513F0">
            <wp:extent cx="4146884" cy="3806686"/>
            <wp:effectExtent l="0" t="0" r="635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51252" cy="3810696"/>
                    </a:xfrm>
                    <a:prstGeom prst="rect">
                      <a:avLst/>
                    </a:prstGeom>
                    <a:noFill/>
                    <a:ln>
                      <a:noFill/>
                    </a:ln>
                  </pic:spPr>
                </pic:pic>
              </a:graphicData>
            </a:graphic>
          </wp:inline>
        </w:drawing>
      </w:r>
    </w:p>
    <w:p w14:paraId="3309FD37" w14:textId="1D1DE49F" w:rsidR="00EE02B7" w:rsidRPr="00AE0493" w:rsidRDefault="00AE0493" w:rsidP="00AE0493">
      <w:pPr>
        <w:pStyle w:val="Descripcin"/>
        <w:jc w:val="center"/>
        <w:rPr>
          <w:rFonts w:ascii="Arial" w:hAnsi="Arial" w:cs="Arial"/>
          <w:b w:val="0"/>
          <w:color w:val="auto"/>
          <w:sz w:val="22"/>
          <w:szCs w:val="22"/>
        </w:rPr>
      </w:pPr>
      <w:bookmarkStart w:id="84" w:name="_Toc47452563"/>
      <w:r w:rsidRPr="00AE0493">
        <w:rPr>
          <w:rFonts w:ascii="Arial" w:hAnsi="Arial" w:cs="Arial"/>
          <w:b w:val="0"/>
          <w:color w:val="auto"/>
        </w:rPr>
        <w:t xml:space="preserve">Imagen </w:t>
      </w:r>
      <w:r w:rsidRPr="00AE0493">
        <w:rPr>
          <w:rFonts w:ascii="Arial" w:hAnsi="Arial" w:cs="Arial"/>
          <w:b w:val="0"/>
          <w:color w:val="auto"/>
        </w:rPr>
        <w:fldChar w:fldCharType="begin"/>
      </w:r>
      <w:r w:rsidRPr="00AE0493">
        <w:rPr>
          <w:rFonts w:ascii="Arial" w:hAnsi="Arial" w:cs="Arial"/>
          <w:b w:val="0"/>
          <w:color w:val="auto"/>
        </w:rPr>
        <w:instrText xml:space="preserve"> SEQ Imagen \* ARABIC </w:instrText>
      </w:r>
      <w:r w:rsidRPr="00AE0493">
        <w:rPr>
          <w:rFonts w:ascii="Arial" w:hAnsi="Arial" w:cs="Arial"/>
          <w:b w:val="0"/>
          <w:color w:val="auto"/>
        </w:rPr>
        <w:fldChar w:fldCharType="separate"/>
      </w:r>
      <w:r w:rsidR="00C300CB">
        <w:rPr>
          <w:rFonts w:ascii="Arial" w:hAnsi="Arial" w:cs="Arial"/>
          <w:b w:val="0"/>
          <w:noProof/>
          <w:color w:val="auto"/>
        </w:rPr>
        <w:t>44</w:t>
      </w:r>
      <w:r w:rsidRPr="00AE0493">
        <w:rPr>
          <w:rFonts w:ascii="Arial" w:hAnsi="Arial" w:cs="Arial"/>
          <w:b w:val="0"/>
          <w:color w:val="auto"/>
        </w:rPr>
        <w:fldChar w:fldCharType="end"/>
      </w:r>
      <w:r w:rsidRPr="00AE0493">
        <w:rPr>
          <w:rFonts w:ascii="Arial" w:hAnsi="Arial" w:cs="Arial"/>
          <w:b w:val="0"/>
          <w:color w:val="auto"/>
        </w:rPr>
        <w:t xml:space="preserve">. Estructura del paquete de </w:t>
      </w:r>
      <w:r w:rsidR="00B83E0D" w:rsidRPr="00AE0493">
        <w:rPr>
          <w:rFonts w:ascii="Arial" w:hAnsi="Arial" w:cs="Arial"/>
          <w:b w:val="0"/>
          <w:color w:val="auto"/>
        </w:rPr>
        <w:t>información</w:t>
      </w:r>
      <w:r w:rsidRPr="00AE0493">
        <w:rPr>
          <w:rFonts w:ascii="Arial" w:hAnsi="Arial" w:cs="Arial"/>
          <w:b w:val="0"/>
          <w:color w:val="auto"/>
        </w:rPr>
        <w:t>.</w:t>
      </w:r>
      <w:bookmarkEnd w:id="84"/>
      <w:r w:rsidRPr="00AE0493">
        <w:rPr>
          <w:rFonts w:ascii="Arial" w:hAnsi="Arial" w:cs="Arial"/>
          <w:b w:val="0"/>
          <w:color w:val="auto"/>
        </w:rPr>
        <w:t xml:space="preserve"> </w:t>
      </w:r>
    </w:p>
    <w:p w14:paraId="4681C540" w14:textId="1A224A76" w:rsidR="00EE02B7" w:rsidRDefault="00DA4494" w:rsidP="007C3FFF">
      <w:pPr>
        <w:pStyle w:val="Default"/>
        <w:numPr>
          <w:ilvl w:val="0"/>
          <w:numId w:val="22"/>
        </w:numPr>
        <w:spacing w:line="360" w:lineRule="auto"/>
        <w:jc w:val="both"/>
        <w:rPr>
          <w:b/>
          <w:sz w:val="22"/>
          <w:szCs w:val="22"/>
        </w:rPr>
      </w:pPr>
      <w:r w:rsidRPr="002746FF">
        <w:rPr>
          <w:b/>
          <w:sz w:val="22"/>
          <w:szCs w:val="22"/>
        </w:rPr>
        <w:lastRenderedPageBreak/>
        <w:t xml:space="preserve">INTEGRAR LAS DIFERENTES PLATAFORMAS DIGITALES GESTIONADAS POR LA ENTIDAD </w:t>
      </w:r>
      <w:r w:rsidR="009962D9">
        <w:rPr>
          <w:b/>
          <w:sz w:val="22"/>
          <w:szCs w:val="22"/>
        </w:rPr>
        <w:t xml:space="preserve">AL </w:t>
      </w:r>
      <w:r w:rsidR="009962D9" w:rsidRPr="002746FF">
        <w:rPr>
          <w:b/>
          <w:sz w:val="22"/>
          <w:szCs w:val="22"/>
        </w:rPr>
        <w:t>SISTEMA</w:t>
      </w:r>
      <w:r w:rsidRPr="002746FF">
        <w:rPr>
          <w:b/>
          <w:sz w:val="22"/>
          <w:szCs w:val="22"/>
        </w:rPr>
        <w:t xml:space="preserve"> DE GESTIÓN DE DOCUMENTOS ELECTRÓNICOS DE ARCHIVO – SGDEA. </w:t>
      </w:r>
    </w:p>
    <w:p w14:paraId="1FDEDC3F" w14:textId="77777777" w:rsidR="00DA4494" w:rsidRDefault="00DA4494" w:rsidP="00DA4494">
      <w:pPr>
        <w:pStyle w:val="Default"/>
        <w:spacing w:line="360" w:lineRule="auto"/>
        <w:ind w:left="360"/>
        <w:jc w:val="both"/>
        <w:rPr>
          <w:b/>
          <w:sz w:val="22"/>
          <w:szCs w:val="22"/>
        </w:rPr>
      </w:pPr>
    </w:p>
    <w:p w14:paraId="43C1A0C5" w14:textId="6656A43A" w:rsidR="00777E1A" w:rsidRPr="00EA28ED" w:rsidRDefault="00DA4494" w:rsidP="008E37AF">
      <w:pPr>
        <w:pStyle w:val="Default"/>
        <w:numPr>
          <w:ilvl w:val="0"/>
          <w:numId w:val="52"/>
        </w:numPr>
        <w:spacing w:line="360" w:lineRule="auto"/>
        <w:jc w:val="both"/>
        <w:rPr>
          <w:sz w:val="22"/>
          <w:szCs w:val="22"/>
        </w:rPr>
      </w:pPr>
      <w:r w:rsidRPr="00EA28ED">
        <w:rPr>
          <w:b/>
          <w:sz w:val="22"/>
          <w:szCs w:val="22"/>
        </w:rPr>
        <w:t xml:space="preserve">Justificación: </w:t>
      </w:r>
      <w:r w:rsidR="00777E1A" w:rsidRPr="00EA28ED">
        <w:rPr>
          <w:sz w:val="22"/>
          <w:szCs w:val="22"/>
        </w:rPr>
        <w:t>Garantizar el cumplimiento del ciclo de vida de los documentos electrónicos y objetos digitales, a través del establecimiento de un modelo lógico que permita el registro y procesamiento de los documentos en sus diferentes formatos con fines de preservaci</w:t>
      </w:r>
      <w:r w:rsidR="00755A36" w:rsidRPr="00EA28ED">
        <w:rPr>
          <w:sz w:val="22"/>
          <w:szCs w:val="22"/>
        </w:rPr>
        <w:t xml:space="preserve">ón digital a largo plazo, fundamentados en las normas técnicas y lineamientos definidos por el Archivo General de la Nación “Jorge Palacios Preciado” y </w:t>
      </w:r>
      <w:proofErr w:type="spellStart"/>
      <w:r w:rsidR="00755A36" w:rsidRPr="00EA28ED">
        <w:rPr>
          <w:sz w:val="22"/>
          <w:szCs w:val="22"/>
        </w:rPr>
        <w:t>MinTic</w:t>
      </w:r>
      <w:proofErr w:type="spellEnd"/>
      <w:r w:rsidR="00755A36" w:rsidRPr="00EA28ED">
        <w:rPr>
          <w:sz w:val="22"/>
          <w:szCs w:val="22"/>
        </w:rPr>
        <w:t>.</w:t>
      </w:r>
    </w:p>
    <w:p w14:paraId="07A2B228" w14:textId="77777777" w:rsidR="00DA4494" w:rsidRPr="00E5512A" w:rsidRDefault="00DA4494" w:rsidP="00DA4494">
      <w:pPr>
        <w:pStyle w:val="Default"/>
        <w:spacing w:line="360" w:lineRule="auto"/>
        <w:jc w:val="both"/>
        <w:rPr>
          <w:b/>
          <w:sz w:val="22"/>
          <w:szCs w:val="22"/>
        </w:rPr>
      </w:pPr>
    </w:p>
    <w:p w14:paraId="0C8A793E" w14:textId="1CB93BAE" w:rsidR="0037102C" w:rsidRPr="00EA28ED" w:rsidRDefault="00DA4494" w:rsidP="008E37AF">
      <w:pPr>
        <w:pStyle w:val="Default"/>
        <w:numPr>
          <w:ilvl w:val="0"/>
          <w:numId w:val="52"/>
        </w:numPr>
        <w:spacing w:line="360" w:lineRule="auto"/>
        <w:jc w:val="both"/>
        <w:rPr>
          <w:sz w:val="22"/>
          <w:szCs w:val="22"/>
        </w:rPr>
      </w:pPr>
      <w:r w:rsidRPr="00EA28ED">
        <w:rPr>
          <w:b/>
          <w:sz w:val="22"/>
          <w:szCs w:val="22"/>
        </w:rPr>
        <w:t xml:space="preserve">Objetivo: </w:t>
      </w:r>
      <w:r w:rsidR="0037102C" w:rsidRPr="00EA28ED">
        <w:rPr>
          <w:sz w:val="22"/>
          <w:szCs w:val="22"/>
        </w:rPr>
        <w:t xml:space="preserve">Se debe establecer el ciclo de interoperabilidad de los diferentes sistemas de información usados por el MJD, con el fin de integrarlos al SGDEA. Teniendo en cuenta los siguientes requisitos técnicos. </w:t>
      </w:r>
    </w:p>
    <w:p w14:paraId="5C0A5A5C" w14:textId="60D7EE15" w:rsidR="0037102C" w:rsidRDefault="0037102C" w:rsidP="00DB1B58">
      <w:pPr>
        <w:pStyle w:val="Default"/>
        <w:numPr>
          <w:ilvl w:val="0"/>
          <w:numId w:val="35"/>
        </w:numPr>
        <w:spacing w:line="360" w:lineRule="auto"/>
        <w:jc w:val="both"/>
        <w:rPr>
          <w:sz w:val="22"/>
          <w:szCs w:val="22"/>
        </w:rPr>
      </w:pPr>
      <w:r>
        <w:rPr>
          <w:sz w:val="22"/>
          <w:szCs w:val="22"/>
        </w:rPr>
        <w:t xml:space="preserve">Creación de un esquema de metadatos. </w:t>
      </w:r>
    </w:p>
    <w:p w14:paraId="5AEBB449" w14:textId="5C8B9DB5" w:rsidR="0037102C" w:rsidRDefault="0037102C" w:rsidP="00DB1B58">
      <w:pPr>
        <w:pStyle w:val="Default"/>
        <w:numPr>
          <w:ilvl w:val="0"/>
          <w:numId w:val="35"/>
        </w:numPr>
        <w:spacing w:line="360" w:lineRule="auto"/>
        <w:jc w:val="both"/>
        <w:rPr>
          <w:sz w:val="22"/>
          <w:szCs w:val="22"/>
        </w:rPr>
      </w:pPr>
      <w:r>
        <w:rPr>
          <w:sz w:val="22"/>
          <w:szCs w:val="22"/>
        </w:rPr>
        <w:t>Manejo de lenguaje común</w:t>
      </w:r>
      <w:r w:rsidR="002B4DE0">
        <w:rPr>
          <w:sz w:val="22"/>
          <w:szCs w:val="22"/>
        </w:rPr>
        <w:t>.</w:t>
      </w:r>
    </w:p>
    <w:p w14:paraId="1F7049DC" w14:textId="7E32B1B9" w:rsidR="0037102C" w:rsidRDefault="0037102C" w:rsidP="00DB1B58">
      <w:pPr>
        <w:pStyle w:val="Default"/>
        <w:numPr>
          <w:ilvl w:val="0"/>
          <w:numId w:val="35"/>
        </w:numPr>
        <w:spacing w:line="360" w:lineRule="auto"/>
        <w:jc w:val="both"/>
        <w:rPr>
          <w:sz w:val="22"/>
          <w:szCs w:val="22"/>
        </w:rPr>
      </w:pPr>
      <w:r>
        <w:rPr>
          <w:sz w:val="22"/>
          <w:szCs w:val="22"/>
        </w:rPr>
        <w:t xml:space="preserve">Definición de formatos compatibles. </w:t>
      </w:r>
    </w:p>
    <w:p w14:paraId="79D907C1" w14:textId="77777777" w:rsidR="009962D9" w:rsidRPr="0037102C" w:rsidRDefault="009962D9" w:rsidP="009962D9">
      <w:pPr>
        <w:pStyle w:val="Default"/>
        <w:spacing w:line="360" w:lineRule="auto"/>
        <w:ind w:left="720"/>
        <w:jc w:val="both"/>
        <w:rPr>
          <w:sz w:val="22"/>
          <w:szCs w:val="22"/>
        </w:rPr>
      </w:pPr>
    </w:p>
    <w:p w14:paraId="53C55193" w14:textId="6C9D10C6" w:rsidR="00DA4494" w:rsidRPr="00E5512A" w:rsidRDefault="00DA4494" w:rsidP="00C46FD1">
      <w:pPr>
        <w:pStyle w:val="Default"/>
        <w:numPr>
          <w:ilvl w:val="0"/>
          <w:numId w:val="22"/>
        </w:numPr>
        <w:spacing w:line="360" w:lineRule="auto"/>
        <w:jc w:val="both"/>
        <w:rPr>
          <w:sz w:val="22"/>
          <w:szCs w:val="22"/>
        </w:rPr>
      </w:pPr>
      <w:r w:rsidRPr="00E5512A">
        <w:rPr>
          <w:b/>
          <w:sz w:val="22"/>
          <w:szCs w:val="22"/>
        </w:rPr>
        <w:t xml:space="preserve">EMPLEAR SISTEMAS DE FIRMA ELECTRÓNICA Y DIGITAL. </w:t>
      </w:r>
    </w:p>
    <w:p w14:paraId="60996EB8" w14:textId="77777777" w:rsidR="00B412E9" w:rsidRPr="00E5512A" w:rsidRDefault="00B412E9" w:rsidP="00B412E9">
      <w:pPr>
        <w:pStyle w:val="Default"/>
        <w:spacing w:line="360" w:lineRule="auto"/>
        <w:ind w:left="360"/>
        <w:jc w:val="both"/>
        <w:rPr>
          <w:sz w:val="22"/>
          <w:szCs w:val="22"/>
        </w:rPr>
      </w:pPr>
    </w:p>
    <w:p w14:paraId="74ACF12B" w14:textId="203DC4F4" w:rsidR="00DA4494" w:rsidRPr="00EA28ED" w:rsidRDefault="00DA4494" w:rsidP="008E37AF">
      <w:pPr>
        <w:pStyle w:val="Default"/>
        <w:numPr>
          <w:ilvl w:val="0"/>
          <w:numId w:val="53"/>
        </w:numPr>
        <w:spacing w:line="360" w:lineRule="auto"/>
        <w:jc w:val="both"/>
        <w:rPr>
          <w:sz w:val="22"/>
          <w:szCs w:val="22"/>
        </w:rPr>
      </w:pPr>
      <w:r w:rsidRPr="00EA28ED">
        <w:rPr>
          <w:b/>
          <w:sz w:val="22"/>
          <w:szCs w:val="22"/>
        </w:rPr>
        <w:t xml:space="preserve">Justificación: </w:t>
      </w:r>
      <w:r w:rsidR="00B412E9" w:rsidRPr="00EA28ED">
        <w:rPr>
          <w:sz w:val="22"/>
          <w:szCs w:val="22"/>
        </w:rPr>
        <w:t xml:space="preserve">El Ministerio de Justicia y del Derecho como sujeto obligado de la Ley 594 de 2000 “Ley General de Archivos” y cabeza del sector Justicia colombiano, debe garantizar la autenticidad, integridad y equivalente funcional de los documentos electrónicos y objetos digitales gestionados por la entidad durante su ciclo de vida, así como su preservación digital a largo plazo, de conformidad con lo establecido en la Ley 527 de 1999, Decreto 2106 de 2019 y la guía del </w:t>
      </w:r>
      <w:proofErr w:type="spellStart"/>
      <w:r w:rsidR="00B412E9" w:rsidRPr="00EA28ED">
        <w:rPr>
          <w:sz w:val="22"/>
          <w:szCs w:val="22"/>
        </w:rPr>
        <w:t>Mintic</w:t>
      </w:r>
      <w:proofErr w:type="spellEnd"/>
      <w:r w:rsidR="00B412E9" w:rsidRPr="00EA28ED">
        <w:rPr>
          <w:sz w:val="22"/>
          <w:szCs w:val="22"/>
        </w:rPr>
        <w:t xml:space="preserve"> para la gestión de documentos y expedientes electrónicos - G.INF.08.</w:t>
      </w:r>
    </w:p>
    <w:p w14:paraId="147F1C95" w14:textId="2DBC2822" w:rsidR="00FF2C6A" w:rsidRPr="00E5512A" w:rsidRDefault="00FF2C6A" w:rsidP="00DA4494">
      <w:pPr>
        <w:pStyle w:val="Default"/>
        <w:spacing w:line="360" w:lineRule="auto"/>
        <w:jc w:val="both"/>
        <w:rPr>
          <w:sz w:val="22"/>
          <w:szCs w:val="22"/>
        </w:rPr>
      </w:pPr>
    </w:p>
    <w:p w14:paraId="2BF620C2" w14:textId="77777777" w:rsidR="000E181D" w:rsidRDefault="00FF2C6A" w:rsidP="00DA4494">
      <w:pPr>
        <w:pStyle w:val="Default"/>
        <w:spacing w:line="360" w:lineRule="auto"/>
        <w:jc w:val="both"/>
        <w:rPr>
          <w:sz w:val="22"/>
          <w:szCs w:val="22"/>
        </w:rPr>
      </w:pPr>
      <w:r w:rsidRPr="00E5512A">
        <w:rPr>
          <w:sz w:val="22"/>
          <w:szCs w:val="22"/>
        </w:rPr>
        <w:t>Así mismo, El Ministerio actualmente cuenta con firmas digital en EPX, por lo cual se requiere la implementación de firmas electrónicas para la automatización de trámites y servicios internos, con el fin de dar autenticad, fiabilidad y cumplimiento de los requisitos dispuestos en la Ley 527 de 1999 y el decreto 2664 de 2012.</w:t>
      </w:r>
      <w:r w:rsidRPr="00DA4494">
        <w:rPr>
          <w:sz w:val="22"/>
          <w:szCs w:val="22"/>
        </w:rPr>
        <w:t xml:space="preserve"> </w:t>
      </w:r>
    </w:p>
    <w:p w14:paraId="265C6A02" w14:textId="1C537577" w:rsidR="00FF2C6A" w:rsidRPr="00E5512A" w:rsidRDefault="00FF2C6A" w:rsidP="00DA4494">
      <w:pPr>
        <w:pStyle w:val="Default"/>
        <w:spacing w:line="360" w:lineRule="auto"/>
        <w:jc w:val="both"/>
        <w:rPr>
          <w:color w:val="auto"/>
          <w:sz w:val="22"/>
          <w:szCs w:val="22"/>
        </w:rPr>
      </w:pPr>
      <w:r>
        <w:rPr>
          <w:sz w:val="22"/>
          <w:szCs w:val="22"/>
        </w:rPr>
        <w:lastRenderedPageBreak/>
        <w:t>El establecimiento de la firma electrónica y digital, permitirá al Ministerio dar cumplimiento a l</w:t>
      </w:r>
      <w:r w:rsidRPr="001D753E">
        <w:rPr>
          <w:color w:val="auto"/>
          <w:sz w:val="22"/>
          <w:szCs w:val="22"/>
        </w:rPr>
        <w:t>o establec</w:t>
      </w:r>
      <w:r>
        <w:rPr>
          <w:color w:val="auto"/>
          <w:sz w:val="22"/>
          <w:szCs w:val="22"/>
        </w:rPr>
        <w:t>ido en el decreto 2106 de 2019</w:t>
      </w:r>
      <w:r>
        <w:rPr>
          <w:rStyle w:val="Refdenotaalpie"/>
          <w:color w:val="auto"/>
          <w:sz w:val="22"/>
          <w:szCs w:val="22"/>
        </w:rPr>
        <w:footnoteReference w:id="18"/>
      </w:r>
      <w:r>
        <w:rPr>
          <w:color w:val="auto"/>
          <w:sz w:val="22"/>
          <w:szCs w:val="22"/>
        </w:rPr>
        <w:t xml:space="preserve">, simplificando, suprimiendo y reformando los tramites, haciendo los tramites </w:t>
      </w:r>
      <w:r w:rsidRPr="00E5512A">
        <w:rPr>
          <w:color w:val="auto"/>
          <w:sz w:val="22"/>
          <w:szCs w:val="22"/>
        </w:rPr>
        <w:t xml:space="preserve">sencillos, agiles, coordinados, modernos y digitales. </w:t>
      </w:r>
    </w:p>
    <w:p w14:paraId="3C96E844" w14:textId="77777777" w:rsidR="00B412E9" w:rsidRPr="00E5512A" w:rsidRDefault="00B412E9" w:rsidP="00DA4494">
      <w:pPr>
        <w:pStyle w:val="Default"/>
        <w:spacing w:line="360" w:lineRule="auto"/>
        <w:jc w:val="both"/>
        <w:rPr>
          <w:sz w:val="22"/>
          <w:szCs w:val="22"/>
        </w:rPr>
      </w:pPr>
    </w:p>
    <w:p w14:paraId="3617E389" w14:textId="69FF4E57" w:rsidR="00B412E9" w:rsidRPr="00EA28ED" w:rsidRDefault="00DA4494" w:rsidP="008E37AF">
      <w:pPr>
        <w:pStyle w:val="Default"/>
        <w:numPr>
          <w:ilvl w:val="0"/>
          <w:numId w:val="53"/>
        </w:numPr>
        <w:spacing w:line="360" w:lineRule="auto"/>
        <w:jc w:val="both"/>
        <w:rPr>
          <w:sz w:val="22"/>
          <w:szCs w:val="22"/>
        </w:rPr>
      </w:pPr>
      <w:r w:rsidRPr="00EA28ED">
        <w:rPr>
          <w:b/>
          <w:sz w:val="22"/>
          <w:szCs w:val="22"/>
        </w:rPr>
        <w:t xml:space="preserve">Objetivo: </w:t>
      </w:r>
      <w:r w:rsidR="00B412E9" w:rsidRPr="00EA28ED">
        <w:rPr>
          <w:sz w:val="22"/>
          <w:szCs w:val="22"/>
        </w:rPr>
        <w:t>Cumplir con los criterios técnicos para la gestión de documentos y expedientes electrónicos con miras a la adopción de un modelo funcional para la preservación digital a largo plazo.</w:t>
      </w:r>
    </w:p>
    <w:p w14:paraId="643FDDC7" w14:textId="77777777" w:rsidR="001D753E" w:rsidRDefault="001D753E" w:rsidP="009E7C9F">
      <w:pPr>
        <w:pStyle w:val="Default"/>
        <w:spacing w:line="360" w:lineRule="auto"/>
        <w:jc w:val="both"/>
        <w:rPr>
          <w:color w:val="auto"/>
          <w:sz w:val="22"/>
          <w:szCs w:val="22"/>
        </w:rPr>
      </w:pPr>
    </w:p>
    <w:p w14:paraId="314E2E9C" w14:textId="3071048C" w:rsidR="00EE02B7" w:rsidRDefault="00DA4494" w:rsidP="007C3FFF">
      <w:pPr>
        <w:pStyle w:val="Default"/>
        <w:numPr>
          <w:ilvl w:val="0"/>
          <w:numId w:val="22"/>
        </w:numPr>
        <w:spacing w:line="360" w:lineRule="auto"/>
        <w:jc w:val="both"/>
        <w:rPr>
          <w:b/>
          <w:sz w:val="22"/>
          <w:szCs w:val="22"/>
        </w:rPr>
      </w:pPr>
      <w:r w:rsidRPr="002746FF">
        <w:rPr>
          <w:b/>
          <w:sz w:val="22"/>
          <w:szCs w:val="22"/>
        </w:rPr>
        <w:t xml:space="preserve">SEGUIMIENTO A RIESGOS DE PRESERVACIÓN DIGITAL EN EL MARCO DEL MSPI DE ACUERDO CON ISO 27000. </w:t>
      </w:r>
    </w:p>
    <w:p w14:paraId="02F971F8" w14:textId="77777777" w:rsidR="00DA4494" w:rsidRDefault="00DA4494" w:rsidP="00DA4494">
      <w:pPr>
        <w:pStyle w:val="Default"/>
        <w:spacing w:line="360" w:lineRule="auto"/>
        <w:jc w:val="both"/>
        <w:rPr>
          <w:b/>
          <w:sz w:val="22"/>
          <w:szCs w:val="22"/>
        </w:rPr>
      </w:pPr>
    </w:p>
    <w:p w14:paraId="596038E5" w14:textId="26F5A0E5" w:rsidR="00FF2C6A" w:rsidRPr="00EA28ED" w:rsidRDefault="00DA4494" w:rsidP="008E37AF">
      <w:pPr>
        <w:pStyle w:val="Default"/>
        <w:numPr>
          <w:ilvl w:val="0"/>
          <w:numId w:val="54"/>
        </w:numPr>
        <w:spacing w:line="360" w:lineRule="auto"/>
        <w:jc w:val="both"/>
        <w:rPr>
          <w:sz w:val="22"/>
          <w:szCs w:val="22"/>
        </w:rPr>
      </w:pPr>
      <w:r w:rsidRPr="00EA28ED">
        <w:rPr>
          <w:b/>
          <w:sz w:val="22"/>
          <w:szCs w:val="22"/>
        </w:rPr>
        <w:t xml:space="preserve">Justificación: </w:t>
      </w:r>
      <w:r w:rsidR="00FF2C6A" w:rsidRPr="00EA28ED">
        <w:rPr>
          <w:sz w:val="22"/>
          <w:szCs w:val="22"/>
        </w:rPr>
        <w:t xml:space="preserve">Alinear las prácticas de Preservación Digital al Modelo de Seguridad y Privacidad de la Información institucional, orientado a la continuidad del negocio en caso de un desastre natural, evento de terrorismo, ataques deliberados de información, con el propósito de garantizar el acceso, conservación y custodia de los documentos electrónicos y digitales mediante la implementación de diferentes estrategias a nivel de preservación, como lo son almacenamiento en la nube, back ups, entre otros. </w:t>
      </w:r>
    </w:p>
    <w:p w14:paraId="11A27FBA" w14:textId="49242EA3" w:rsidR="00DA4494" w:rsidRPr="00E5512A" w:rsidRDefault="00DA4494" w:rsidP="00DA4494">
      <w:pPr>
        <w:pStyle w:val="Default"/>
        <w:spacing w:line="360" w:lineRule="auto"/>
        <w:jc w:val="both"/>
        <w:rPr>
          <w:b/>
          <w:sz w:val="22"/>
          <w:szCs w:val="22"/>
        </w:rPr>
      </w:pPr>
    </w:p>
    <w:p w14:paraId="10C928F1" w14:textId="48BF111A" w:rsidR="00F07937" w:rsidRPr="00EA28ED" w:rsidRDefault="00DA4494" w:rsidP="008E37AF">
      <w:pPr>
        <w:pStyle w:val="Default"/>
        <w:numPr>
          <w:ilvl w:val="0"/>
          <w:numId w:val="54"/>
        </w:numPr>
        <w:spacing w:line="360" w:lineRule="auto"/>
        <w:jc w:val="both"/>
        <w:rPr>
          <w:sz w:val="22"/>
          <w:szCs w:val="22"/>
        </w:rPr>
      </w:pPr>
      <w:r w:rsidRPr="00EA28ED">
        <w:rPr>
          <w:b/>
          <w:sz w:val="22"/>
          <w:szCs w:val="22"/>
        </w:rPr>
        <w:t xml:space="preserve">Objetivo: </w:t>
      </w:r>
      <w:r w:rsidR="00FF2C6A" w:rsidRPr="00EA28ED">
        <w:rPr>
          <w:sz w:val="22"/>
          <w:szCs w:val="22"/>
        </w:rPr>
        <w:t>Evitar la materialización de los riesgos asociados a la gestión de documentos electrónicos en virtud de lo establecido en el marco de implementación de las NTC-ISO 27000; 27001; 27002;27003;27004 Y 27005.</w:t>
      </w:r>
    </w:p>
    <w:p w14:paraId="122C3A02" w14:textId="77777777" w:rsidR="00BA62CD" w:rsidRDefault="00BA62CD" w:rsidP="00EE02B7">
      <w:pPr>
        <w:spacing w:line="360" w:lineRule="auto"/>
        <w:jc w:val="both"/>
        <w:rPr>
          <w:rFonts w:ascii="Arial" w:hAnsi="Arial" w:cs="Arial"/>
          <w:sz w:val="22"/>
          <w:szCs w:val="22"/>
          <w:lang w:val="es-CO"/>
        </w:rPr>
      </w:pPr>
    </w:p>
    <w:p w14:paraId="45BA1DF7" w14:textId="77777777" w:rsidR="00EE02B7" w:rsidRPr="002746FF" w:rsidRDefault="00EE02B7" w:rsidP="00720755">
      <w:pPr>
        <w:pStyle w:val="Ttulo1"/>
        <w:numPr>
          <w:ilvl w:val="1"/>
          <w:numId w:val="60"/>
        </w:numPr>
        <w:shd w:val="clear" w:color="auto" w:fill="auto"/>
        <w:spacing w:line="360" w:lineRule="auto"/>
        <w:rPr>
          <w:rFonts w:cs="Arial"/>
          <w:kern w:val="0"/>
          <w:sz w:val="22"/>
          <w:szCs w:val="22"/>
          <w:lang w:val="es-CO"/>
        </w:rPr>
      </w:pPr>
      <w:bookmarkStart w:id="85" w:name="_Toc47452606"/>
      <w:r w:rsidRPr="002746FF">
        <w:rPr>
          <w:rFonts w:cs="Arial"/>
          <w:kern w:val="0"/>
          <w:sz w:val="22"/>
          <w:szCs w:val="22"/>
          <w:lang w:val="es-CO"/>
        </w:rPr>
        <w:t>TIEMPO DE EJECUCIÓN</w:t>
      </w:r>
      <w:bookmarkEnd w:id="85"/>
      <w:r w:rsidRPr="002746FF">
        <w:rPr>
          <w:rFonts w:cs="Arial"/>
          <w:kern w:val="0"/>
          <w:sz w:val="22"/>
          <w:szCs w:val="22"/>
          <w:lang w:val="es-CO"/>
        </w:rPr>
        <w:t xml:space="preserve"> </w:t>
      </w:r>
    </w:p>
    <w:p w14:paraId="101C7243" w14:textId="0D28150D" w:rsidR="00EE02B7" w:rsidRDefault="00EE02B7" w:rsidP="00EE02B7">
      <w:pPr>
        <w:spacing w:line="360" w:lineRule="auto"/>
        <w:jc w:val="both"/>
        <w:rPr>
          <w:rFonts w:ascii="Arial" w:hAnsi="Arial" w:cs="Arial"/>
          <w:sz w:val="22"/>
          <w:szCs w:val="22"/>
          <w:lang w:val="es-CO"/>
        </w:rPr>
      </w:pPr>
      <w:r>
        <w:rPr>
          <w:rFonts w:ascii="Arial" w:hAnsi="Arial" w:cs="Arial"/>
          <w:sz w:val="22"/>
          <w:szCs w:val="22"/>
          <w:lang w:val="es-CO"/>
        </w:rPr>
        <w:t>La implementación del Sistema Integrado de Conservación es constante, el cronograma de actividades debe ser actualizado anualmente según las necesidades del MJD. En la siguiente tabla se presenta el cronograma de actividades tanto del Plan de Conservación como del Plan de Pres</w:t>
      </w:r>
      <w:r w:rsidR="001D6592">
        <w:rPr>
          <w:rFonts w:ascii="Arial" w:hAnsi="Arial" w:cs="Arial"/>
          <w:sz w:val="22"/>
          <w:szCs w:val="22"/>
          <w:lang w:val="es-CO"/>
        </w:rPr>
        <w:t xml:space="preserve">ervación Digital a Largo Plazo, las fechas de implementación de este último, se definirán una vez identificados los requisitos y necesidades del MJD. </w:t>
      </w:r>
    </w:p>
    <w:p w14:paraId="2E582C8A" w14:textId="77777777" w:rsidR="00EE02B7" w:rsidRDefault="00EE02B7" w:rsidP="00EE02B7">
      <w:pPr>
        <w:spacing w:line="360" w:lineRule="auto"/>
        <w:jc w:val="both"/>
        <w:rPr>
          <w:rFonts w:ascii="Arial" w:hAnsi="Arial" w:cs="Arial"/>
          <w:sz w:val="22"/>
          <w:szCs w:val="22"/>
          <w:lang w:val="es-CO"/>
        </w:rPr>
      </w:pPr>
    </w:p>
    <w:tbl>
      <w:tblPr>
        <w:tblStyle w:val="Tablaconcuadrcula1clara-nfasis1"/>
        <w:tblW w:w="5000" w:type="pct"/>
        <w:tblLayout w:type="fixed"/>
        <w:tblLook w:val="04A0" w:firstRow="1" w:lastRow="0" w:firstColumn="1" w:lastColumn="0" w:noHBand="0" w:noVBand="1"/>
      </w:tblPr>
      <w:tblGrid>
        <w:gridCol w:w="1979"/>
        <w:gridCol w:w="2816"/>
        <w:gridCol w:w="1863"/>
        <w:gridCol w:w="1984"/>
        <w:gridCol w:w="1977"/>
      </w:tblGrid>
      <w:tr w:rsidR="001D6592" w:rsidRPr="001D6592" w14:paraId="65BEE6B1" w14:textId="77777777" w:rsidTr="001D6592">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932" w:type="pct"/>
            <w:noWrap/>
            <w:hideMark/>
          </w:tcPr>
          <w:p w14:paraId="48F6D092" w14:textId="77777777" w:rsidR="001D6592" w:rsidRPr="001D6592" w:rsidRDefault="001D6592" w:rsidP="001D6592">
            <w:pPr>
              <w:jc w:val="center"/>
              <w:rPr>
                <w:rFonts w:ascii="Arial" w:hAnsi="Arial" w:cs="Arial"/>
                <w:color w:val="000000"/>
                <w:sz w:val="20"/>
                <w:szCs w:val="20"/>
                <w:lang w:val="es-CO" w:eastAsia="es-CO"/>
              </w:rPr>
            </w:pPr>
            <w:r w:rsidRPr="001D6592">
              <w:rPr>
                <w:rFonts w:ascii="Arial" w:hAnsi="Arial" w:cs="Arial"/>
                <w:color w:val="000000"/>
                <w:sz w:val="20"/>
                <w:szCs w:val="20"/>
                <w:lang w:val="es-CO" w:eastAsia="es-CO"/>
              </w:rPr>
              <w:t>PROGRAMA / ESTRATEGIA</w:t>
            </w:r>
          </w:p>
        </w:tc>
        <w:tc>
          <w:tcPr>
            <w:tcW w:w="1326" w:type="pct"/>
            <w:hideMark/>
          </w:tcPr>
          <w:p w14:paraId="3FAC4269" w14:textId="77777777" w:rsidR="001D6592" w:rsidRPr="001D6592" w:rsidRDefault="001D6592" w:rsidP="001D659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ACTIVIDADES </w:t>
            </w:r>
          </w:p>
        </w:tc>
        <w:tc>
          <w:tcPr>
            <w:tcW w:w="877" w:type="pct"/>
            <w:noWrap/>
            <w:hideMark/>
          </w:tcPr>
          <w:p w14:paraId="4E7C9A06" w14:textId="77777777" w:rsidR="001D6592" w:rsidRPr="001D6592" w:rsidRDefault="001D6592" w:rsidP="001D659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RESPONSABLES</w:t>
            </w:r>
          </w:p>
        </w:tc>
        <w:tc>
          <w:tcPr>
            <w:tcW w:w="934" w:type="pct"/>
            <w:hideMark/>
          </w:tcPr>
          <w:p w14:paraId="1D2DB6E4" w14:textId="77777777" w:rsidR="001D6592" w:rsidRPr="001D6592" w:rsidRDefault="001D6592" w:rsidP="001D659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PROGRAMACIÓN</w:t>
            </w:r>
          </w:p>
        </w:tc>
        <w:tc>
          <w:tcPr>
            <w:tcW w:w="931" w:type="pct"/>
            <w:hideMark/>
          </w:tcPr>
          <w:p w14:paraId="7DCE1314" w14:textId="77777777" w:rsidR="001D6592" w:rsidRPr="001D6592" w:rsidRDefault="001D6592" w:rsidP="001D659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EVIDENCIA</w:t>
            </w:r>
          </w:p>
        </w:tc>
      </w:tr>
      <w:tr w:rsidR="001D6592" w:rsidRPr="001D6592" w14:paraId="151BD03E"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67A4FB06" w14:textId="77777777" w:rsidR="001D6592" w:rsidRPr="001D6592" w:rsidRDefault="001D6592" w:rsidP="001D6592">
            <w:pPr>
              <w:jc w:val="both"/>
              <w:rPr>
                <w:rFonts w:ascii="Arial" w:hAnsi="Arial" w:cs="Arial"/>
                <w:color w:val="000000"/>
                <w:sz w:val="20"/>
                <w:szCs w:val="20"/>
                <w:lang w:val="es-CO" w:eastAsia="es-CO"/>
              </w:rPr>
            </w:pPr>
            <w:r w:rsidRPr="001D6592">
              <w:rPr>
                <w:rFonts w:ascii="Arial" w:hAnsi="Arial" w:cs="Arial"/>
                <w:color w:val="000000"/>
                <w:sz w:val="20"/>
                <w:szCs w:val="20"/>
                <w:lang w:val="es-CO" w:eastAsia="es-CO"/>
              </w:rPr>
              <w:t>CAPACITACIÓN Y SENSIBILIZACIÓN</w:t>
            </w:r>
          </w:p>
        </w:tc>
        <w:tc>
          <w:tcPr>
            <w:tcW w:w="1326" w:type="pct"/>
            <w:hideMark/>
          </w:tcPr>
          <w:p w14:paraId="3F3F1682"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Incluir capacitaciones en el PIC</w:t>
            </w:r>
          </w:p>
        </w:tc>
        <w:tc>
          <w:tcPr>
            <w:tcW w:w="877" w:type="pct"/>
            <w:hideMark/>
          </w:tcPr>
          <w:p w14:paraId="724F405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Grupo de Gestión Humana</w:t>
            </w:r>
          </w:p>
        </w:tc>
        <w:tc>
          <w:tcPr>
            <w:tcW w:w="934" w:type="pct"/>
            <w:hideMark/>
          </w:tcPr>
          <w:p w14:paraId="6563E52D"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Anual</w:t>
            </w:r>
          </w:p>
        </w:tc>
        <w:tc>
          <w:tcPr>
            <w:tcW w:w="931" w:type="pct"/>
            <w:hideMark/>
          </w:tcPr>
          <w:p w14:paraId="445BE98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Cronograma de capacitaciones del PIC</w:t>
            </w:r>
          </w:p>
        </w:tc>
      </w:tr>
      <w:tr w:rsidR="001D6592" w:rsidRPr="001D6592" w14:paraId="3B014D20"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6710A453"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047D0123"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 xml:space="preserve">Capacitación conservación documental </w:t>
            </w:r>
          </w:p>
        </w:tc>
        <w:tc>
          <w:tcPr>
            <w:tcW w:w="877" w:type="pct"/>
            <w:hideMark/>
          </w:tcPr>
          <w:p w14:paraId="4AA14E4B"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 xml:space="preserve">Grupo de Gestión Documental </w:t>
            </w:r>
          </w:p>
        </w:tc>
        <w:tc>
          <w:tcPr>
            <w:tcW w:w="934" w:type="pct"/>
            <w:hideMark/>
          </w:tcPr>
          <w:p w14:paraId="29455E0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Semestralmente</w:t>
            </w:r>
          </w:p>
        </w:tc>
        <w:tc>
          <w:tcPr>
            <w:tcW w:w="931" w:type="pct"/>
            <w:vMerge w:val="restart"/>
            <w:hideMark/>
          </w:tcPr>
          <w:p w14:paraId="6534F0A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"Listado de asistencia" en donde se debe registrar el personal que asiste a las capacitaciones</w:t>
            </w:r>
          </w:p>
        </w:tc>
      </w:tr>
      <w:tr w:rsidR="001D6592" w:rsidRPr="001D6592" w14:paraId="6C7481E5" w14:textId="77777777" w:rsidTr="001D6592">
        <w:trPr>
          <w:trHeight w:val="1320"/>
        </w:trPr>
        <w:tc>
          <w:tcPr>
            <w:cnfStyle w:val="001000000000" w:firstRow="0" w:lastRow="0" w:firstColumn="1" w:lastColumn="0" w:oddVBand="0" w:evenVBand="0" w:oddHBand="0" w:evenHBand="0" w:firstRowFirstColumn="0" w:firstRowLastColumn="0" w:lastRowFirstColumn="0" w:lastRowLastColumn="0"/>
            <w:tcW w:w="932" w:type="pct"/>
            <w:vMerge/>
            <w:hideMark/>
          </w:tcPr>
          <w:p w14:paraId="3BF89446"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4A5D1E7E"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Capacitación de socialización Sistema Integrado de Conservación, que debe incluir tanto el Plan de Conservación como el Plan de Preservación a Largo Plazo</w:t>
            </w:r>
          </w:p>
        </w:tc>
        <w:tc>
          <w:tcPr>
            <w:tcW w:w="877" w:type="pct"/>
            <w:hideMark/>
          </w:tcPr>
          <w:p w14:paraId="7167922D"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 xml:space="preserve">Grupo de Gestión Documental </w:t>
            </w:r>
          </w:p>
        </w:tc>
        <w:tc>
          <w:tcPr>
            <w:tcW w:w="934" w:type="pct"/>
            <w:hideMark/>
          </w:tcPr>
          <w:p w14:paraId="2D5FB059"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1 evento al año</w:t>
            </w:r>
          </w:p>
        </w:tc>
        <w:tc>
          <w:tcPr>
            <w:tcW w:w="931" w:type="pct"/>
            <w:vMerge/>
            <w:hideMark/>
          </w:tcPr>
          <w:p w14:paraId="4AFD24AB"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5DF1A3A4" w14:textId="77777777" w:rsidTr="001D6592">
        <w:trPr>
          <w:trHeight w:val="792"/>
        </w:trPr>
        <w:tc>
          <w:tcPr>
            <w:cnfStyle w:val="001000000000" w:firstRow="0" w:lastRow="0" w:firstColumn="1" w:lastColumn="0" w:oddVBand="0" w:evenVBand="0" w:oddHBand="0" w:evenHBand="0" w:firstRowFirstColumn="0" w:firstRowLastColumn="0" w:lastRowFirstColumn="0" w:lastRowLastColumn="0"/>
            <w:tcW w:w="932" w:type="pct"/>
            <w:vMerge/>
            <w:hideMark/>
          </w:tcPr>
          <w:p w14:paraId="4CA81CDC"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686808B3"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Capacitación limpieza de áreas de almacenamiento y soportes documentales.</w:t>
            </w:r>
          </w:p>
        </w:tc>
        <w:tc>
          <w:tcPr>
            <w:tcW w:w="877" w:type="pct"/>
            <w:hideMark/>
          </w:tcPr>
          <w:p w14:paraId="7A22A0A0"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 xml:space="preserve">Grupo de Gestión Documental </w:t>
            </w:r>
          </w:p>
        </w:tc>
        <w:tc>
          <w:tcPr>
            <w:tcW w:w="934" w:type="pct"/>
            <w:hideMark/>
          </w:tcPr>
          <w:p w14:paraId="1D79260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Semestralmente</w:t>
            </w:r>
          </w:p>
        </w:tc>
        <w:tc>
          <w:tcPr>
            <w:tcW w:w="931" w:type="pct"/>
            <w:vMerge/>
            <w:hideMark/>
          </w:tcPr>
          <w:p w14:paraId="4BB4461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1C50A861" w14:textId="77777777" w:rsidTr="001D6592">
        <w:trPr>
          <w:trHeight w:val="276"/>
        </w:trPr>
        <w:tc>
          <w:tcPr>
            <w:cnfStyle w:val="001000000000" w:firstRow="0" w:lastRow="0" w:firstColumn="1" w:lastColumn="0" w:oddVBand="0" w:evenVBand="0" w:oddHBand="0" w:evenHBand="0" w:firstRowFirstColumn="0" w:firstRowLastColumn="0" w:lastRowFirstColumn="0" w:lastRowLastColumn="0"/>
            <w:tcW w:w="932" w:type="pct"/>
            <w:vMerge/>
            <w:hideMark/>
          </w:tcPr>
          <w:p w14:paraId="1A1FA8C4"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4B9A270B"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Capacitación manejo de extintores</w:t>
            </w:r>
          </w:p>
        </w:tc>
        <w:tc>
          <w:tcPr>
            <w:tcW w:w="877" w:type="pct"/>
            <w:hideMark/>
          </w:tcPr>
          <w:p w14:paraId="73D8A18B"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ARL</w:t>
            </w:r>
          </w:p>
        </w:tc>
        <w:tc>
          <w:tcPr>
            <w:tcW w:w="934" w:type="pct"/>
            <w:hideMark/>
          </w:tcPr>
          <w:p w14:paraId="58BA357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1 evento al año</w:t>
            </w:r>
          </w:p>
        </w:tc>
        <w:tc>
          <w:tcPr>
            <w:tcW w:w="931" w:type="pct"/>
            <w:vMerge/>
            <w:hideMark/>
          </w:tcPr>
          <w:p w14:paraId="7AA1629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4A7FA3E0" w14:textId="77777777" w:rsidTr="001D6592">
        <w:trPr>
          <w:trHeight w:val="792"/>
        </w:trPr>
        <w:tc>
          <w:tcPr>
            <w:cnfStyle w:val="001000000000" w:firstRow="0" w:lastRow="0" w:firstColumn="1" w:lastColumn="0" w:oddVBand="0" w:evenVBand="0" w:oddHBand="0" w:evenHBand="0" w:firstRowFirstColumn="0" w:firstRowLastColumn="0" w:lastRowFirstColumn="0" w:lastRowLastColumn="0"/>
            <w:tcW w:w="932" w:type="pct"/>
            <w:vMerge/>
            <w:hideMark/>
          </w:tcPr>
          <w:p w14:paraId="5D586395"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22F13CDF"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Capacitación en el uso de equipos de medición de condiciones ambientales del Archivo Central</w:t>
            </w:r>
          </w:p>
        </w:tc>
        <w:tc>
          <w:tcPr>
            <w:tcW w:w="877" w:type="pct"/>
            <w:hideMark/>
          </w:tcPr>
          <w:p w14:paraId="1BB9068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 xml:space="preserve">Grupo de Gestión Documental </w:t>
            </w:r>
          </w:p>
        </w:tc>
        <w:tc>
          <w:tcPr>
            <w:tcW w:w="934" w:type="pct"/>
            <w:hideMark/>
          </w:tcPr>
          <w:p w14:paraId="243B9EB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CO" w:eastAsia="es-CO"/>
              </w:rPr>
            </w:pPr>
            <w:r w:rsidRPr="001D6592">
              <w:rPr>
                <w:rFonts w:ascii="Arial" w:hAnsi="Arial" w:cs="Arial"/>
                <w:sz w:val="20"/>
                <w:szCs w:val="20"/>
                <w:lang w:val="es-CO" w:eastAsia="es-CO"/>
              </w:rPr>
              <w:t>1 evento al año</w:t>
            </w:r>
          </w:p>
        </w:tc>
        <w:tc>
          <w:tcPr>
            <w:tcW w:w="931" w:type="pct"/>
            <w:vMerge/>
            <w:hideMark/>
          </w:tcPr>
          <w:p w14:paraId="1E44A521"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2BDEC584" w14:textId="77777777" w:rsidTr="001D6592">
        <w:trPr>
          <w:trHeight w:val="1056"/>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1DBEADC1" w14:textId="77777777" w:rsidR="001D6592" w:rsidRPr="001D6592" w:rsidRDefault="001D6592" w:rsidP="001D6592">
            <w:pPr>
              <w:jc w:val="center"/>
              <w:rPr>
                <w:rFonts w:ascii="Arial" w:hAnsi="Arial" w:cs="Arial"/>
                <w:color w:val="000000"/>
                <w:sz w:val="20"/>
                <w:szCs w:val="20"/>
                <w:lang w:val="es-CO" w:eastAsia="es-CO"/>
              </w:rPr>
            </w:pPr>
            <w:r w:rsidRPr="001D6592">
              <w:rPr>
                <w:rFonts w:ascii="Arial" w:hAnsi="Arial" w:cs="Arial"/>
                <w:color w:val="000000"/>
                <w:sz w:val="20"/>
                <w:szCs w:val="20"/>
                <w:lang w:val="es-CO" w:eastAsia="es-CO"/>
              </w:rPr>
              <w:t>INSPECCIÓN Y MANTENIMIENTO DE INSTALACIONES FÍSICAS Y SISTEMAS DE ALMACENAMIENTO</w:t>
            </w:r>
          </w:p>
        </w:tc>
        <w:tc>
          <w:tcPr>
            <w:tcW w:w="1326" w:type="pct"/>
            <w:hideMark/>
          </w:tcPr>
          <w:p w14:paraId="371C95BD"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Realizar inspecciones periódicas de las instalaciones físicas y de los sistemas de almacenamiento </w:t>
            </w:r>
          </w:p>
        </w:tc>
        <w:tc>
          <w:tcPr>
            <w:tcW w:w="877" w:type="pct"/>
            <w:hideMark/>
          </w:tcPr>
          <w:p w14:paraId="5EA93838"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Grupo de Gestión Documental </w:t>
            </w:r>
          </w:p>
        </w:tc>
        <w:tc>
          <w:tcPr>
            <w:tcW w:w="934" w:type="pct"/>
            <w:hideMark/>
          </w:tcPr>
          <w:p w14:paraId="1CDE9DE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Semestral </w:t>
            </w:r>
          </w:p>
        </w:tc>
        <w:tc>
          <w:tcPr>
            <w:tcW w:w="931" w:type="pct"/>
            <w:hideMark/>
          </w:tcPr>
          <w:p w14:paraId="235C6D6D"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de inspección de sistemas de almacenamiento e instalaciones físicas</w:t>
            </w:r>
          </w:p>
        </w:tc>
      </w:tr>
      <w:tr w:rsidR="001D6592" w:rsidRPr="001D6592" w14:paraId="19765529"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1C4C2768"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30907B14"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Realizar la solicitud del mantenimiento en mesa de ayuda</w:t>
            </w:r>
          </w:p>
        </w:tc>
        <w:tc>
          <w:tcPr>
            <w:tcW w:w="877" w:type="pct"/>
            <w:hideMark/>
          </w:tcPr>
          <w:p w14:paraId="31CE6DE2"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Cada una de las dependencias</w:t>
            </w:r>
          </w:p>
        </w:tc>
        <w:tc>
          <w:tcPr>
            <w:tcW w:w="934" w:type="pct"/>
            <w:hideMark/>
          </w:tcPr>
          <w:p w14:paraId="575A32BE"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Cuando se identifique cualquier anomalía</w:t>
            </w:r>
          </w:p>
        </w:tc>
        <w:tc>
          <w:tcPr>
            <w:tcW w:w="931" w:type="pct"/>
            <w:hideMark/>
          </w:tcPr>
          <w:p w14:paraId="3A59935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Ingreso a mesa de ayuda</w:t>
            </w:r>
          </w:p>
        </w:tc>
      </w:tr>
      <w:tr w:rsidR="001D6592" w:rsidRPr="001D6592" w14:paraId="0AAE438B"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6BADD697"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070E50C0"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Realizar seguimiento del mantenimiento que se haya programado</w:t>
            </w:r>
          </w:p>
        </w:tc>
        <w:tc>
          <w:tcPr>
            <w:tcW w:w="877" w:type="pct"/>
            <w:hideMark/>
          </w:tcPr>
          <w:p w14:paraId="4B3C8CD2"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Grupo de Gestión Documental </w:t>
            </w:r>
          </w:p>
        </w:tc>
        <w:tc>
          <w:tcPr>
            <w:tcW w:w="934" w:type="pct"/>
            <w:hideMark/>
          </w:tcPr>
          <w:p w14:paraId="6CF34188"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Cuando se efectué el mantenimiento</w:t>
            </w:r>
          </w:p>
        </w:tc>
        <w:tc>
          <w:tcPr>
            <w:tcW w:w="931" w:type="pct"/>
            <w:hideMark/>
          </w:tcPr>
          <w:p w14:paraId="4B25F82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N/A</w:t>
            </w:r>
          </w:p>
        </w:tc>
      </w:tr>
      <w:tr w:rsidR="001D6592" w:rsidRPr="001D6592" w14:paraId="27FDB0C1" w14:textId="77777777" w:rsidTr="001D6592">
        <w:trPr>
          <w:trHeight w:val="276"/>
        </w:trPr>
        <w:tc>
          <w:tcPr>
            <w:cnfStyle w:val="001000000000" w:firstRow="0" w:lastRow="0" w:firstColumn="1" w:lastColumn="0" w:oddVBand="0" w:evenVBand="0" w:oddHBand="0" w:evenHBand="0" w:firstRowFirstColumn="0" w:firstRowLastColumn="0" w:lastRowFirstColumn="0" w:lastRowLastColumn="0"/>
            <w:tcW w:w="932" w:type="pct"/>
            <w:vMerge/>
            <w:hideMark/>
          </w:tcPr>
          <w:p w14:paraId="5A61EEA1"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7A0C8D1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Mantenimiento de la pintura </w:t>
            </w:r>
          </w:p>
        </w:tc>
        <w:tc>
          <w:tcPr>
            <w:tcW w:w="877" w:type="pct"/>
            <w:vMerge w:val="restart"/>
            <w:hideMark/>
          </w:tcPr>
          <w:p w14:paraId="4E8DE68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Grupo de Gestión Administrativa, Financiera y Contable</w:t>
            </w:r>
          </w:p>
        </w:tc>
        <w:tc>
          <w:tcPr>
            <w:tcW w:w="934" w:type="pct"/>
            <w:hideMark/>
          </w:tcPr>
          <w:p w14:paraId="34D198FE"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Anual</w:t>
            </w:r>
          </w:p>
        </w:tc>
        <w:tc>
          <w:tcPr>
            <w:tcW w:w="931" w:type="pct"/>
            <w:vMerge w:val="restart"/>
            <w:hideMark/>
          </w:tcPr>
          <w:p w14:paraId="67E71AD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de inspección de sistemas de almacenamiento e instalaciones físicas</w:t>
            </w:r>
          </w:p>
        </w:tc>
      </w:tr>
      <w:tr w:rsidR="001D6592" w:rsidRPr="001D6592" w14:paraId="75FF471D"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4A729F40"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2A542A80"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Limpieza de sifones y canales</w:t>
            </w:r>
          </w:p>
        </w:tc>
        <w:tc>
          <w:tcPr>
            <w:tcW w:w="877" w:type="pct"/>
            <w:vMerge/>
            <w:hideMark/>
          </w:tcPr>
          <w:p w14:paraId="79EF389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695A7BED"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Semestral</w:t>
            </w:r>
          </w:p>
        </w:tc>
        <w:tc>
          <w:tcPr>
            <w:tcW w:w="931" w:type="pct"/>
            <w:vMerge/>
            <w:hideMark/>
          </w:tcPr>
          <w:p w14:paraId="4F511E2B"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3D4A80C7"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5D58082A"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153E0B00"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Limpieza de estantería </w:t>
            </w:r>
          </w:p>
        </w:tc>
        <w:tc>
          <w:tcPr>
            <w:tcW w:w="877" w:type="pct"/>
            <w:vMerge/>
            <w:hideMark/>
          </w:tcPr>
          <w:p w14:paraId="0838CD61"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062BB59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Mensual</w:t>
            </w:r>
          </w:p>
        </w:tc>
        <w:tc>
          <w:tcPr>
            <w:tcW w:w="931" w:type="pct"/>
            <w:vMerge/>
            <w:hideMark/>
          </w:tcPr>
          <w:p w14:paraId="55E13F6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47526303"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6E3B1FC4"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6D3E9B5C"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Lubricación de mobiliario rodante</w:t>
            </w:r>
          </w:p>
        </w:tc>
        <w:tc>
          <w:tcPr>
            <w:tcW w:w="877" w:type="pct"/>
            <w:vMerge/>
            <w:hideMark/>
          </w:tcPr>
          <w:p w14:paraId="15DB0DB0"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0FA8D6C2"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Trimestral</w:t>
            </w:r>
          </w:p>
        </w:tc>
        <w:tc>
          <w:tcPr>
            <w:tcW w:w="931" w:type="pct"/>
            <w:vMerge/>
            <w:hideMark/>
          </w:tcPr>
          <w:p w14:paraId="5B437E55"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3C9AA330"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3EAD45A7"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1855F02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Instalación de filtros UV en las ventanas de los espacios de archivo </w:t>
            </w:r>
          </w:p>
        </w:tc>
        <w:tc>
          <w:tcPr>
            <w:tcW w:w="877" w:type="pct"/>
            <w:vMerge/>
            <w:hideMark/>
          </w:tcPr>
          <w:p w14:paraId="33EB1C3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5DA6B3E9"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Un evento</w:t>
            </w:r>
          </w:p>
        </w:tc>
        <w:tc>
          <w:tcPr>
            <w:tcW w:w="931" w:type="pct"/>
            <w:vMerge/>
            <w:hideMark/>
          </w:tcPr>
          <w:p w14:paraId="5F50DF7D"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7DB57D0B"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13734E0B"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4985BB2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Recarga y mantenimiento de extintores </w:t>
            </w:r>
          </w:p>
        </w:tc>
        <w:tc>
          <w:tcPr>
            <w:tcW w:w="877" w:type="pct"/>
            <w:vMerge/>
            <w:hideMark/>
          </w:tcPr>
          <w:p w14:paraId="2A69F275"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noWrap/>
            <w:hideMark/>
          </w:tcPr>
          <w:p w14:paraId="3D872ED2"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Anual </w:t>
            </w:r>
          </w:p>
        </w:tc>
        <w:tc>
          <w:tcPr>
            <w:tcW w:w="931" w:type="pct"/>
            <w:vMerge/>
            <w:hideMark/>
          </w:tcPr>
          <w:p w14:paraId="061C109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096EEA09"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368B096E"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0EF5934F"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Mantenimiento de los gabinetes contra incendio </w:t>
            </w:r>
          </w:p>
        </w:tc>
        <w:tc>
          <w:tcPr>
            <w:tcW w:w="877" w:type="pct"/>
            <w:vMerge/>
            <w:hideMark/>
          </w:tcPr>
          <w:p w14:paraId="7E210913"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546613C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Anual</w:t>
            </w:r>
          </w:p>
        </w:tc>
        <w:tc>
          <w:tcPr>
            <w:tcW w:w="931" w:type="pct"/>
            <w:vMerge/>
            <w:hideMark/>
          </w:tcPr>
          <w:p w14:paraId="6B11156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17A1E8B6" w14:textId="77777777" w:rsidTr="001D6592">
        <w:trPr>
          <w:trHeight w:val="1320"/>
        </w:trPr>
        <w:tc>
          <w:tcPr>
            <w:cnfStyle w:val="001000000000" w:firstRow="0" w:lastRow="0" w:firstColumn="1" w:lastColumn="0" w:oddVBand="0" w:evenVBand="0" w:oddHBand="0" w:evenHBand="0" w:firstRowFirstColumn="0" w:firstRowLastColumn="0" w:lastRowFirstColumn="0" w:lastRowLastColumn="0"/>
            <w:tcW w:w="932" w:type="pct"/>
            <w:vMerge/>
            <w:hideMark/>
          </w:tcPr>
          <w:p w14:paraId="7F151808"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6747F705" w14:textId="77777777" w:rsidR="001D6592" w:rsidRPr="001D6592" w:rsidRDefault="001D6592" w:rsidP="001D6592">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Mantenimiento y calibración de los equipos de medición y control de condiciones ambientales (Medidores de humedad y temperatura, medidor de LUZ, UV y Deshumidificadores)</w:t>
            </w:r>
          </w:p>
        </w:tc>
        <w:tc>
          <w:tcPr>
            <w:tcW w:w="877" w:type="pct"/>
            <w:vMerge w:val="restart"/>
            <w:hideMark/>
          </w:tcPr>
          <w:p w14:paraId="4EDC6E6E"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Grupo de Gestión Documental</w:t>
            </w:r>
          </w:p>
        </w:tc>
        <w:tc>
          <w:tcPr>
            <w:tcW w:w="934" w:type="pct"/>
            <w:hideMark/>
          </w:tcPr>
          <w:p w14:paraId="79855636"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Anual</w:t>
            </w:r>
          </w:p>
        </w:tc>
        <w:tc>
          <w:tcPr>
            <w:tcW w:w="931" w:type="pct"/>
            <w:hideMark/>
          </w:tcPr>
          <w:p w14:paraId="0B49572C"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Certificado de mantenimiento y/o calibración </w:t>
            </w:r>
          </w:p>
        </w:tc>
      </w:tr>
      <w:tr w:rsidR="001D6592" w:rsidRPr="001D6592" w14:paraId="359EEE67"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39694AA9"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1762063F"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Vaciado del tanque de los deshumidificadores</w:t>
            </w:r>
          </w:p>
        </w:tc>
        <w:tc>
          <w:tcPr>
            <w:tcW w:w="877" w:type="pct"/>
            <w:vMerge/>
            <w:hideMark/>
          </w:tcPr>
          <w:p w14:paraId="269651FD"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noWrap/>
            <w:hideMark/>
          </w:tcPr>
          <w:p w14:paraId="6FD42C1A"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Diario</w:t>
            </w:r>
          </w:p>
        </w:tc>
        <w:tc>
          <w:tcPr>
            <w:tcW w:w="931" w:type="pct"/>
            <w:hideMark/>
          </w:tcPr>
          <w:p w14:paraId="39ACCF71" w14:textId="230C128F"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"V</w:t>
            </w:r>
            <w:r>
              <w:rPr>
                <w:rFonts w:ascii="Arial" w:hAnsi="Arial" w:cs="Arial"/>
                <w:color w:val="000000"/>
                <w:sz w:val="20"/>
                <w:szCs w:val="20"/>
                <w:lang w:val="es-CO" w:eastAsia="es-CO"/>
              </w:rPr>
              <w:t xml:space="preserve">aciado tanque </w:t>
            </w:r>
            <w:proofErr w:type="spellStart"/>
            <w:r>
              <w:rPr>
                <w:rFonts w:ascii="Arial" w:hAnsi="Arial" w:cs="Arial"/>
                <w:color w:val="000000"/>
                <w:sz w:val="20"/>
                <w:szCs w:val="20"/>
                <w:lang w:val="es-CO" w:eastAsia="es-CO"/>
              </w:rPr>
              <w:t>deshumidificadore</w:t>
            </w:r>
            <w:proofErr w:type="spellEnd"/>
            <w:r w:rsidRPr="001D6592">
              <w:rPr>
                <w:rFonts w:ascii="Arial" w:hAnsi="Arial" w:cs="Arial"/>
                <w:color w:val="000000"/>
                <w:sz w:val="20"/>
                <w:szCs w:val="20"/>
                <w:lang w:val="es-CO" w:eastAsia="es-CO"/>
              </w:rPr>
              <w:t>"</w:t>
            </w:r>
          </w:p>
        </w:tc>
      </w:tr>
      <w:tr w:rsidR="001D6592" w:rsidRPr="001D6592" w14:paraId="17DFC5B6"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2D2CC2C8" w14:textId="77777777" w:rsidR="001D6592" w:rsidRPr="001D6592" w:rsidRDefault="001D6592" w:rsidP="001D6592">
            <w:pPr>
              <w:rPr>
                <w:rFonts w:ascii="Arial" w:hAnsi="Arial" w:cs="Arial"/>
                <w:color w:val="000000"/>
                <w:sz w:val="20"/>
                <w:szCs w:val="20"/>
                <w:lang w:val="es-CO" w:eastAsia="es-CO"/>
              </w:rPr>
            </w:pPr>
            <w:r w:rsidRPr="001D6592">
              <w:rPr>
                <w:rFonts w:ascii="Arial" w:hAnsi="Arial" w:cs="Arial"/>
                <w:color w:val="000000"/>
                <w:sz w:val="20"/>
                <w:szCs w:val="20"/>
                <w:lang w:val="es-CO" w:eastAsia="es-CO"/>
              </w:rPr>
              <w:t>SANEAMIENTO AMBIENTAL</w:t>
            </w:r>
          </w:p>
        </w:tc>
        <w:tc>
          <w:tcPr>
            <w:tcW w:w="1326" w:type="pct"/>
            <w:hideMark/>
          </w:tcPr>
          <w:p w14:paraId="29393292"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Limpieza de áreas, mobiliario y documentos.</w:t>
            </w:r>
          </w:p>
        </w:tc>
        <w:tc>
          <w:tcPr>
            <w:tcW w:w="877" w:type="pct"/>
            <w:hideMark/>
          </w:tcPr>
          <w:p w14:paraId="1255E28F"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Personal de aseo</w:t>
            </w:r>
          </w:p>
        </w:tc>
        <w:tc>
          <w:tcPr>
            <w:tcW w:w="934" w:type="pct"/>
            <w:hideMark/>
          </w:tcPr>
          <w:p w14:paraId="03E1416C"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Mensual </w:t>
            </w:r>
          </w:p>
        </w:tc>
        <w:tc>
          <w:tcPr>
            <w:tcW w:w="931" w:type="pct"/>
            <w:vMerge w:val="restart"/>
            <w:hideMark/>
          </w:tcPr>
          <w:p w14:paraId="73978BEC"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de seguimiento de áreas y documentos.</w:t>
            </w:r>
          </w:p>
        </w:tc>
      </w:tr>
      <w:tr w:rsidR="001D6592" w:rsidRPr="001D6592" w14:paraId="2A2DEE73"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7EB09D06"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5884DB13"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Limpieza de techos y muros.</w:t>
            </w:r>
          </w:p>
        </w:tc>
        <w:tc>
          <w:tcPr>
            <w:tcW w:w="877" w:type="pct"/>
            <w:hideMark/>
          </w:tcPr>
          <w:p w14:paraId="7BD5575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Personal de aseo</w:t>
            </w:r>
          </w:p>
        </w:tc>
        <w:tc>
          <w:tcPr>
            <w:tcW w:w="934" w:type="pct"/>
            <w:hideMark/>
          </w:tcPr>
          <w:p w14:paraId="4283C27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Trimestral </w:t>
            </w:r>
          </w:p>
        </w:tc>
        <w:tc>
          <w:tcPr>
            <w:tcW w:w="931" w:type="pct"/>
            <w:vMerge/>
            <w:hideMark/>
          </w:tcPr>
          <w:p w14:paraId="53C791B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2157A137" w14:textId="77777777" w:rsidTr="001D6592">
        <w:trPr>
          <w:trHeight w:val="1584"/>
        </w:trPr>
        <w:tc>
          <w:tcPr>
            <w:cnfStyle w:val="001000000000" w:firstRow="0" w:lastRow="0" w:firstColumn="1" w:lastColumn="0" w:oddVBand="0" w:evenVBand="0" w:oddHBand="0" w:evenHBand="0" w:firstRowFirstColumn="0" w:firstRowLastColumn="0" w:lastRowFirstColumn="0" w:lastRowLastColumn="0"/>
            <w:tcW w:w="932" w:type="pct"/>
            <w:vMerge/>
            <w:hideMark/>
          </w:tcPr>
          <w:p w14:paraId="3F218ADE"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04D93F5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Proceso de saneamiento ambiental, que incluye: desinfección, desinsectación y desratización.</w:t>
            </w:r>
          </w:p>
        </w:tc>
        <w:tc>
          <w:tcPr>
            <w:tcW w:w="877" w:type="pct"/>
            <w:hideMark/>
          </w:tcPr>
          <w:p w14:paraId="1D60AF06"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Empresa prestadora del servicio</w:t>
            </w:r>
          </w:p>
        </w:tc>
        <w:tc>
          <w:tcPr>
            <w:tcW w:w="934" w:type="pct"/>
            <w:hideMark/>
          </w:tcPr>
          <w:p w14:paraId="212743A9"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Semestral </w:t>
            </w:r>
          </w:p>
        </w:tc>
        <w:tc>
          <w:tcPr>
            <w:tcW w:w="931" w:type="pct"/>
            <w:hideMark/>
          </w:tcPr>
          <w:p w14:paraId="7A5B72FF"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1. Certificados de la prestación del servicio.</w:t>
            </w:r>
            <w:r w:rsidRPr="001D6592">
              <w:rPr>
                <w:rFonts w:ascii="Arial" w:hAnsi="Arial" w:cs="Arial"/>
                <w:color w:val="000000"/>
                <w:sz w:val="20"/>
                <w:szCs w:val="20"/>
                <w:lang w:val="es-CO" w:eastAsia="es-CO"/>
              </w:rPr>
              <w:br/>
              <w:t>2. Fichas técnicas de los productos químicos.</w:t>
            </w:r>
            <w:r w:rsidRPr="001D6592">
              <w:rPr>
                <w:rFonts w:ascii="Arial" w:hAnsi="Arial" w:cs="Arial"/>
                <w:color w:val="000000"/>
                <w:sz w:val="20"/>
                <w:szCs w:val="20"/>
                <w:lang w:val="es-CO" w:eastAsia="es-CO"/>
              </w:rPr>
              <w:br/>
              <w:t>3. Hojas de seguridad de los productos químicos.</w:t>
            </w:r>
          </w:p>
        </w:tc>
      </w:tr>
      <w:tr w:rsidR="001D6592" w:rsidRPr="001D6592" w14:paraId="6B2B2E03" w14:textId="77777777" w:rsidTr="001D6592">
        <w:trPr>
          <w:trHeight w:val="792"/>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39D08922" w14:textId="77777777" w:rsidR="001D6592" w:rsidRPr="001D6592" w:rsidRDefault="001D6592" w:rsidP="001D6592">
            <w:pPr>
              <w:jc w:val="center"/>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MONITOREO DE CONDICIONES AMBIENTALES </w:t>
            </w:r>
          </w:p>
        </w:tc>
        <w:tc>
          <w:tcPr>
            <w:tcW w:w="1326" w:type="pct"/>
            <w:hideMark/>
          </w:tcPr>
          <w:p w14:paraId="1029A224" w14:textId="64E5127B"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Contratación para la medición de condiciones ambientales</w:t>
            </w:r>
          </w:p>
        </w:tc>
        <w:tc>
          <w:tcPr>
            <w:tcW w:w="877" w:type="pct"/>
            <w:vMerge w:val="restart"/>
            <w:hideMark/>
          </w:tcPr>
          <w:p w14:paraId="283DE8D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Gestión documental </w:t>
            </w:r>
          </w:p>
        </w:tc>
        <w:tc>
          <w:tcPr>
            <w:tcW w:w="934" w:type="pct"/>
            <w:hideMark/>
          </w:tcPr>
          <w:p w14:paraId="6A19541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Semestral </w:t>
            </w:r>
          </w:p>
        </w:tc>
        <w:tc>
          <w:tcPr>
            <w:tcW w:w="931" w:type="pct"/>
            <w:hideMark/>
          </w:tcPr>
          <w:p w14:paraId="68BB0E9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Informe de condiciones ambientales de los espacios de Archivo Central.</w:t>
            </w:r>
          </w:p>
        </w:tc>
      </w:tr>
      <w:tr w:rsidR="001D6592" w:rsidRPr="001D6592" w14:paraId="654B65C7"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729118A8"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436BD0B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Lecturas diarias de humedad y temperatura</w:t>
            </w:r>
          </w:p>
        </w:tc>
        <w:tc>
          <w:tcPr>
            <w:tcW w:w="877" w:type="pct"/>
            <w:vMerge/>
            <w:hideMark/>
          </w:tcPr>
          <w:p w14:paraId="1A3263FB"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1A325ED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Diaria</w:t>
            </w:r>
          </w:p>
        </w:tc>
        <w:tc>
          <w:tcPr>
            <w:tcW w:w="931" w:type="pct"/>
            <w:hideMark/>
          </w:tcPr>
          <w:p w14:paraId="196C281B" w14:textId="6180ABC0"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Medición de condiciones ambientales</w:t>
            </w:r>
          </w:p>
        </w:tc>
      </w:tr>
      <w:tr w:rsidR="001D6592" w:rsidRPr="001D6592" w14:paraId="1D02CD3E"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188C788F"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5FF9C3B0"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Lecturas de los valores de LUZ y UV</w:t>
            </w:r>
          </w:p>
        </w:tc>
        <w:tc>
          <w:tcPr>
            <w:tcW w:w="877" w:type="pct"/>
            <w:vMerge/>
            <w:hideMark/>
          </w:tcPr>
          <w:p w14:paraId="0BD52A8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0BCE477B"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Mensual</w:t>
            </w:r>
          </w:p>
        </w:tc>
        <w:tc>
          <w:tcPr>
            <w:tcW w:w="931" w:type="pct"/>
            <w:hideMark/>
          </w:tcPr>
          <w:p w14:paraId="0398EE83" w14:textId="4B82B19A"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Formato Medición de condiciones ambientales</w:t>
            </w:r>
          </w:p>
        </w:tc>
      </w:tr>
      <w:tr w:rsidR="001D6592" w:rsidRPr="001D6592" w14:paraId="44FEAD89" w14:textId="77777777" w:rsidTr="001D6592">
        <w:trPr>
          <w:trHeight w:val="792"/>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0F88791A" w14:textId="77777777" w:rsidR="001D6592" w:rsidRPr="001D6592" w:rsidRDefault="001D6592" w:rsidP="001D6592">
            <w:pPr>
              <w:jc w:val="center"/>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PROGRAMA DE ALMACENAMIENTO </w:t>
            </w:r>
          </w:p>
        </w:tc>
        <w:tc>
          <w:tcPr>
            <w:tcW w:w="1326" w:type="pct"/>
            <w:hideMark/>
          </w:tcPr>
          <w:p w14:paraId="019A890E" w14:textId="1FB33996"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Compra de insumos (cartulina y cartón) para el almacenamiento de los tomos y planos de mayor formato.</w:t>
            </w:r>
          </w:p>
        </w:tc>
        <w:tc>
          <w:tcPr>
            <w:tcW w:w="877" w:type="pct"/>
            <w:vMerge w:val="restart"/>
            <w:hideMark/>
          </w:tcPr>
          <w:p w14:paraId="208890D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noWrap/>
            <w:hideMark/>
          </w:tcPr>
          <w:p w14:paraId="32285448"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Vigencia 2021</w:t>
            </w:r>
          </w:p>
        </w:tc>
        <w:tc>
          <w:tcPr>
            <w:tcW w:w="931" w:type="pct"/>
            <w:hideMark/>
          </w:tcPr>
          <w:p w14:paraId="50360F8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Contrato de compra</w:t>
            </w:r>
          </w:p>
        </w:tc>
      </w:tr>
      <w:tr w:rsidR="001D6592" w:rsidRPr="001D6592" w14:paraId="5ED449AE"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795429BF"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2CD28172"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Almacenamiento de los documentos sueltos en cajas.</w:t>
            </w:r>
          </w:p>
        </w:tc>
        <w:tc>
          <w:tcPr>
            <w:tcW w:w="877" w:type="pct"/>
            <w:vMerge/>
            <w:hideMark/>
          </w:tcPr>
          <w:p w14:paraId="22BCAC0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noWrap/>
            <w:hideMark/>
          </w:tcPr>
          <w:p w14:paraId="3B20A2E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Un evento</w:t>
            </w:r>
          </w:p>
        </w:tc>
        <w:tc>
          <w:tcPr>
            <w:tcW w:w="931" w:type="pct"/>
            <w:hideMark/>
          </w:tcPr>
          <w:p w14:paraId="6E160BEC" w14:textId="6B79D581"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Registro fotográfico </w:t>
            </w:r>
          </w:p>
        </w:tc>
      </w:tr>
      <w:tr w:rsidR="001D6592" w:rsidRPr="001D6592" w14:paraId="03BAB9E1"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111B7640"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6594272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Cambio de cajas o carpetas en mal estado.</w:t>
            </w:r>
          </w:p>
        </w:tc>
        <w:tc>
          <w:tcPr>
            <w:tcW w:w="877" w:type="pct"/>
            <w:vMerge/>
            <w:hideMark/>
          </w:tcPr>
          <w:p w14:paraId="7FAEDBF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hideMark/>
          </w:tcPr>
          <w:p w14:paraId="7239293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Cuando se requiera </w:t>
            </w:r>
          </w:p>
        </w:tc>
        <w:tc>
          <w:tcPr>
            <w:tcW w:w="931" w:type="pct"/>
            <w:hideMark/>
          </w:tcPr>
          <w:p w14:paraId="15EEC2F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N/A</w:t>
            </w:r>
          </w:p>
        </w:tc>
      </w:tr>
      <w:tr w:rsidR="001D6592" w:rsidRPr="001D6592" w14:paraId="115F0027"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2D79A409" w14:textId="77777777" w:rsidR="001D6592" w:rsidRPr="001D6592" w:rsidRDefault="001D6592" w:rsidP="001D6592">
            <w:pPr>
              <w:rPr>
                <w:rFonts w:ascii="Arial" w:hAnsi="Arial" w:cs="Arial"/>
                <w:color w:val="000000"/>
                <w:sz w:val="20"/>
                <w:szCs w:val="20"/>
                <w:lang w:val="es-CO" w:eastAsia="es-CO"/>
              </w:rPr>
            </w:pPr>
            <w:r w:rsidRPr="001D6592">
              <w:rPr>
                <w:rFonts w:ascii="Arial" w:hAnsi="Arial" w:cs="Arial"/>
                <w:color w:val="000000"/>
                <w:sz w:val="20"/>
                <w:szCs w:val="20"/>
                <w:lang w:val="es-CO" w:eastAsia="es-CO"/>
              </w:rPr>
              <w:t>PROGRAMA DE PREVENCIÓN DE EMERGENCIAS Y ATENCIÓN DE DESASTRES PARA MATERIAL DOCUMENTAL</w:t>
            </w:r>
          </w:p>
        </w:tc>
        <w:tc>
          <w:tcPr>
            <w:tcW w:w="1326" w:type="pct"/>
            <w:hideMark/>
          </w:tcPr>
          <w:p w14:paraId="2E96C90F" w14:textId="01080AEE"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Instalación de detectores de humo en el archivo central. </w:t>
            </w:r>
          </w:p>
        </w:tc>
        <w:tc>
          <w:tcPr>
            <w:tcW w:w="877" w:type="pct"/>
            <w:vMerge w:val="restart"/>
            <w:noWrap/>
            <w:hideMark/>
          </w:tcPr>
          <w:p w14:paraId="69AC0B7B"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val="restart"/>
            <w:hideMark/>
          </w:tcPr>
          <w:p w14:paraId="08414F0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Próximo semestre</w:t>
            </w:r>
          </w:p>
        </w:tc>
        <w:tc>
          <w:tcPr>
            <w:tcW w:w="931" w:type="pct"/>
            <w:hideMark/>
          </w:tcPr>
          <w:p w14:paraId="4C81246B"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Recibo a satisfacción del contrato.</w:t>
            </w:r>
          </w:p>
        </w:tc>
      </w:tr>
      <w:tr w:rsidR="001D6592" w:rsidRPr="001D6592" w14:paraId="2BDE6743"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0495A57F"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7BFABDF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Instalación de cámaras de seguridad en el archivo central.</w:t>
            </w:r>
          </w:p>
        </w:tc>
        <w:tc>
          <w:tcPr>
            <w:tcW w:w="877" w:type="pct"/>
            <w:vMerge/>
            <w:hideMark/>
          </w:tcPr>
          <w:p w14:paraId="5D57B6B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4" w:type="pct"/>
            <w:vMerge/>
            <w:hideMark/>
          </w:tcPr>
          <w:p w14:paraId="0908F3E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hideMark/>
          </w:tcPr>
          <w:p w14:paraId="3782B173"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Recibo a satisfacción del contrato.</w:t>
            </w:r>
          </w:p>
        </w:tc>
      </w:tr>
      <w:tr w:rsidR="001D6592" w:rsidRPr="001D6592" w14:paraId="17CA7333"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val="restart"/>
            <w:hideMark/>
          </w:tcPr>
          <w:p w14:paraId="0E2C510E" w14:textId="3A4AC114" w:rsidR="001D6592" w:rsidRPr="001D6592" w:rsidRDefault="001D6592" w:rsidP="001D6592">
            <w:pPr>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ESTRATEGIAS DEL PLAN DE PRESERVACIÓN DIGITAL A LARGO PLAZO </w:t>
            </w:r>
          </w:p>
        </w:tc>
        <w:tc>
          <w:tcPr>
            <w:tcW w:w="1326" w:type="pct"/>
            <w:vMerge w:val="restart"/>
            <w:hideMark/>
          </w:tcPr>
          <w:p w14:paraId="552E4626" w14:textId="6C619CF1" w:rsidR="001D6592" w:rsidRPr="00E16B50"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E16B50">
              <w:rPr>
                <w:rFonts w:ascii="Arial" w:hAnsi="Arial" w:cs="Arial"/>
                <w:color w:val="000000"/>
                <w:sz w:val="20"/>
                <w:szCs w:val="20"/>
                <w:lang w:val="es-CO" w:eastAsia="es-CO"/>
              </w:rPr>
              <w:t xml:space="preserve">Identificación de la </w:t>
            </w:r>
            <w:r w:rsidR="006847F4" w:rsidRPr="00E16B50">
              <w:rPr>
                <w:rFonts w:ascii="Arial" w:hAnsi="Arial" w:cs="Arial"/>
                <w:color w:val="000000"/>
                <w:sz w:val="20"/>
                <w:szCs w:val="20"/>
                <w:lang w:val="es-CO" w:eastAsia="es-CO"/>
              </w:rPr>
              <w:t>información</w:t>
            </w:r>
            <w:r w:rsidRPr="00E16B50">
              <w:rPr>
                <w:rFonts w:ascii="Arial" w:hAnsi="Arial" w:cs="Arial"/>
                <w:color w:val="000000"/>
                <w:sz w:val="20"/>
                <w:szCs w:val="20"/>
                <w:lang w:val="es-CO" w:eastAsia="es-CO"/>
              </w:rPr>
              <w:t xml:space="preserve"> a preservar, para la definición de las estrategias a implementar. </w:t>
            </w:r>
          </w:p>
        </w:tc>
        <w:tc>
          <w:tcPr>
            <w:tcW w:w="877" w:type="pct"/>
            <w:noWrap/>
            <w:hideMark/>
          </w:tcPr>
          <w:p w14:paraId="6B460541" w14:textId="4DD14415"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Gestión Documental </w:t>
            </w:r>
          </w:p>
        </w:tc>
        <w:tc>
          <w:tcPr>
            <w:tcW w:w="934" w:type="pct"/>
            <w:vMerge w:val="restart"/>
            <w:hideMark/>
          </w:tcPr>
          <w:p w14:paraId="78448C9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4 meses </w:t>
            </w:r>
          </w:p>
        </w:tc>
        <w:tc>
          <w:tcPr>
            <w:tcW w:w="931" w:type="pct"/>
            <w:vMerge w:val="restart"/>
            <w:hideMark/>
          </w:tcPr>
          <w:p w14:paraId="78D17D8D" w14:textId="52050F89"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Informe con la identificación de la </w:t>
            </w:r>
            <w:r w:rsidR="006847F4" w:rsidRPr="001D6592">
              <w:rPr>
                <w:rFonts w:ascii="Arial" w:hAnsi="Arial" w:cs="Arial"/>
                <w:color w:val="000000"/>
                <w:sz w:val="20"/>
                <w:szCs w:val="20"/>
                <w:lang w:val="es-CO" w:eastAsia="es-CO"/>
              </w:rPr>
              <w:t>información</w:t>
            </w:r>
            <w:r w:rsidRPr="001D6592">
              <w:rPr>
                <w:rFonts w:ascii="Arial" w:hAnsi="Arial" w:cs="Arial"/>
                <w:color w:val="000000"/>
                <w:sz w:val="20"/>
                <w:szCs w:val="20"/>
                <w:lang w:val="es-CO" w:eastAsia="es-CO"/>
              </w:rPr>
              <w:t xml:space="preserve"> a preservar.</w:t>
            </w:r>
          </w:p>
        </w:tc>
      </w:tr>
      <w:tr w:rsidR="001D6592" w:rsidRPr="001D6592" w14:paraId="014019CF"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4CB2316F"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6B1F5B38" w14:textId="77777777" w:rsidR="001D6592" w:rsidRPr="00E16B50"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2CFB62C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4308B093"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3F6ADA2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66F42769"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132AD58C"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6D4F09F0" w14:textId="77777777" w:rsidR="001D6592" w:rsidRPr="00E16B50"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E16B50">
              <w:rPr>
                <w:rFonts w:ascii="Arial" w:hAnsi="Arial" w:cs="Arial"/>
                <w:color w:val="000000"/>
                <w:sz w:val="20"/>
                <w:szCs w:val="20"/>
                <w:lang w:val="es-CO" w:eastAsia="es-CO"/>
              </w:rPr>
              <w:t>Formulación de la política de preservación digital a largo plazo</w:t>
            </w:r>
          </w:p>
        </w:tc>
        <w:tc>
          <w:tcPr>
            <w:tcW w:w="877" w:type="pct"/>
            <w:hideMark/>
          </w:tcPr>
          <w:p w14:paraId="0C3D3CBB"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val="restart"/>
            <w:hideMark/>
          </w:tcPr>
          <w:p w14:paraId="244F897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1 mes</w:t>
            </w:r>
          </w:p>
        </w:tc>
        <w:tc>
          <w:tcPr>
            <w:tcW w:w="931" w:type="pct"/>
            <w:vMerge w:val="restart"/>
            <w:hideMark/>
          </w:tcPr>
          <w:p w14:paraId="1A5917D6" w14:textId="124E1E76"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Política de Preservación </w:t>
            </w:r>
            <w:r w:rsidRPr="001D6592">
              <w:rPr>
                <w:rFonts w:ascii="Arial" w:hAnsi="Arial" w:cs="Arial"/>
                <w:color w:val="000000"/>
                <w:sz w:val="20"/>
                <w:szCs w:val="20"/>
                <w:lang w:val="es-CO" w:eastAsia="es-CO"/>
              </w:rPr>
              <w:lastRenderedPageBreak/>
              <w:t xml:space="preserve">Digital a Largo Plazo. </w:t>
            </w:r>
          </w:p>
        </w:tc>
      </w:tr>
      <w:tr w:rsidR="001D6592" w:rsidRPr="001D6592" w14:paraId="18BA9C6A"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3F98C99A"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637AE65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7CE3B028"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45E9E7D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396FFFF1"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14A1A042" w14:textId="77777777" w:rsidTr="001D6592">
        <w:trPr>
          <w:trHeight w:val="792"/>
        </w:trPr>
        <w:tc>
          <w:tcPr>
            <w:cnfStyle w:val="001000000000" w:firstRow="0" w:lastRow="0" w:firstColumn="1" w:lastColumn="0" w:oddVBand="0" w:evenVBand="0" w:oddHBand="0" w:evenHBand="0" w:firstRowFirstColumn="0" w:firstRowLastColumn="0" w:lastRowFirstColumn="0" w:lastRowLastColumn="0"/>
            <w:tcW w:w="932" w:type="pct"/>
            <w:vMerge/>
            <w:hideMark/>
          </w:tcPr>
          <w:p w14:paraId="4A0F5C82"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4A5CC470"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Identificar la información sobre Derechos Humanos contenida en los diferentes medios</w:t>
            </w:r>
          </w:p>
        </w:tc>
        <w:tc>
          <w:tcPr>
            <w:tcW w:w="877" w:type="pct"/>
            <w:hideMark/>
          </w:tcPr>
          <w:p w14:paraId="63E8D50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hideMark/>
          </w:tcPr>
          <w:p w14:paraId="76414D4C"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1 mes</w:t>
            </w:r>
          </w:p>
        </w:tc>
        <w:tc>
          <w:tcPr>
            <w:tcW w:w="931" w:type="pct"/>
            <w:hideMark/>
          </w:tcPr>
          <w:p w14:paraId="423F620F"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Matriz de información</w:t>
            </w:r>
          </w:p>
        </w:tc>
      </w:tr>
      <w:tr w:rsidR="001D6592" w:rsidRPr="001D6592" w14:paraId="1025033E" w14:textId="77777777" w:rsidTr="001D6592">
        <w:trPr>
          <w:trHeight w:val="792"/>
        </w:trPr>
        <w:tc>
          <w:tcPr>
            <w:cnfStyle w:val="001000000000" w:firstRow="0" w:lastRow="0" w:firstColumn="1" w:lastColumn="0" w:oddVBand="0" w:evenVBand="0" w:oddHBand="0" w:evenHBand="0" w:firstRowFirstColumn="0" w:firstRowLastColumn="0" w:lastRowFirstColumn="0" w:lastRowLastColumn="0"/>
            <w:tcW w:w="932" w:type="pct"/>
            <w:vMerge/>
            <w:hideMark/>
          </w:tcPr>
          <w:p w14:paraId="178DD068"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3680E3BF"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Revisión del estado de conservación de los diferentes medios que contienen información del MJD</w:t>
            </w:r>
          </w:p>
        </w:tc>
        <w:tc>
          <w:tcPr>
            <w:tcW w:w="877" w:type="pct"/>
            <w:noWrap/>
            <w:hideMark/>
          </w:tcPr>
          <w:p w14:paraId="09ADF88C"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hideMark/>
          </w:tcPr>
          <w:p w14:paraId="7224C462"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1 mes</w:t>
            </w:r>
          </w:p>
        </w:tc>
        <w:tc>
          <w:tcPr>
            <w:tcW w:w="931" w:type="pct"/>
            <w:hideMark/>
          </w:tcPr>
          <w:p w14:paraId="078EE64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Informe de estado de conservación de los medios encontrados en el Ministerio</w:t>
            </w:r>
          </w:p>
        </w:tc>
      </w:tr>
      <w:tr w:rsidR="001D6592" w:rsidRPr="001D6592" w14:paraId="148D73DD" w14:textId="77777777" w:rsidTr="001D6592">
        <w:trPr>
          <w:trHeight w:val="540"/>
        </w:trPr>
        <w:tc>
          <w:tcPr>
            <w:cnfStyle w:val="001000000000" w:firstRow="0" w:lastRow="0" w:firstColumn="1" w:lastColumn="0" w:oddVBand="0" w:evenVBand="0" w:oddHBand="0" w:evenHBand="0" w:firstRowFirstColumn="0" w:firstRowLastColumn="0" w:lastRowFirstColumn="0" w:lastRowLastColumn="0"/>
            <w:tcW w:w="932" w:type="pct"/>
            <w:vMerge/>
            <w:hideMark/>
          </w:tcPr>
          <w:p w14:paraId="76FA2601"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7590F550"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Definición de los medios de almacenamiento para la preservación a largo plazo, según la NTC-ISO/TR 17797</w:t>
            </w:r>
          </w:p>
        </w:tc>
        <w:tc>
          <w:tcPr>
            <w:tcW w:w="877" w:type="pct"/>
            <w:hideMark/>
          </w:tcPr>
          <w:p w14:paraId="551FEF2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val="restart"/>
            <w:hideMark/>
          </w:tcPr>
          <w:p w14:paraId="4525A29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Vigencia 2021, según análisis de necesidades definidas en mesas de trabajo. </w:t>
            </w:r>
          </w:p>
        </w:tc>
        <w:tc>
          <w:tcPr>
            <w:tcW w:w="931" w:type="pct"/>
            <w:vMerge w:val="restart"/>
            <w:hideMark/>
          </w:tcPr>
          <w:p w14:paraId="4FDAB63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Medios de almacenamiento y características </w:t>
            </w:r>
          </w:p>
        </w:tc>
      </w:tr>
      <w:tr w:rsidR="001D6592" w:rsidRPr="001D6592" w14:paraId="4E924997" w14:textId="77777777" w:rsidTr="001D6592">
        <w:trPr>
          <w:trHeight w:val="540"/>
        </w:trPr>
        <w:tc>
          <w:tcPr>
            <w:cnfStyle w:val="001000000000" w:firstRow="0" w:lastRow="0" w:firstColumn="1" w:lastColumn="0" w:oddVBand="0" w:evenVBand="0" w:oddHBand="0" w:evenHBand="0" w:firstRowFirstColumn="0" w:firstRowLastColumn="0" w:lastRowFirstColumn="0" w:lastRowLastColumn="0"/>
            <w:tcW w:w="932" w:type="pct"/>
            <w:vMerge/>
            <w:hideMark/>
          </w:tcPr>
          <w:p w14:paraId="11A29FE2"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26DC563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6DE4C09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7BBD52AB"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2919670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19B88AC2"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5D1DFBB9"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624EC830"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Creación de un esquema de metadatos para la captura de I.D.C</w:t>
            </w:r>
          </w:p>
        </w:tc>
        <w:tc>
          <w:tcPr>
            <w:tcW w:w="877" w:type="pct"/>
            <w:hideMark/>
          </w:tcPr>
          <w:p w14:paraId="0362CD6E"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006FAF5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57A6167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Guía de metadatos </w:t>
            </w:r>
          </w:p>
        </w:tc>
      </w:tr>
      <w:tr w:rsidR="001D6592" w:rsidRPr="001D6592" w14:paraId="0FD2C4F3"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57AFE3E8"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11C7144D"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1D62795C"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65D6786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6FD66AF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248A8E7C"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23DA66BC"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0CA4069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Definición de los riesgos para la preservación digital a largo plazo</w:t>
            </w:r>
          </w:p>
        </w:tc>
        <w:tc>
          <w:tcPr>
            <w:tcW w:w="877" w:type="pct"/>
            <w:hideMark/>
          </w:tcPr>
          <w:p w14:paraId="0B9D0BCC"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22DA5525"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2D01439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Matriz de riesgos de la Preservación a Largo Plazo.</w:t>
            </w:r>
          </w:p>
        </w:tc>
      </w:tr>
      <w:tr w:rsidR="001D6592" w:rsidRPr="001D6592" w14:paraId="0D86D815"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7288FF57"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0CB893B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20075E33"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55B57D0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2E8A5FB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28212FAF"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091C66FD"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21A7A4B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Estandarizar los formatos finales para el almacenamiento digital</w:t>
            </w:r>
          </w:p>
        </w:tc>
        <w:tc>
          <w:tcPr>
            <w:tcW w:w="877" w:type="pct"/>
            <w:hideMark/>
          </w:tcPr>
          <w:p w14:paraId="3766F226"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0364645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3D6A0A7D"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xml:space="preserve">Formatos estandarizados para la preservación digital </w:t>
            </w:r>
          </w:p>
        </w:tc>
      </w:tr>
      <w:tr w:rsidR="001D6592" w:rsidRPr="001D6592" w14:paraId="39059DE5"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1C2F10FC"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54AB672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4EA1AB5F"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2B3831A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25D6B5B5"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51EA4602" w14:textId="77777777" w:rsidTr="001D6592">
        <w:trPr>
          <w:trHeight w:val="1584"/>
        </w:trPr>
        <w:tc>
          <w:tcPr>
            <w:cnfStyle w:val="001000000000" w:firstRow="0" w:lastRow="0" w:firstColumn="1" w:lastColumn="0" w:oddVBand="0" w:evenVBand="0" w:oddHBand="0" w:evenHBand="0" w:firstRowFirstColumn="0" w:firstRowLastColumn="0" w:lastRowFirstColumn="0" w:lastRowLastColumn="0"/>
            <w:tcW w:w="932" w:type="pct"/>
            <w:vMerge/>
            <w:hideMark/>
          </w:tcPr>
          <w:p w14:paraId="27873C6D" w14:textId="77777777" w:rsidR="001D6592" w:rsidRPr="001D6592" w:rsidRDefault="001D6592" w:rsidP="001D6592">
            <w:pPr>
              <w:rPr>
                <w:rFonts w:ascii="Arial" w:hAnsi="Arial" w:cs="Arial"/>
                <w:color w:val="000000"/>
                <w:sz w:val="20"/>
                <w:szCs w:val="20"/>
                <w:lang w:val="es-CO" w:eastAsia="es-CO"/>
              </w:rPr>
            </w:pPr>
          </w:p>
        </w:tc>
        <w:tc>
          <w:tcPr>
            <w:tcW w:w="1326" w:type="pct"/>
            <w:hideMark/>
          </w:tcPr>
          <w:p w14:paraId="0A25DA1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Implementar los programas específicos de normalización de formas y formularios electrónicos y programa de gestión de documentos electrónicos de archivo contemplando la administración y almacenamiento de versiones</w:t>
            </w:r>
          </w:p>
        </w:tc>
        <w:tc>
          <w:tcPr>
            <w:tcW w:w="877" w:type="pct"/>
            <w:hideMark/>
          </w:tcPr>
          <w:p w14:paraId="692CA2E8"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7072967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hideMark/>
          </w:tcPr>
          <w:p w14:paraId="77033A8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Registros de información técnica.</w:t>
            </w:r>
          </w:p>
        </w:tc>
      </w:tr>
      <w:tr w:rsidR="001D6592" w:rsidRPr="001D6592" w14:paraId="0D9C071B"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238C8E46"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623ADB36"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Acopiar los datos contenidos en diferentes formatos y soportes bajo un modelo lógico OAIS</w:t>
            </w:r>
          </w:p>
        </w:tc>
        <w:tc>
          <w:tcPr>
            <w:tcW w:w="877" w:type="pct"/>
            <w:hideMark/>
          </w:tcPr>
          <w:p w14:paraId="06F880E9"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0676196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7BB9451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Diseño del modelo OAIS para el MJD</w:t>
            </w:r>
          </w:p>
        </w:tc>
      </w:tr>
      <w:tr w:rsidR="001D6592" w:rsidRPr="001D6592" w14:paraId="7374D678"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35C94D95"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06B21E81"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7A48F860"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5C6D7FF2"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6FD2578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6BB5C20A" w14:textId="77777777" w:rsidTr="001D6592">
        <w:trPr>
          <w:trHeight w:val="1092"/>
        </w:trPr>
        <w:tc>
          <w:tcPr>
            <w:cnfStyle w:val="001000000000" w:firstRow="0" w:lastRow="0" w:firstColumn="1" w:lastColumn="0" w:oddVBand="0" w:evenVBand="0" w:oddHBand="0" w:evenHBand="0" w:firstRowFirstColumn="0" w:firstRowLastColumn="0" w:lastRowFirstColumn="0" w:lastRowLastColumn="0"/>
            <w:tcW w:w="932" w:type="pct"/>
            <w:vMerge/>
            <w:hideMark/>
          </w:tcPr>
          <w:p w14:paraId="6454A052"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1D9744D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Integrar las diferentes plataformas digitales gestionadas por la entidad al sistema de gestión documental conformando un Sistema de Gestión de Documentos Electrónicos de Archivo – SGDEA, que contemple el ciclo de vida de la información en medios electrónicos</w:t>
            </w:r>
          </w:p>
        </w:tc>
        <w:tc>
          <w:tcPr>
            <w:tcW w:w="877" w:type="pct"/>
            <w:hideMark/>
          </w:tcPr>
          <w:p w14:paraId="4F384717"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3D0C218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156F58FE"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 </w:t>
            </w:r>
          </w:p>
        </w:tc>
      </w:tr>
      <w:tr w:rsidR="001D6592" w:rsidRPr="001D6592" w14:paraId="53EF19B5" w14:textId="77777777" w:rsidTr="001D6592">
        <w:trPr>
          <w:trHeight w:val="1092"/>
        </w:trPr>
        <w:tc>
          <w:tcPr>
            <w:cnfStyle w:val="001000000000" w:firstRow="0" w:lastRow="0" w:firstColumn="1" w:lastColumn="0" w:oddVBand="0" w:evenVBand="0" w:oddHBand="0" w:evenHBand="0" w:firstRowFirstColumn="0" w:firstRowLastColumn="0" w:lastRowFirstColumn="0" w:lastRowLastColumn="0"/>
            <w:tcW w:w="932" w:type="pct"/>
            <w:vMerge/>
            <w:hideMark/>
          </w:tcPr>
          <w:p w14:paraId="36E1FB8F"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167C759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3FB7F720"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0F90553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2F225A4D"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352C3197" w14:textId="77777777" w:rsidTr="001D6592">
        <w:trPr>
          <w:trHeight w:val="264"/>
        </w:trPr>
        <w:tc>
          <w:tcPr>
            <w:cnfStyle w:val="001000000000" w:firstRow="0" w:lastRow="0" w:firstColumn="1" w:lastColumn="0" w:oddVBand="0" w:evenVBand="0" w:oddHBand="0" w:evenHBand="0" w:firstRowFirstColumn="0" w:firstRowLastColumn="0" w:lastRowFirstColumn="0" w:lastRowLastColumn="0"/>
            <w:tcW w:w="932" w:type="pct"/>
            <w:vMerge/>
            <w:hideMark/>
          </w:tcPr>
          <w:p w14:paraId="16BA1783"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7C24BF7F"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Emplear sistemas de firma electrónica y digital</w:t>
            </w:r>
          </w:p>
        </w:tc>
        <w:tc>
          <w:tcPr>
            <w:tcW w:w="877" w:type="pct"/>
            <w:hideMark/>
          </w:tcPr>
          <w:p w14:paraId="28D37335"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52F78CB2"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7DDD7DB3"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Guía de implementación de firma electrónica y digital</w:t>
            </w:r>
          </w:p>
        </w:tc>
      </w:tr>
      <w:tr w:rsidR="001D6592" w:rsidRPr="001D6592" w14:paraId="1FA546B9" w14:textId="77777777" w:rsidTr="001D6592">
        <w:trPr>
          <w:trHeight w:val="528"/>
        </w:trPr>
        <w:tc>
          <w:tcPr>
            <w:cnfStyle w:val="001000000000" w:firstRow="0" w:lastRow="0" w:firstColumn="1" w:lastColumn="0" w:oddVBand="0" w:evenVBand="0" w:oddHBand="0" w:evenHBand="0" w:firstRowFirstColumn="0" w:firstRowLastColumn="0" w:lastRowFirstColumn="0" w:lastRowLastColumn="0"/>
            <w:tcW w:w="932" w:type="pct"/>
            <w:vMerge/>
            <w:hideMark/>
          </w:tcPr>
          <w:p w14:paraId="7B77478B"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2A008999"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71AB6DD9"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58A211AC"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5C8CC66E"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r w:rsidR="001D6592" w:rsidRPr="001D6592" w14:paraId="5FB77D4A" w14:textId="77777777" w:rsidTr="001D6592">
        <w:trPr>
          <w:trHeight w:val="480"/>
        </w:trPr>
        <w:tc>
          <w:tcPr>
            <w:cnfStyle w:val="001000000000" w:firstRow="0" w:lastRow="0" w:firstColumn="1" w:lastColumn="0" w:oddVBand="0" w:evenVBand="0" w:oddHBand="0" w:evenHBand="0" w:firstRowFirstColumn="0" w:firstRowLastColumn="0" w:lastRowFirstColumn="0" w:lastRowLastColumn="0"/>
            <w:tcW w:w="932" w:type="pct"/>
            <w:vMerge/>
            <w:hideMark/>
          </w:tcPr>
          <w:p w14:paraId="2296FC1A" w14:textId="77777777" w:rsidR="001D6592" w:rsidRPr="001D6592" w:rsidRDefault="001D6592" w:rsidP="001D6592">
            <w:pPr>
              <w:rPr>
                <w:rFonts w:ascii="Arial" w:hAnsi="Arial" w:cs="Arial"/>
                <w:color w:val="000000"/>
                <w:sz w:val="20"/>
                <w:szCs w:val="20"/>
                <w:lang w:val="es-CO" w:eastAsia="es-CO"/>
              </w:rPr>
            </w:pPr>
          </w:p>
        </w:tc>
        <w:tc>
          <w:tcPr>
            <w:tcW w:w="1326" w:type="pct"/>
            <w:vMerge w:val="restart"/>
            <w:hideMark/>
          </w:tcPr>
          <w:p w14:paraId="15524392"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Seguimiento a riesgos de preservación digital en el marco del MSPI de acuerdo con ISO 27000</w:t>
            </w:r>
          </w:p>
        </w:tc>
        <w:tc>
          <w:tcPr>
            <w:tcW w:w="877" w:type="pct"/>
            <w:hideMark/>
          </w:tcPr>
          <w:p w14:paraId="0FF6EE84"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Gestión Documental</w:t>
            </w:r>
          </w:p>
        </w:tc>
        <w:tc>
          <w:tcPr>
            <w:tcW w:w="934" w:type="pct"/>
            <w:vMerge/>
            <w:hideMark/>
          </w:tcPr>
          <w:p w14:paraId="0F28F375"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val="restart"/>
            <w:hideMark/>
          </w:tcPr>
          <w:p w14:paraId="31107724"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Guía de seguimiento de los riesgos de preservación.</w:t>
            </w:r>
          </w:p>
        </w:tc>
      </w:tr>
      <w:tr w:rsidR="001D6592" w:rsidRPr="001D6592" w14:paraId="5589A738" w14:textId="77777777" w:rsidTr="001D6592">
        <w:trPr>
          <w:trHeight w:val="480"/>
        </w:trPr>
        <w:tc>
          <w:tcPr>
            <w:cnfStyle w:val="001000000000" w:firstRow="0" w:lastRow="0" w:firstColumn="1" w:lastColumn="0" w:oddVBand="0" w:evenVBand="0" w:oddHBand="0" w:evenHBand="0" w:firstRowFirstColumn="0" w:firstRowLastColumn="0" w:lastRowFirstColumn="0" w:lastRowLastColumn="0"/>
            <w:tcW w:w="932" w:type="pct"/>
            <w:vMerge/>
            <w:hideMark/>
          </w:tcPr>
          <w:p w14:paraId="1D4E583A" w14:textId="77777777" w:rsidR="001D6592" w:rsidRPr="001D6592" w:rsidRDefault="001D6592" w:rsidP="001D6592">
            <w:pPr>
              <w:rPr>
                <w:rFonts w:ascii="Arial" w:hAnsi="Arial" w:cs="Arial"/>
                <w:color w:val="000000"/>
                <w:sz w:val="20"/>
                <w:szCs w:val="20"/>
                <w:lang w:val="es-CO" w:eastAsia="es-CO"/>
              </w:rPr>
            </w:pPr>
          </w:p>
        </w:tc>
        <w:tc>
          <w:tcPr>
            <w:tcW w:w="1326" w:type="pct"/>
            <w:vMerge/>
            <w:hideMark/>
          </w:tcPr>
          <w:p w14:paraId="619B6277"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877" w:type="pct"/>
            <w:hideMark/>
          </w:tcPr>
          <w:p w14:paraId="211D4E51" w14:textId="77777777" w:rsidR="001D6592" w:rsidRPr="001D6592" w:rsidRDefault="001D6592" w:rsidP="001D659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r w:rsidRPr="001D6592">
              <w:rPr>
                <w:rFonts w:ascii="Arial" w:hAnsi="Arial" w:cs="Arial"/>
                <w:color w:val="000000"/>
                <w:sz w:val="20"/>
                <w:szCs w:val="20"/>
                <w:lang w:val="es-CO" w:eastAsia="es-CO"/>
              </w:rPr>
              <w:t>Dirección de Tecnologías y Gestión de Información</w:t>
            </w:r>
          </w:p>
        </w:tc>
        <w:tc>
          <w:tcPr>
            <w:tcW w:w="934" w:type="pct"/>
            <w:vMerge/>
            <w:hideMark/>
          </w:tcPr>
          <w:p w14:paraId="7C524028"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c>
          <w:tcPr>
            <w:tcW w:w="931" w:type="pct"/>
            <w:vMerge/>
            <w:hideMark/>
          </w:tcPr>
          <w:p w14:paraId="7A742A5A" w14:textId="77777777" w:rsidR="001D6592" w:rsidRPr="001D6592" w:rsidRDefault="001D6592" w:rsidP="001D6592">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es-CO" w:eastAsia="es-CO"/>
              </w:rPr>
            </w:pPr>
          </w:p>
        </w:tc>
      </w:tr>
    </w:tbl>
    <w:p w14:paraId="7290CD7B" w14:textId="46D9737D" w:rsidR="00EE02B7" w:rsidRPr="00AE0493" w:rsidRDefault="00AE0493" w:rsidP="00AE0493">
      <w:pPr>
        <w:pStyle w:val="Descripcin"/>
        <w:jc w:val="center"/>
        <w:rPr>
          <w:rFonts w:ascii="Arial" w:hAnsi="Arial" w:cs="Arial"/>
          <w:b w:val="0"/>
          <w:color w:val="auto"/>
          <w:sz w:val="22"/>
          <w:szCs w:val="22"/>
          <w:lang w:val="es-CO"/>
        </w:rPr>
      </w:pPr>
      <w:bookmarkStart w:id="86" w:name="_Toc47452574"/>
      <w:r w:rsidRPr="00AE0493">
        <w:rPr>
          <w:rFonts w:ascii="Arial" w:hAnsi="Arial" w:cs="Arial"/>
          <w:b w:val="0"/>
          <w:color w:val="auto"/>
        </w:rPr>
        <w:t xml:space="preserve">Tabla </w:t>
      </w:r>
      <w:r w:rsidRPr="00AE0493">
        <w:rPr>
          <w:rFonts w:ascii="Arial" w:hAnsi="Arial" w:cs="Arial"/>
          <w:b w:val="0"/>
          <w:color w:val="auto"/>
        </w:rPr>
        <w:fldChar w:fldCharType="begin"/>
      </w:r>
      <w:r w:rsidRPr="00AE0493">
        <w:rPr>
          <w:rFonts w:ascii="Arial" w:hAnsi="Arial" w:cs="Arial"/>
          <w:b w:val="0"/>
          <w:color w:val="auto"/>
        </w:rPr>
        <w:instrText xml:space="preserve"> SEQ Tabla \* ARABIC </w:instrText>
      </w:r>
      <w:r w:rsidRPr="00AE0493">
        <w:rPr>
          <w:rFonts w:ascii="Arial" w:hAnsi="Arial" w:cs="Arial"/>
          <w:b w:val="0"/>
          <w:color w:val="auto"/>
        </w:rPr>
        <w:fldChar w:fldCharType="separate"/>
      </w:r>
      <w:r w:rsidR="00C300CB">
        <w:rPr>
          <w:rFonts w:ascii="Arial" w:hAnsi="Arial" w:cs="Arial"/>
          <w:b w:val="0"/>
          <w:noProof/>
          <w:color w:val="auto"/>
        </w:rPr>
        <w:t>11</w:t>
      </w:r>
      <w:r w:rsidRPr="00AE0493">
        <w:rPr>
          <w:rFonts w:ascii="Arial" w:hAnsi="Arial" w:cs="Arial"/>
          <w:b w:val="0"/>
          <w:color w:val="auto"/>
        </w:rPr>
        <w:fldChar w:fldCharType="end"/>
      </w:r>
      <w:r w:rsidRPr="00AE0493">
        <w:rPr>
          <w:rFonts w:ascii="Arial" w:hAnsi="Arial" w:cs="Arial"/>
          <w:b w:val="0"/>
          <w:color w:val="auto"/>
        </w:rPr>
        <w:t>. Tiempos de ejecución para la implementación del Sistema Integrado de Conservación del Ministerio de justicia y del Derecho.</w:t>
      </w:r>
      <w:bookmarkEnd w:id="86"/>
    </w:p>
    <w:p w14:paraId="4738DBFC" w14:textId="16CBD752" w:rsidR="00EE02B7" w:rsidRDefault="00EE02B7" w:rsidP="00720755">
      <w:pPr>
        <w:pStyle w:val="Ttulo1"/>
        <w:numPr>
          <w:ilvl w:val="1"/>
          <w:numId w:val="60"/>
        </w:numPr>
        <w:shd w:val="clear" w:color="auto" w:fill="auto"/>
        <w:spacing w:line="360" w:lineRule="auto"/>
        <w:rPr>
          <w:rFonts w:cs="Arial"/>
          <w:kern w:val="0"/>
          <w:sz w:val="22"/>
          <w:szCs w:val="22"/>
          <w:lang w:val="es-CO"/>
        </w:rPr>
      </w:pPr>
      <w:bookmarkStart w:id="87" w:name="_Toc47452607"/>
      <w:r w:rsidRPr="002746FF">
        <w:rPr>
          <w:rFonts w:cs="Arial"/>
          <w:kern w:val="0"/>
          <w:sz w:val="22"/>
          <w:szCs w:val="22"/>
          <w:lang w:val="es-CO"/>
        </w:rPr>
        <w:t>PRESUPUESTO</w:t>
      </w:r>
      <w:bookmarkEnd w:id="87"/>
      <w:r w:rsidRPr="002746FF">
        <w:rPr>
          <w:rFonts w:cs="Arial"/>
          <w:kern w:val="0"/>
          <w:sz w:val="22"/>
          <w:szCs w:val="22"/>
          <w:lang w:val="es-CO"/>
        </w:rPr>
        <w:t xml:space="preserve"> </w:t>
      </w:r>
    </w:p>
    <w:p w14:paraId="7644E2E6" w14:textId="52F05288" w:rsidR="0078185D" w:rsidRDefault="0078185D" w:rsidP="00157309">
      <w:pPr>
        <w:spacing w:line="360" w:lineRule="auto"/>
        <w:jc w:val="both"/>
        <w:rPr>
          <w:rFonts w:ascii="Arial" w:hAnsi="Arial" w:cs="Arial"/>
          <w:sz w:val="22"/>
          <w:szCs w:val="22"/>
          <w:lang w:val="es-CO"/>
        </w:rPr>
      </w:pPr>
      <w:r>
        <w:rPr>
          <w:rFonts w:ascii="Arial" w:hAnsi="Arial" w:cs="Arial"/>
          <w:sz w:val="22"/>
          <w:szCs w:val="22"/>
          <w:lang w:val="es-CO"/>
        </w:rPr>
        <w:t>El presupuesto será establecido conforme a los montos asignados en los rubros de funcionamiento e inversión, este último se encuentra adscrito al Proyecto de Inversión “</w:t>
      </w:r>
      <w:r w:rsidRPr="00C06E4D">
        <w:rPr>
          <w:rFonts w:ascii="Arial" w:hAnsi="Arial" w:cs="Arial"/>
          <w:sz w:val="22"/>
          <w:szCs w:val="22"/>
          <w:lang w:val="es-CO"/>
        </w:rPr>
        <w:t xml:space="preserve">Diseño e implementación de un modelo de gestión documental y administración de archivos para el </w:t>
      </w:r>
      <w:r w:rsidR="00F973FB" w:rsidRPr="00C06E4D">
        <w:rPr>
          <w:rFonts w:ascii="Arial" w:hAnsi="Arial" w:cs="Arial"/>
          <w:sz w:val="22"/>
          <w:szCs w:val="22"/>
          <w:lang w:val="es-CO"/>
        </w:rPr>
        <w:t xml:space="preserve">Ministerio </w:t>
      </w:r>
      <w:r w:rsidRPr="00C06E4D">
        <w:rPr>
          <w:rFonts w:ascii="Arial" w:hAnsi="Arial" w:cs="Arial"/>
          <w:sz w:val="22"/>
          <w:szCs w:val="22"/>
          <w:lang w:val="es-CO"/>
        </w:rPr>
        <w:t xml:space="preserve">de </w:t>
      </w:r>
      <w:r w:rsidR="00F973FB" w:rsidRPr="00C06E4D">
        <w:rPr>
          <w:rFonts w:ascii="Arial" w:hAnsi="Arial" w:cs="Arial"/>
          <w:sz w:val="22"/>
          <w:szCs w:val="22"/>
          <w:lang w:val="es-CO"/>
        </w:rPr>
        <w:t xml:space="preserve">Justicia </w:t>
      </w:r>
      <w:r w:rsidRPr="00C06E4D">
        <w:rPr>
          <w:rFonts w:ascii="Arial" w:hAnsi="Arial" w:cs="Arial"/>
          <w:sz w:val="22"/>
          <w:szCs w:val="22"/>
          <w:lang w:val="es-CO"/>
        </w:rPr>
        <w:t xml:space="preserve">y del </w:t>
      </w:r>
      <w:r w:rsidR="00F973FB" w:rsidRPr="00C06E4D">
        <w:rPr>
          <w:rFonts w:ascii="Arial" w:hAnsi="Arial" w:cs="Arial"/>
          <w:sz w:val="22"/>
          <w:szCs w:val="22"/>
          <w:lang w:val="es-CO"/>
        </w:rPr>
        <w:t>Derecho</w:t>
      </w:r>
      <w:r w:rsidRPr="00C06E4D">
        <w:rPr>
          <w:rFonts w:ascii="Arial" w:hAnsi="Arial" w:cs="Arial"/>
          <w:sz w:val="22"/>
          <w:szCs w:val="22"/>
          <w:lang w:val="es-CO"/>
        </w:rPr>
        <w:t>”</w:t>
      </w:r>
      <w:r w:rsidR="00F973FB">
        <w:rPr>
          <w:rFonts w:ascii="Arial" w:hAnsi="Arial" w:cs="Arial"/>
          <w:sz w:val="22"/>
          <w:szCs w:val="22"/>
          <w:lang w:val="es-CO"/>
        </w:rPr>
        <w:t xml:space="preserve">, por lo </w:t>
      </w:r>
      <w:r w:rsidR="00A16CB7">
        <w:rPr>
          <w:rFonts w:ascii="Arial" w:hAnsi="Arial" w:cs="Arial"/>
          <w:sz w:val="22"/>
          <w:szCs w:val="22"/>
          <w:lang w:val="es-CO"/>
        </w:rPr>
        <w:t>tanto,</w:t>
      </w:r>
      <w:r w:rsidR="00F973FB">
        <w:rPr>
          <w:rFonts w:ascii="Arial" w:hAnsi="Arial" w:cs="Arial"/>
          <w:sz w:val="22"/>
          <w:szCs w:val="22"/>
          <w:lang w:val="es-CO"/>
        </w:rPr>
        <w:t xml:space="preserve"> su ejecución especifica se verá reflejada en los informes técnicos de avance. </w:t>
      </w:r>
      <w:r w:rsidR="00157309">
        <w:rPr>
          <w:rFonts w:ascii="Arial" w:hAnsi="Arial" w:cs="Arial"/>
          <w:sz w:val="22"/>
          <w:szCs w:val="22"/>
          <w:lang w:val="es-CO"/>
        </w:rPr>
        <w:t xml:space="preserve">Para la implementación del Sistema Integrado de Conservación en la vigencia 2020, se asignó un valor de $ </w:t>
      </w:r>
      <w:r w:rsidR="00157309" w:rsidRPr="00A16CB7">
        <w:rPr>
          <w:rFonts w:ascii="Arial" w:hAnsi="Arial" w:cs="Arial"/>
          <w:sz w:val="22"/>
          <w:szCs w:val="22"/>
          <w:lang w:val="es-CO"/>
        </w:rPr>
        <w:t>32.783.303.</w:t>
      </w:r>
      <w:r w:rsidR="00157309">
        <w:rPr>
          <w:rFonts w:ascii="Segoe UI" w:hAnsi="Segoe UI" w:cs="Segoe UI"/>
          <w:sz w:val="21"/>
          <w:szCs w:val="21"/>
          <w:lang w:val="es-CO" w:eastAsia="es-CO"/>
        </w:rPr>
        <w:t xml:space="preserve"> </w:t>
      </w:r>
    </w:p>
    <w:p w14:paraId="590C802F" w14:textId="26327857" w:rsidR="00EE02B7" w:rsidRPr="002746FF" w:rsidRDefault="00EE02B7" w:rsidP="00EE02B7">
      <w:pPr>
        <w:spacing w:line="360" w:lineRule="auto"/>
        <w:rPr>
          <w:rFonts w:ascii="Arial" w:hAnsi="Arial" w:cs="Arial"/>
          <w:sz w:val="22"/>
          <w:szCs w:val="22"/>
          <w:lang w:val="es-CO"/>
        </w:rPr>
      </w:pPr>
    </w:p>
    <w:p w14:paraId="4F9E6E81" w14:textId="77777777" w:rsidR="00EE02B7" w:rsidRPr="002746FF" w:rsidRDefault="00EE02B7" w:rsidP="00720755">
      <w:pPr>
        <w:pStyle w:val="Ttulo1"/>
        <w:numPr>
          <w:ilvl w:val="1"/>
          <w:numId w:val="60"/>
        </w:numPr>
        <w:shd w:val="clear" w:color="auto" w:fill="auto"/>
        <w:spacing w:line="360" w:lineRule="auto"/>
        <w:rPr>
          <w:rFonts w:cs="Arial"/>
          <w:bCs/>
          <w:kern w:val="0"/>
          <w:sz w:val="22"/>
          <w:szCs w:val="22"/>
          <w:lang w:val="es-CO"/>
        </w:rPr>
      </w:pPr>
      <w:bookmarkStart w:id="88" w:name="_Toc47452608"/>
      <w:r w:rsidRPr="002746FF">
        <w:rPr>
          <w:rFonts w:cs="Arial"/>
          <w:kern w:val="0"/>
          <w:sz w:val="22"/>
          <w:szCs w:val="22"/>
          <w:lang w:val="es-CO"/>
        </w:rPr>
        <w:t>GESTIÓN DE RIESGOS DEL SIC</w:t>
      </w:r>
      <w:bookmarkEnd w:id="88"/>
      <w:r w:rsidRPr="002746FF">
        <w:rPr>
          <w:rFonts w:cs="Arial"/>
          <w:kern w:val="0"/>
          <w:sz w:val="22"/>
          <w:szCs w:val="22"/>
          <w:lang w:val="es-CO"/>
        </w:rPr>
        <w:t xml:space="preserve"> </w:t>
      </w:r>
    </w:p>
    <w:p w14:paraId="466FFD54" w14:textId="0CC7BB8E" w:rsidR="008E37AF" w:rsidRPr="008E37AF" w:rsidRDefault="008E37AF" w:rsidP="008E37AF">
      <w:pPr>
        <w:spacing w:line="360" w:lineRule="auto"/>
        <w:jc w:val="both"/>
        <w:rPr>
          <w:rFonts w:ascii="Segoe UI" w:hAnsi="Segoe UI" w:cs="Segoe UI"/>
          <w:sz w:val="22"/>
          <w:szCs w:val="22"/>
          <w:lang w:val="es-CO" w:eastAsia="es-CO"/>
        </w:rPr>
      </w:pPr>
      <w:r w:rsidRPr="008E37AF">
        <w:rPr>
          <w:rFonts w:ascii="Arial" w:hAnsi="Arial" w:cs="Arial"/>
          <w:sz w:val="22"/>
          <w:szCs w:val="22"/>
          <w:lang w:val="es-CO"/>
        </w:rPr>
        <w:t xml:space="preserve">Los riesgos del Sistema Integrado de Conservación, se determinaron de acuerdo a la metodología de riesgos institucional y se encuentran consignados en la matriz de </w:t>
      </w:r>
      <w:r w:rsidR="00A16CB7" w:rsidRPr="008E37AF">
        <w:rPr>
          <w:rFonts w:ascii="Arial" w:hAnsi="Arial" w:cs="Arial"/>
          <w:sz w:val="22"/>
          <w:szCs w:val="22"/>
          <w:lang w:val="es-CO"/>
        </w:rPr>
        <w:t>riesgos asignada</w:t>
      </w:r>
      <w:r w:rsidRPr="008E37AF">
        <w:rPr>
          <w:rFonts w:ascii="Arial" w:hAnsi="Arial" w:cs="Arial"/>
          <w:sz w:val="22"/>
          <w:szCs w:val="22"/>
          <w:lang w:val="es-CO"/>
        </w:rPr>
        <w:t xml:space="preserve"> al proceso de Gestión</w:t>
      </w:r>
      <w:r w:rsidRPr="008E37AF">
        <w:rPr>
          <w:rFonts w:ascii="Segoe UI" w:hAnsi="Segoe UI" w:cs="Segoe UI"/>
          <w:sz w:val="22"/>
          <w:szCs w:val="22"/>
          <w:lang w:val="es-CO" w:eastAsia="es-CO"/>
        </w:rPr>
        <w:t xml:space="preserve"> </w:t>
      </w:r>
      <w:r w:rsidRPr="008E37AF">
        <w:rPr>
          <w:rFonts w:ascii="Arial" w:hAnsi="Arial" w:cs="Arial"/>
          <w:sz w:val="22"/>
          <w:szCs w:val="22"/>
          <w:lang w:val="es-CO"/>
        </w:rPr>
        <w:t>Documental.</w:t>
      </w:r>
    </w:p>
    <w:p w14:paraId="028B0FAD" w14:textId="4F150324" w:rsidR="00EE02B7" w:rsidRPr="002746FF" w:rsidRDefault="00EE02B7" w:rsidP="00EE02B7">
      <w:pPr>
        <w:spacing w:line="360" w:lineRule="auto"/>
        <w:rPr>
          <w:rFonts w:ascii="Arial" w:hAnsi="Arial" w:cs="Arial"/>
          <w:sz w:val="22"/>
          <w:szCs w:val="22"/>
          <w:lang w:val="es-CO"/>
        </w:rPr>
      </w:pPr>
    </w:p>
    <w:p w14:paraId="2BE50ADC" w14:textId="77777777" w:rsidR="00EE02B7" w:rsidRPr="002746FF" w:rsidRDefault="00EE02B7" w:rsidP="00720755">
      <w:pPr>
        <w:pStyle w:val="Ttulo1"/>
        <w:numPr>
          <w:ilvl w:val="1"/>
          <w:numId w:val="60"/>
        </w:numPr>
        <w:shd w:val="clear" w:color="auto" w:fill="auto"/>
        <w:spacing w:line="360" w:lineRule="auto"/>
        <w:rPr>
          <w:rFonts w:cs="Arial"/>
          <w:bCs/>
          <w:kern w:val="0"/>
          <w:sz w:val="22"/>
          <w:szCs w:val="22"/>
          <w:lang w:val="es-CO"/>
        </w:rPr>
      </w:pPr>
      <w:bookmarkStart w:id="89" w:name="_Toc47452609"/>
      <w:r w:rsidRPr="002746FF">
        <w:rPr>
          <w:rFonts w:cs="Arial"/>
          <w:kern w:val="0"/>
          <w:sz w:val="22"/>
          <w:szCs w:val="22"/>
          <w:lang w:val="es-CO"/>
        </w:rPr>
        <w:t xml:space="preserve">ANEXOS </w:t>
      </w:r>
      <w:bookmarkEnd w:id="89"/>
    </w:p>
    <w:p w14:paraId="4616E6A9" w14:textId="5D58C57B" w:rsidR="00AF292E" w:rsidRDefault="00AF292E" w:rsidP="00DB1B58">
      <w:pPr>
        <w:pStyle w:val="Prrafodelista"/>
        <w:numPr>
          <w:ilvl w:val="0"/>
          <w:numId w:val="38"/>
        </w:numPr>
        <w:spacing w:line="360" w:lineRule="auto"/>
        <w:jc w:val="both"/>
        <w:rPr>
          <w:rFonts w:ascii="Arial" w:hAnsi="Arial" w:cs="Arial"/>
          <w:sz w:val="22"/>
          <w:szCs w:val="22"/>
          <w:lang w:val="es-CO"/>
        </w:rPr>
      </w:pPr>
      <w:r>
        <w:rPr>
          <w:rFonts w:ascii="Arial" w:hAnsi="Arial" w:cs="Arial"/>
          <w:sz w:val="22"/>
          <w:szCs w:val="22"/>
          <w:lang w:val="es-CO"/>
        </w:rPr>
        <w:t>Anexo 1. Formato Inspección d</w:t>
      </w:r>
      <w:r w:rsidRPr="00AF292E">
        <w:rPr>
          <w:rFonts w:ascii="Arial" w:hAnsi="Arial" w:cs="Arial"/>
          <w:sz w:val="22"/>
          <w:szCs w:val="22"/>
          <w:lang w:val="es-CO"/>
        </w:rPr>
        <w:t>e Instalaciones Físicas</w:t>
      </w:r>
      <w:r>
        <w:rPr>
          <w:rFonts w:ascii="Arial" w:hAnsi="Arial" w:cs="Arial"/>
          <w:sz w:val="22"/>
          <w:szCs w:val="22"/>
          <w:lang w:val="es-CO"/>
        </w:rPr>
        <w:t xml:space="preserve"> y Sistemas d</w:t>
      </w:r>
      <w:r w:rsidRPr="00AF292E">
        <w:rPr>
          <w:rFonts w:ascii="Arial" w:hAnsi="Arial" w:cs="Arial"/>
          <w:sz w:val="22"/>
          <w:szCs w:val="22"/>
          <w:lang w:val="es-CO"/>
        </w:rPr>
        <w:t>e Almacenamiento</w:t>
      </w:r>
    </w:p>
    <w:p w14:paraId="319CF865" w14:textId="1010B626" w:rsidR="00AF292E" w:rsidRDefault="00AF292E" w:rsidP="00DB1B58">
      <w:pPr>
        <w:pStyle w:val="Prrafodelista"/>
        <w:numPr>
          <w:ilvl w:val="0"/>
          <w:numId w:val="38"/>
        </w:numPr>
        <w:spacing w:line="360" w:lineRule="auto"/>
        <w:jc w:val="both"/>
        <w:rPr>
          <w:rFonts w:ascii="Arial" w:hAnsi="Arial" w:cs="Arial"/>
          <w:sz w:val="22"/>
          <w:szCs w:val="22"/>
          <w:lang w:val="es-CO"/>
        </w:rPr>
      </w:pPr>
      <w:r>
        <w:rPr>
          <w:rFonts w:ascii="Arial" w:hAnsi="Arial" w:cs="Arial"/>
          <w:sz w:val="22"/>
          <w:szCs w:val="22"/>
          <w:lang w:val="es-CO"/>
        </w:rPr>
        <w:t xml:space="preserve">Anexo 2. Formato de Medición de Condiciones Ambientales. </w:t>
      </w:r>
    </w:p>
    <w:p w14:paraId="48CD5966" w14:textId="1E896A14" w:rsidR="00EE02B7" w:rsidRDefault="00AF292E" w:rsidP="00EE02B7">
      <w:pPr>
        <w:pStyle w:val="Prrafodelista"/>
        <w:numPr>
          <w:ilvl w:val="0"/>
          <w:numId w:val="38"/>
        </w:numPr>
        <w:spacing w:line="360" w:lineRule="auto"/>
        <w:jc w:val="both"/>
        <w:rPr>
          <w:rFonts w:ascii="Arial" w:hAnsi="Arial" w:cs="Arial"/>
          <w:sz w:val="22"/>
          <w:szCs w:val="22"/>
          <w:lang w:val="es-CO"/>
        </w:rPr>
      </w:pPr>
      <w:r>
        <w:rPr>
          <w:rFonts w:ascii="Arial" w:hAnsi="Arial" w:cs="Arial"/>
          <w:sz w:val="22"/>
          <w:szCs w:val="22"/>
          <w:lang w:val="es-CO"/>
        </w:rPr>
        <w:t>Anexo 3. Formato de Limpieza de Áreas y Documentos d</w:t>
      </w:r>
      <w:r w:rsidRPr="00AF292E">
        <w:rPr>
          <w:rFonts w:ascii="Arial" w:hAnsi="Arial" w:cs="Arial"/>
          <w:sz w:val="22"/>
          <w:szCs w:val="22"/>
          <w:lang w:val="es-CO"/>
        </w:rPr>
        <w:t>el Archivo Central</w:t>
      </w:r>
      <w:r w:rsidR="00BE66A9">
        <w:rPr>
          <w:rFonts w:ascii="Arial" w:hAnsi="Arial" w:cs="Arial"/>
          <w:sz w:val="22"/>
          <w:szCs w:val="22"/>
          <w:lang w:val="es-CO"/>
        </w:rPr>
        <w:t>.</w:t>
      </w:r>
    </w:p>
    <w:p w14:paraId="4E716632" w14:textId="6AF2D67E" w:rsidR="00EE02B7" w:rsidRPr="00E43F4B" w:rsidRDefault="00EE02B7" w:rsidP="00EE02B7">
      <w:pPr>
        <w:pStyle w:val="Ttulo1"/>
        <w:numPr>
          <w:ilvl w:val="0"/>
          <w:numId w:val="60"/>
        </w:numPr>
        <w:shd w:val="clear" w:color="auto" w:fill="auto"/>
        <w:spacing w:line="360" w:lineRule="auto"/>
        <w:rPr>
          <w:rFonts w:cs="Arial"/>
          <w:kern w:val="0"/>
          <w:sz w:val="22"/>
          <w:szCs w:val="22"/>
          <w:lang w:val="es-CO"/>
        </w:rPr>
      </w:pPr>
      <w:bookmarkStart w:id="90" w:name="_Toc47452610"/>
      <w:r w:rsidRPr="004C69AA">
        <w:rPr>
          <w:rFonts w:cs="Arial"/>
          <w:kern w:val="0"/>
          <w:sz w:val="22"/>
          <w:szCs w:val="22"/>
          <w:lang w:val="es-CO"/>
        </w:rPr>
        <w:lastRenderedPageBreak/>
        <w:t>CONTROL DE CAMBIOS</w:t>
      </w:r>
      <w:bookmarkEnd w:id="90"/>
    </w:p>
    <w:tbl>
      <w:tblPr>
        <w:tblW w:w="10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70"/>
        <w:gridCol w:w="9132"/>
      </w:tblGrid>
      <w:tr w:rsidR="00EE02B7" w:rsidRPr="002746FF" w14:paraId="49E84841" w14:textId="77777777" w:rsidTr="007D15B8">
        <w:trPr>
          <w:trHeight w:val="368"/>
        </w:trPr>
        <w:tc>
          <w:tcPr>
            <w:tcW w:w="1570" w:type="dxa"/>
            <w:vAlign w:val="center"/>
          </w:tcPr>
          <w:p w14:paraId="6F6A72AA" w14:textId="77777777" w:rsidR="00EE02B7" w:rsidRPr="002746FF" w:rsidRDefault="00EE02B7" w:rsidP="007D15B8">
            <w:pPr>
              <w:spacing w:line="360" w:lineRule="auto"/>
              <w:ind w:left="-109"/>
              <w:jc w:val="center"/>
              <w:rPr>
                <w:rFonts w:ascii="Arial" w:hAnsi="Arial" w:cs="Arial"/>
                <w:b/>
                <w:sz w:val="22"/>
                <w:szCs w:val="22"/>
              </w:rPr>
            </w:pPr>
            <w:r w:rsidRPr="002746FF">
              <w:rPr>
                <w:rFonts w:ascii="Arial" w:hAnsi="Arial" w:cs="Arial"/>
                <w:b/>
                <w:sz w:val="22"/>
                <w:szCs w:val="22"/>
              </w:rPr>
              <w:t xml:space="preserve">VERSIÓN         </w:t>
            </w:r>
          </w:p>
        </w:tc>
        <w:tc>
          <w:tcPr>
            <w:tcW w:w="9132" w:type="dxa"/>
            <w:vAlign w:val="center"/>
          </w:tcPr>
          <w:p w14:paraId="61BDD02D" w14:textId="77777777" w:rsidR="00EE02B7" w:rsidRPr="002746FF" w:rsidRDefault="00EE02B7" w:rsidP="007D15B8">
            <w:pPr>
              <w:spacing w:line="360" w:lineRule="auto"/>
              <w:ind w:left="-109"/>
              <w:jc w:val="center"/>
              <w:rPr>
                <w:rFonts w:ascii="Arial" w:hAnsi="Arial" w:cs="Arial"/>
                <w:b/>
                <w:sz w:val="22"/>
                <w:szCs w:val="22"/>
              </w:rPr>
            </w:pPr>
            <w:r w:rsidRPr="002746FF">
              <w:rPr>
                <w:rFonts w:ascii="Arial" w:hAnsi="Arial" w:cs="Arial"/>
                <w:b/>
                <w:sz w:val="22"/>
                <w:szCs w:val="22"/>
              </w:rPr>
              <w:t>DESCRIPCIÓN DE CAMBIOS</w:t>
            </w:r>
          </w:p>
        </w:tc>
      </w:tr>
      <w:tr w:rsidR="00EE02B7" w:rsidRPr="002746FF" w14:paraId="0A419B66" w14:textId="77777777" w:rsidTr="00C33745">
        <w:trPr>
          <w:trHeight w:val="214"/>
        </w:trPr>
        <w:tc>
          <w:tcPr>
            <w:tcW w:w="1570" w:type="dxa"/>
            <w:vAlign w:val="center"/>
          </w:tcPr>
          <w:p w14:paraId="6F28D3C1" w14:textId="7E560089" w:rsidR="00EE02B7" w:rsidRPr="002746FF" w:rsidRDefault="00C33745" w:rsidP="00C33745">
            <w:pPr>
              <w:ind w:left="-109"/>
              <w:jc w:val="center"/>
              <w:rPr>
                <w:rFonts w:ascii="Arial" w:hAnsi="Arial" w:cs="Arial"/>
                <w:bCs/>
                <w:sz w:val="22"/>
                <w:szCs w:val="22"/>
              </w:rPr>
            </w:pPr>
            <w:r>
              <w:rPr>
                <w:rFonts w:ascii="Arial" w:hAnsi="Arial" w:cs="Arial"/>
                <w:bCs/>
                <w:sz w:val="22"/>
                <w:szCs w:val="22"/>
              </w:rPr>
              <w:t>1</w:t>
            </w:r>
          </w:p>
        </w:tc>
        <w:tc>
          <w:tcPr>
            <w:tcW w:w="9132" w:type="dxa"/>
            <w:vAlign w:val="center"/>
          </w:tcPr>
          <w:p w14:paraId="0C5093C5" w14:textId="54A3FF80" w:rsidR="00EE02B7" w:rsidRPr="002746FF" w:rsidRDefault="00C33745" w:rsidP="00C33745">
            <w:pPr>
              <w:jc w:val="both"/>
              <w:rPr>
                <w:rFonts w:ascii="Arial" w:hAnsi="Arial" w:cs="Arial"/>
                <w:bCs/>
                <w:sz w:val="22"/>
                <w:szCs w:val="22"/>
              </w:rPr>
            </w:pPr>
            <w:r>
              <w:rPr>
                <w:rFonts w:ascii="Arial" w:hAnsi="Arial" w:cs="Arial"/>
                <w:bCs/>
                <w:sz w:val="22"/>
                <w:szCs w:val="22"/>
              </w:rPr>
              <w:t>Elaboración documento.</w:t>
            </w:r>
          </w:p>
        </w:tc>
      </w:tr>
      <w:tr w:rsidR="00C33745" w:rsidRPr="002746FF" w14:paraId="7BBFC5EA" w14:textId="77777777" w:rsidTr="00C33745">
        <w:trPr>
          <w:trHeight w:val="214"/>
        </w:trPr>
        <w:tc>
          <w:tcPr>
            <w:tcW w:w="1570" w:type="dxa"/>
            <w:vAlign w:val="center"/>
          </w:tcPr>
          <w:p w14:paraId="6E71F5B2" w14:textId="071891F4" w:rsidR="00C33745" w:rsidRDefault="00C33745" w:rsidP="00C33745">
            <w:pPr>
              <w:ind w:left="-109"/>
              <w:jc w:val="center"/>
              <w:rPr>
                <w:rFonts w:ascii="Arial" w:hAnsi="Arial" w:cs="Arial"/>
                <w:bCs/>
                <w:sz w:val="22"/>
                <w:szCs w:val="22"/>
              </w:rPr>
            </w:pPr>
            <w:r>
              <w:rPr>
                <w:rFonts w:ascii="Arial" w:hAnsi="Arial" w:cs="Arial"/>
                <w:bCs/>
                <w:sz w:val="22"/>
                <w:szCs w:val="22"/>
              </w:rPr>
              <w:t>2</w:t>
            </w:r>
          </w:p>
        </w:tc>
        <w:tc>
          <w:tcPr>
            <w:tcW w:w="9132" w:type="dxa"/>
            <w:vAlign w:val="center"/>
          </w:tcPr>
          <w:p w14:paraId="3CDCEAE9" w14:textId="7AC07FC1" w:rsidR="00C33745" w:rsidRDefault="00C33745" w:rsidP="00DB1B58">
            <w:pPr>
              <w:pStyle w:val="Prrafodelista"/>
              <w:numPr>
                <w:ilvl w:val="0"/>
                <w:numId w:val="39"/>
              </w:numPr>
              <w:jc w:val="both"/>
              <w:rPr>
                <w:rFonts w:ascii="Arial" w:hAnsi="Arial" w:cs="Arial"/>
                <w:bCs/>
                <w:sz w:val="22"/>
                <w:szCs w:val="22"/>
              </w:rPr>
            </w:pPr>
            <w:r>
              <w:rPr>
                <w:rFonts w:ascii="Arial" w:hAnsi="Arial" w:cs="Arial"/>
                <w:bCs/>
                <w:sz w:val="22"/>
                <w:szCs w:val="22"/>
              </w:rPr>
              <w:t>Unificación de los Planes de Conservación y Preservación Digital a Largo Plazo.</w:t>
            </w:r>
          </w:p>
          <w:p w14:paraId="6C98C762" w14:textId="77777777" w:rsidR="00C33745" w:rsidRDefault="001B3F5F" w:rsidP="00DB1B58">
            <w:pPr>
              <w:pStyle w:val="Prrafodelista"/>
              <w:numPr>
                <w:ilvl w:val="0"/>
                <w:numId w:val="39"/>
              </w:numPr>
              <w:jc w:val="both"/>
              <w:rPr>
                <w:rFonts w:ascii="Arial" w:hAnsi="Arial" w:cs="Arial"/>
                <w:bCs/>
                <w:sz w:val="22"/>
                <w:szCs w:val="22"/>
              </w:rPr>
            </w:pPr>
            <w:r>
              <w:rPr>
                <w:rFonts w:ascii="Arial" w:hAnsi="Arial" w:cs="Arial"/>
                <w:bCs/>
                <w:sz w:val="22"/>
                <w:szCs w:val="22"/>
              </w:rPr>
              <w:t>Se incluyeron términos en el apartado “Glosario”.</w:t>
            </w:r>
          </w:p>
          <w:p w14:paraId="2256268F" w14:textId="093C9884" w:rsidR="001768F5" w:rsidRDefault="001B3F5F" w:rsidP="00DB1B58">
            <w:pPr>
              <w:pStyle w:val="Prrafodelista"/>
              <w:numPr>
                <w:ilvl w:val="0"/>
                <w:numId w:val="39"/>
              </w:numPr>
              <w:jc w:val="both"/>
              <w:rPr>
                <w:rFonts w:ascii="Arial" w:hAnsi="Arial" w:cs="Arial"/>
                <w:bCs/>
                <w:sz w:val="22"/>
                <w:szCs w:val="22"/>
              </w:rPr>
            </w:pPr>
            <w:r>
              <w:rPr>
                <w:rFonts w:ascii="Arial" w:hAnsi="Arial" w:cs="Arial"/>
                <w:bCs/>
                <w:sz w:val="22"/>
                <w:szCs w:val="22"/>
              </w:rPr>
              <w:t>En cada uno de los Programas del Plan de Conservación, se incluy</w:t>
            </w:r>
            <w:r w:rsidR="001768F5">
              <w:rPr>
                <w:rFonts w:ascii="Arial" w:hAnsi="Arial" w:cs="Arial"/>
                <w:bCs/>
                <w:sz w:val="22"/>
                <w:szCs w:val="22"/>
              </w:rPr>
              <w:t xml:space="preserve">ó la descripción de los recursos y la programación de actividades específicas. </w:t>
            </w:r>
          </w:p>
          <w:p w14:paraId="7A514366" w14:textId="583AEE1A" w:rsidR="001768F5" w:rsidRDefault="001768F5"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Sensibilización y Capacitación, se incluyó un listado de capacitaciones en diferentes temas y su público objetivo. </w:t>
            </w:r>
          </w:p>
          <w:p w14:paraId="59DCAA6E" w14:textId="573E0B42" w:rsidR="001B3F5F" w:rsidRDefault="001768F5" w:rsidP="00DB1B58">
            <w:pPr>
              <w:pStyle w:val="Prrafodelista"/>
              <w:numPr>
                <w:ilvl w:val="0"/>
                <w:numId w:val="39"/>
              </w:numPr>
              <w:jc w:val="both"/>
              <w:rPr>
                <w:rFonts w:ascii="Arial" w:hAnsi="Arial" w:cs="Arial"/>
                <w:bCs/>
                <w:sz w:val="22"/>
                <w:szCs w:val="22"/>
              </w:rPr>
            </w:pPr>
            <w:r>
              <w:rPr>
                <w:rFonts w:ascii="Arial" w:hAnsi="Arial" w:cs="Arial"/>
                <w:bCs/>
                <w:sz w:val="22"/>
                <w:szCs w:val="22"/>
              </w:rPr>
              <w:t>En el Programa de Inspección de Instalaciones, se eliminaron los planos de la entidad, dado que no son de dominio público.</w:t>
            </w:r>
          </w:p>
          <w:p w14:paraId="105D3441" w14:textId="3D01F458" w:rsidR="001768F5" w:rsidRDefault="001768F5"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Se realizaron cambios en el Formato de Inspección de instalaciones, incluyendo los ítems que se deben inspeccionar, así como las acciones correctivas desarrolladas. </w:t>
            </w:r>
          </w:p>
          <w:p w14:paraId="3CA2DB60" w14:textId="77777777" w:rsidR="001768F5" w:rsidRDefault="001768F5"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Saneamiento Ambiental, se incluyeron las especificaciones técnicas a tener en cada actividad. </w:t>
            </w:r>
          </w:p>
          <w:p w14:paraId="232EDC03" w14:textId="796E6220" w:rsidR="001768F5" w:rsidRDefault="001768F5"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Se suprimió el formato de control de factores biológicos, en su lugar se especificó que el proveedor del servicio debe entregar un certificado con toda la información del proceso realizado. </w:t>
            </w:r>
          </w:p>
          <w:p w14:paraId="7AB020FF" w14:textId="03C34F82" w:rsidR="00F0141E" w:rsidRPr="00F0141E" w:rsidRDefault="00F0141E"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Saneamiento Ambiental, se incluyó el procedimiento para la limpieza de áreas y documentos. </w:t>
            </w:r>
          </w:p>
          <w:p w14:paraId="7819E86C" w14:textId="01FB401F" w:rsidR="00F0141E" w:rsidRDefault="001768F5" w:rsidP="00DB1B58">
            <w:pPr>
              <w:pStyle w:val="Prrafodelista"/>
              <w:numPr>
                <w:ilvl w:val="0"/>
                <w:numId w:val="39"/>
              </w:numPr>
              <w:jc w:val="both"/>
              <w:rPr>
                <w:rFonts w:ascii="Arial" w:hAnsi="Arial" w:cs="Arial"/>
                <w:bCs/>
                <w:sz w:val="22"/>
                <w:szCs w:val="22"/>
              </w:rPr>
            </w:pPr>
            <w:r>
              <w:rPr>
                <w:rFonts w:ascii="Arial" w:hAnsi="Arial" w:cs="Arial"/>
                <w:bCs/>
                <w:sz w:val="22"/>
                <w:szCs w:val="22"/>
              </w:rPr>
              <w:t>E</w:t>
            </w:r>
            <w:r w:rsidR="00F0141E">
              <w:rPr>
                <w:rFonts w:ascii="Arial" w:hAnsi="Arial" w:cs="Arial"/>
                <w:bCs/>
                <w:sz w:val="22"/>
                <w:szCs w:val="22"/>
              </w:rPr>
              <w:t>n el P</w:t>
            </w:r>
            <w:r>
              <w:rPr>
                <w:rFonts w:ascii="Arial" w:hAnsi="Arial" w:cs="Arial"/>
                <w:bCs/>
                <w:sz w:val="22"/>
                <w:szCs w:val="22"/>
              </w:rPr>
              <w:t>rograma de Monitoreo y control de Condiciones Ambientales, se describieron los riesgos para la conservación según cada uno de los factores.</w:t>
            </w:r>
          </w:p>
          <w:p w14:paraId="5A4548F4" w14:textId="77777777" w:rsidR="001768F5" w:rsidRDefault="00F0141E"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Se realizaron cambios en el formato de Medición de Condiciones Ambientales, separando el registró de humedad y temperatura de las mediciones de luz y UV. </w:t>
            </w:r>
            <w:r w:rsidR="001768F5">
              <w:rPr>
                <w:rFonts w:ascii="Arial" w:hAnsi="Arial" w:cs="Arial"/>
                <w:bCs/>
                <w:sz w:val="22"/>
                <w:szCs w:val="22"/>
              </w:rPr>
              <w:t xml:space="preserve"> </w:t>
            </w:r>
          </w:p>
          <w:p w14:paraId="0EBD6F8D" w14:textId="77777777" w:rsidR="00F0141E" w:rsidRDefault="00F0141E"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Monitoreo y control de Condiciones Ambientales, se describen dos panoramas para su implementación, teniendo en cuenta si se tiene disposición de los equipos de medición o no. </w:t>
            </w:r>
          </w:p>
          <w:p w14:paraId="77B9D9B9" w14:textId="77777777" w:rsidR="00F0141E" w:rsidRDefault="00F0141E"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Prevención y Atención de Desastres, se incluyó la descripción del proceso de recuperación ante una situación de incendio, inundación y hurto o pérdida. </w:t>
            </w:r>
          </w:p>
          <w:p w14:paraId="6AB504A6" w14:textId="67E7CD39" w:rsidR="00F0141E" w:rsidRDefault="00F0141E"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Intervención Documental, se suprimió la información correspondiente a transferencias documentales y préstamo de documentos, y se referencio a los procedimientos existentes para dichas actividades. </w:t>
            </w:r>
          </w:p>
          <w:p w14:paraId="199B0244" w14:textId="1FE3B1A3" w:rsidR="001518B9" w:rsidRDefault="001518B9"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Se incluyó el Programa de Almacenamiento y Realmacenamiento. </w:t>
            </w:r>
          </w:p>
          <w:p w14:paraId="4B28FDBC" w14:textId="5BAD6445" w:rsidR="00F0141E" w:rsidRDefault="00F0141E"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En el Programa de Intervención Documental, se incluyó información referente a los factores y tipos de deterioro.  </w:t>
            </w:r>
          </w:p>
          <w:p w14:paraId="61FA6038" w14:textId="77777777" w:rsidR="00F0141E" w:rsidRDefault="001518B9"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Se incluyeron los apartados: Tiempo de Ejecución, Presupuesto y Gestión de Riesgos del SIC. </w:t>
            </w:r>
          </w:p>
          <w:p w14:paraId="24EB8E53" w14:textId="139A49DF" w:rsidR="001518B9" w:rsidRPr="00C33745" w:rsidRDefault="001518B9" w:rsidP="00DB1B58">
            <w:pPr>
              <w:pStyle w:val="Prrafodelista"/>
              <w:numPr>
                <w:ilvl w:val="0"/>
                <w:numId w:val="39"/>
              </w:numPr>
              <w:jc w:val="both"/>
              <w:rPr>
                <w:rFonts w:ascii="Arial" w:hAnsi="Arial" w:cs="Arial"/>
                <w:bCs/>
                <w:sz w:val="22"/>
                <w:szCs w:val="22"/>
              </w:rPr>
            </w:pPr>
            <w:r>
              <w:rPr>
                <w:rFonts w:ascii="Arial" w:hAnsi="Arial" w:cs="Arial"/>
                <w:bCs/>
                <w:sz w:val="22"/>
                <w:szCs w:val="22"/>
              </w:rPr>
              <w:t xml:space="preserve">Se incluyó información en cada una de las estrategias del Plan de Preservación Digital a Largo Plazo. </w:t>
            </w:r>
          </w:p>
        </w:tc>
      </w:tr>
    </w:tbl>
    <w:p w14:paraId="6F13873E" w14:textId="77777777" w:rsidR="00EE02B7" w:rsidRPr="002746FF" w:rsidRDefault="00EE02B7" w:rsidP="00EE02B7">
      <w:pPr>
        <w:spacing w:line="360" w:lineRule="auto"/>
        <w:rPr>
          <w:rFonts w:ascii="Arial" w:hAnsi="Arial" w:cs="Arial"/>
          <w:sz w:val="22"/>
          <w:szCs w:val="22"/>
          <w:lang w:val="es-CO"/>
        </w:rPr>
      </w:pPr>
    </w:p>
    <w:tbl>
      <w:tblPr>
        <w:tblStyle w:val="Tablaconcuadrcula"/>
        <w:tblW w:w="10775" w:type="dxa"/>
        <w:tblInd w:w="-34" w:type="dxa"/>
        <w:tblLook w:val="04A0" w:firstRow="1" w:lastRow="0" w:firstColumn="1" w:lastColumn="0" w:noHBand="0" w:noVBand="1"/>
      </w:tblPr>
      <w:tblGrid>
        <w:gridCol w:w="3127"/>
        <w:gridCol w:w="3434"/>
        <w:gridCol w:w="4214"/>
      </w:tblGrid>
      <w:tr w:rsidR="00EE02B7" w:rsidRPr="002746FF" w14:paraId="175AFF11" w14:textId="77777777" w:rsidTr="007D15B8">
        <w:trPr>
          <w:cnfStyle w:val="100000000000" w:firstRow="1" w:lastRow="0" w:firstColumn="0" w:lastColumn="0" w:oddVBand="0" w:evenVBand="0" w:oddHBand="0" w:evenHBand="0" w:firstRowFirstColumn="0" w:firstRowLastColumn="0" w:lastRowFirstColumn="0" w:lastRowLastColumn="0"/>
          <w:trHeight w:val="253"/>
        </w:trPr>
        <w:tc>
          <w:tcPr>
            <w:tcW w:w="10775" w:type="dxa"/>
            <w:gridSpan w:val="3"/>
            <w:tcBorders>
              <w:bottom w:val="single" w:sz="4" w:space="0" w:color="auto"/>
            </w:tcBorders>
            <w:vAlign w:val="center"/>
          </w:tcPr>
          <w:p w14:paraId="5B383BCD" w14:textId="77777777" w:rsidR="00EE02B7" w:rsidRPr="00EE02B7" w:rsidRDefault="00EE02B7" w:rsidP="007D15B8">
            <w:pPr>
              <w:spacing w:line="360" w:lineRule="auto"/>
              <w:jc w:val="center"/>
              <w:rPr>
                <w:rFonts w:ascii="Arial" w:hAnsi="Arial" w:cs="Arial"/>
                <w:b/>
                <w:sz w:val="22"/>
                <w:szCs w:val="22"/>
                <w:lang w:val="es-CO"/>
              </w:rPr>
            </w:pPr>
            <w:r w:rsidRPr="00EE02B7">
              <w:rPr>
                <w:rFonts w:ascii="Arial" w:hAnsi="Arial" w:cs="Arial"/>
                <w:b/>
                <w:sz w:val="22"/>
                <w:szCs w:val="22"/>
                <w:lang w:val="es-CO"/>
              </w:rPr>
              <w:t>RESPONSABILIDAD Y AUTORIDAD</w:t>
            </w:r>
          </w:p>
        </w:tc>
      </w:tr>
      <w:tr w:rsidR="00EE02B7" w:rsidRPr="002746FF" w14:paraId="5A4E5417" w14:textId="77777777" w:rsidTr="007D15B8">
        <w:trPr>
          <w:trHeight w:val="267"/>
        </w:trPr>
        <w:tc>
          <w:tcPr>
            <w:tcW w:w="3127" w:type="dxa"/>
            <w:tcBorders>
              <w:top w:val="single" w:sz="4" w:space="0" w:color="auto"/>
            </w:tcBorders>
            <w:vAlign w:val="center"/>
          </w:tcPr>
          <w:p w14:paraId="18F7EF9E" w14:textId="77777777" w:rsidR="00EE02B7" w:rsidRPr="00EE02B7" w:rsidRDefault="00EE02B7" w:rsidP="007D15B8">
            <w:pPr>
              <w:spacing w:line="360" w:lineRule="auto"/>
              <w:ind w:right="-88"/>
              <w:rPr>
                <w:rFonts w:ascii="Arial" w:hAnsi="Arial" w:cs="Arial"/>
                <w:b/>
                <w:sz w:val="22"/>
                <w:szCs w:val="22"/>
                <w:lang w:val="es-CO"/>
              </w:rPr>
            </w:pPr>
            <w:r w:rsidRPr="00EE02B7">
              <w:rPr>
                <w:rFonts w:ascii="Arial" w:hAnsi="Arial" w:cs="Arial"/>
                <w:b/>
                <w:sz w:val="22"/>
                <w:szCs w:val="22"/>
                <w:lang w:val="es-CO"/>
              </w:rPr>
              <w:t>Elaboró / Actualizó:</w:t>
            </w:r>
          </w:p>
        </w:tc>
        <w:tc>
          <w:tcPr>
            <w:tcW w:w="3434" w:type="dxa"/>
            <w:tcBorders>
              <w:top w:val="single" w:sz="4" w:space="0" w:color="auto"/>
            </w:tcBorders>
            <w:vAlign w:val="center"/>
          </w:tcPr>
          <w:p w14:paraId="7AB03BF7" w14:textId="77777777" w:rsidR="00EE02B7" w:rsidRPr="00EE02B7" w:rsidRDefault="00EE02B7" w:rsidP="007D15B8">
            <w:pPr>
              <w:spacing w:line="360" w:lineRule="auto"/>
              <w:ind w:right="-100"/>
              <w:rPr>
                <w:rFonts w:ascii="Arial" w:hAnsi="Arial" w:cs="Arial"/>
                <w:b/>
                <w:sz w:val="22"/>
                <w:szCs w:val="22"/>
                <w:lang w:val="es-CO"/>
              </w:rPr>
            </w:pPr>
            <w:r w:rsidRPr="00EE02B7">
              <w:rPr>
                <w:rFonts w:ascii="Arial" w:hAnsi="Arial" w:cs="Arial"/>
                <w:b/>
                <w:sz w:val="22"/>
                <w:szCs w:val="22"/>
                <w:lang w:val="es-CO"/>
              </w:rPr>
              <w:t>Revisó:</w:t>
            </w:r>
          </w:p>
        </w:tc>
        <w:tc>
          <w:tcPr>
            <w:tcW w:w="4214" w:type="dxa"/>
            <w:tcBorders>
              <w:top w:val="single" w:sz="4" w:space="0" w:color="auto"/>
            </w:tcBorders>
            <w:vAlign w:val="center"/>
          </w:tcPr>
          <w:p w14:paraId="55F95C14" w14:textId="77777777" w:rsidR="00EE02B7" w:rsidRPr="00EE02B7" w:rsidRDefault="00EE02B7" w:rsidP="007D15B8">
            <w:pPr>
              <w:spacing w:line="360" w:lineRule="auto"/>
              <w:rPr>
                <w:rFonts w:ascii="Arial" w:hAnsi="Arial" w:cs="Arial"/>
                <w:b/>
                <w:sz w:val="22"/>
                <w:szCs w:val="22"/>
                <w:lang w:val="es-CO"/>
              </w:rPr>
            </w:pPr>
            <w:r w:rsidRPr="00EE02B7">
              <w:rPr>
                <w:rFonts w:ascii="Arial" w:hAnsi="Arial" w:cs="Arial"/>
                <w:b/>
                <w:sz w:val="22"/>
                <w:szCs w:val="22"/>
                <w:lang w:val="es-CO"/>
              </w:rPr>
              <w:t>Aprobó:</w:t>
            </w:r>
          </w:p>
        </w:tc>
      </w:tr>
      <w:tr w:rsidR="00EE02B7" w:rsidRPr="002746FF" w14:paraId="3E90D88A" w14:textId="77777777" w:rsidTr="007D15B8">
        <w:trPr>
          <w:trHeight w:val="513"/>
        </w:trPr>
        <w:tc>
          <w:tcPr>
            <w:tcW w:w="3127" w:type="dxa"/>
            <w:vAlign w:val="center"/>
          </w:tcPr>
          <w:p w14:paraId="09FCD49E" w14:textId="77777777" w:rsidR="00EE02B7" w:rsidRPr="00EE02B7" w:rsidRDefault="00EE02B7" w:rsidP="007D15B8">
            <w:pPr>
              <w:spacing w:line="360" w:lineRule="auto"/>
              <w:rPr>
                <w:rFonts w:ascii="Arial" w:hAnsi="Arial" w:cs="Arial"/>
                <w:sz w:val="22"/>
                <w:szCs w:val="22"/>
                <w:lang w:val="es-CO"/>
              </w:rPr>
            </w:pPr>
            <w:r w:rsidRPr="00EE02B7">
              <w:rPr>
                <w:rFonts w:ascii="Arial" w:hAnsi="Arial" w:cs="Arial"/>
                <w:sz w:val="22"/>
                <w:szCs w:val="22"/>
                <w:lang w:val="es-CO"/>
              </w:rPr>
              <w:t>Firma:</w:t>
            </w:r>
          </w:p>
        </w:tc>
        <w:tc>
          <w:tcPr>
            <w:tcW w:w="3434" w:type="dxa"/>
            <w:vAlign w:val="center"/>
          </w:tcPr>
          <w:p w14:paraId="43757835" w14:textId="77777777" w:rsidR="00EE02B7" w:rsidRPr="00EE02B7" w:rsidRDefault="00EE02B7" w:rsidP="007D15B8">
            <w:pPr>
              <w:spacing w:line="360" w:lineRule="auto"/>
              <w:rPr>
                <w:rFonts w:ascii="Arial" w:hAnsi="Arial" w:cs="Arial"/>
                <w:sz w:val="22"/>
                <w:szCs w:val="22"/>
                <w:lang w:val="es-CO"/>
              </w:rPr>
            </w:pPr>
            <w:r w:rsidRPr="00EE02B7">
              <w:rPr>
                <w:rFonts w:ascii="Arial" w:hAnsi="Arial" w:cs="Arial"/>
                <w:sz w:val="22"/>
                <w:szCs w:val="22"/>
                <w:lang w:val="es-CO"/>
              </w:rPr>
              <w:t>Firma:</w:t>
            </w:r>
          </w:p>
        </w:tc>
        <w:tc>
          <w:tcPr>
            <w:tcW w:w="4214" w:type="dxa"/>
            <w:vAlign w:val="center"/>
          </w:tcPr>
          <w:p w14:paraId="0C9155AF" w14:textId="77777777" w:rsidR="00EE02B7" w:rsidRPr="00EE02B7" w:rsidRDefault="00EE02B7" w:rsidP="007D15B8">
            <w:pPr>
              <w:spacing w:line="360" w:lineRule="auto"/>
              <w:rPr>
                <w:rFonts w:ascii="Arial" w:hAnsi="Arial" w:cs="Arial"/>
                <w:sz w:val="22"/>
                <w:szCs w:val="22"/>
                <w:lang w:val="es-CO"/>
              </w:rPr>
            </w:pPr>
            <w:r w:rsidRPr="00EE02B7">
              <w:rPr>
                <w:rFonts w:ascii="Arial" w:hAnsi="Arial" w:cs="Arial"/>
                <w:sz w:val="22"/>
                <w:szCs w:val="22"/>
                <w:lang w:val="es-CO"/>
              </w:rPr>
              <w:t>Firma:</w:t>
            </w:r>
          </w:p>
        </w:tc>
      </w:tr>
      <w:tr w:rsidR="00EE02B7" w:rsidRPr="002746FF" w14:paraId="178989F9" w14:textId="77777777" w:rsidTr="007D15B8">
        <w:trPr>
          <w:trHeight w:val="210"/>
        </w:trPr>
        <w:tc>
          <w:tcPr>
            <w:tcW w:w="3127" w:type="dxa"/>
            <w:vAlign w:val="center"/>
          </w:tcPr>
          <w:p w14:paraId="55D0084A" w14:textId="77777777" w:rsidR="00EE02B7" w:rsidRPr="00EE02B7" w:rsidRDefault="00EE02B7" w:rsidP="007D15B8">
            <w:pPr>
              <w:spacing w:line="360" w:lineRule="auto"/>
              <w:rPr>
                <w:rFonts w:ascii="Arial" w:hAnsi="Arial" w:cs="Arial"/>
                <w:sz w:val="22"/>
                <w:szCs w:val="22"/>
                <w:lang w:val="es-CO"/>
              </w:rPr>
            </w:pPr>
            <w:r w:rsidRPr="00EE02B7">
              <w:rPr>
                <w:rFonts w:ascii="Arial" w:hAnsi="Arial" w:cs="Arial"/>
                <w:sz w:val="22"/>
                <w:szCs w:val="22"/>
                <w:lang w:val="es-CO"/>
              </w:rPr>
              <w:lastRenderedPageBreak/>
              <w:t xml:space="preserve">Nombre: Diana Paola Alfonso Pulido </w:t>
            </w:r>
          </w:p>
        </w:tc>
        <w:tc>
          <w:tcPr>
            <w:tcW w:w="3434" w:type="dxa"/>
            <w:vAlign w:val="center"/>
          </w:tcPr>
          <w:p w14:paraId="28DAD6C7" w14:textId="77777777" w:rsidR="00EE02B7" w:rsidRPr="00EE02B7" w:rsidRDefault="00EE02B7" w:rsidP="007D15B8">
            <w:pPr>
              <w:spacing w:line="360" w:lineRule="auto"/>
              <w:rPr>
                <w:rFonts w:ascii="Arial" w:hAnsi="Arial" w:cs="Arial"/>
                <w:sz w:val="22"/>
                <w:szCs w:val="22"/>
                <w:lang w:val="es-CO"/>
              </w:rPr>
            </w:pPr>
            <w:r w:rsidRPr="00EE02B7">
              <w:rPr>
                <w:rFonts w:ascii="Arial" w:hAnsi="Arial" w:cs="Arial"/>
                <w:sz w:val="22"/>
                <w:szCs w:val="22"/>
                <w:lang w:val="es-CO"/>
              </w:rPr>
              <w:t xml:space="preserve">Nombre: </w:t>
            </w:r>
            <w:proofErr w:type="spellStart"/>
            <w:r w:rsidRPr="00EE02B7">
              <w:rPr>
                <w:rFonts w:ascii="Arial" w:hAnsi="Arial" w:cs="Arial"/>
                <w:sz w:val="22"/>
                <w:szCs w:val="22"/>
                <w:lang w:val="es-CO"/>
              </w:rPr>
              <w:t>Aycardo</w:t>
            </w:r>
            <w:proofErr w:type="spellEnd"/>
            <w:r w:rsidRPr="00EE02B7">
              <w:rPr>
                <w:rFonts w:ascii="Arial" w:hAnsi="Arial" w:cs="Arial"/>
                <w:sz w:val="22"/>
                <w:szCs w:val="22"/>
                <w:lang w:val="es-CO"/>
              </w:rPr>
              <w:t xml:space="preserve"> Miguel </w:t>
            </w:r>
            <w:proofErr w:type="spellStart"/>
            <w:r w:rsidRPr="00EE02B7">
              <w:rPr>
                <w:rFonts w:ascii="Arial" w:hAnsi="Arial" w:cs="Arial"/>
                <w:sz w:val="22"/>
                <w:szCs w:val="22"/>
                <w:lang w:val="es-CO"/>
              </w:rPr>
              <w:t>Velaides</w:t>
            </w:r>
            <w:proofErr w:type="spellEnd"/>
            <w:r w:rsidRPr="00EE02B7">
              <w:rPr>
                <w:rFonts w:ascii="Arial" w:hAnsi="Arial" w:cs="Arial"/>
                <w:sz w:val="22"/>
                <w:szCs w:val="22"/>
                <w:lang w:val="es-CO"/>
              </w:rPr>
              <w:t xml:space="preserve"> Navarro</w:t>
            </w:r>
          </w:p>
        </w:tc>
        <w:tc>
          <w:tcPr>
            <w:tcW w:w="4214" w:type="dxa"/>
            <w:vAlign w:val="center"/>
          </w:tcPr>
          <w:p w14:paraId="6E6E463D" w14:textId="77777777" w:rsidR="00EE02B7" w:rsidRPr="00EE02B7" w:rsidRDefault="00EE02B7" w:rsidP="007D15B8">
            <w:pPr>
              <w:spacing w:line="360" w:lineRule="auto"/>
              <w:rPr>
                <w:rFonts w:ascii="Arial" w:hAnsi="Arial" w:cs="Arial"/>
                <w:sz w:val="22"/>
                <w:szCs w:val="22"/>
                <w:lang w:val="es-CO"/>
              </w:rPr>
            </w:pPr>
            <w:r w:rsidRPr="00EE02B7">
              <w:rPr>
                <w:rFonts w:ascii="Arial" w:hAnsi="Arial" w:cs="Arial"/>
                <w:sz w:val="22"/>
                <w:szCs w:val="22"/>
                <w:lang w:val="es-CO"/>
              </w:rPr>
              <w:t xml:space="preserve">Nombre: </w:t>
            </w:r>
            <w:proofErr w:type="spellStart"/>
            <w:r w:rsidRPr="00EE02B7">
              <w:rPr>
                <w:rFonts w:ascii="Arial" w:hAnsi="Arial" w:cs="Arial"/>
                <w:sz w:val="22"/>
                <w:szCs w:val="22"/>
                <w:lang w:val="es-CO"/>
              </w:rPr>
              <w:t>Aycardo</w:t>
            </w:r>
            <w:proofErr w:type="spellEnd"/>
            <w:r w:rsidRPr="00EE02B7">
              <w:rPr>
                <w:rFonts w:ascii="Arial" w:hAnsi="Arial" w:cs="Arial"/>
                <w:sz w:val="22"/>
                <w:szCs w:val="22"/>
                <w:lang w:val="es-CO"/>
              </w:rPr>
              <w:t xml:space="preserve"> Miguel </w:t>
            </w:r>
            <w:proofErr w:type="spellStart"/>
            <w:r w:rsidRPr="00EE02B7">
              <w:rPr>
                <w:rFonts w:ascii="Arial" w:hAnsi="Arial" w:cs="Arial"/>
                <w:sz w:val="22"/>
                <w:szCs w:val="22"/>
                <w:lang w:val="es-CO"/>
              </w:rPr>
              <w:t>Velaides</w:t>
            </w:r>
            <w:proofErr w:type="spellEnd"/>
            <w:r w:rsidRPr="00EE02B7">
              <w:rPr>
                <w:rFonts w:ascii="Arial" w:hAnsi="Arial" w:cs="Arial"/>
                <w:sz w:val="22"/>
                <w:szCs w:val="22"/>
                <w:lang w:val="es-CO"/>
              </w:rPr>
              <w:t xml:space="preserve"> Navarro</w:t>
            </w:r>
          </w:p>
        </w:tc>
      </w:tr>
      <w:tr w:rsidR="00EE02B7" w:rsidRPr="002746FF" w14:paraId="00964E81" w14:textId="77777777" w:rsidTr="007D15B8">
        <w:trPr>
          <w:trHeight w:val="224"/>
        </w:trPr>
        <w:tc>
          <w:tcPr>
            <w:tcW w:w="3127" w:type="dxa"/>
            <w:vAlign w:val="center"/>
          </w:tcPr>
          <w:p w14:paraId="127EDA05" w14:textId="77777777" w:rsidR="00EE02B7" w:rsidRPr="002746FF" w:rsidRDefault="00EE02B7" w:rsidP="007D15B8">
            <w:pPr>
              <w:spacing w:line="360" w:lineRule="auto"/>
              <w:rPr>
                <w:rFonts w:ascii="Arial" w:hAnsi="Arial" w:cs="Arial"/>
                <w:sz w:val="22"/>
                <w:szCs w:val="22"/>
                <w:lang w:val="es-CO"/>
              </w:rPr>
            </w:pPr>
            <w:r w:rsidRPr="002746FF">
              <w:rPr>
                <w:rFonts w:ascii="Arial" w:hAnsi="Arial" w:cs="Arial"/>
                <w:sz w:val="22"/>
                <w:szCs w:val="22"/>
                <w:lang w:val="es-CO"/>
              </w:rPr>
              <w:t xml:space="preserve">Cargo: Profesional especializado – Contratista </w:t>
            </w:r>
          </w:p>
        </w:tc>
        <w:tc>
          <w:tcPr>
            <w:tcW w:w="3434" w:type="dxa"/>
            <w:vAlign w:val="center"/>
          </w:tcPr>
          <w:p w14:paraId="277EAD03" w14:textId="77777777" w:rsidR="00EE02B7" w:rsidRPr="002746FF" w:rsidRDefault="00EE02B7" w:rsidP="007D15B8">
            <w:pPr>
              <w:spacing w:line="360" w:lineRule="auto"/>
              <w:rPr>
                <w:rFonts w:ascii="Arial" w:hAnsi="Arial" w:cs="Arial"/>
                <w:sz w:val="22"/>
                <w:szCs w:val="22"/>
                <w:lang w:val="es-CO"/>
              </w:rPr>
            </w:pPr>
            <w:r w:rsidRPr="002746FF">
              <w:rPr>
                <w:rFonts w:ascii="Arial" w:hAnsi="Arial" w:cs="Arial"/>
                <w:sz w:val="22"/>
                <w:szCs w:val="22"/>
                <w:lang w:val="es-CO"/>
              </w:rPr>
              <w:t xml:space="preserve">Cargo: Coordinador Grupo de Gestión Documental </w:t>
            </w:r>
          </w:p>
        </w:tc>
        <w:tc>
          <w:tcPr>
            <w:tcW w:w="4214" w:type="dxa"/>
            <w:vAlign w:val="center"/>
          </w:tcPr>
          <w:p w14:paraId="41C01299" w14:textId="77777777" w:rsidR="00EE02B7" w:rsidRPr="002746FF" w:rsidRDefault="00EE02B7" w:rsidP="007D15B8">
            <w:pPr>
              <w:spacing w:line="360" w:lineRule="auto"/>
              <w:rPr>
                <w:rFonts w:ascii="Arial" w:hAnsi="Arial" w:cs="Arial"/>
                <w:sz w:val="22"/>
                <w:szCs w:val="22"/>
                <w:lang w:val="es-CO"/>
              </w:rPr>
            </w:pPr>
            <w:r w:rsidRPr="002746FF">
              <w:rPr>
                <w:rFonts w:ascii="Arial" w:hAnsi="Arial" w:cs="Arial"/>
                <w:sz w:val="22"/>
                <w:szCs w:val="22"/>
                <w:lang w:val="es-CO"/>
              </w:rPr>
              <w:t>Cargo: Coordinador Grupo de Gestión Documental</w:t>
            </w:r>
          </w:p>
        </w:tc>
      </w:tr>
    </w:tbl>
    <w:p w14:paraId="214E52F4" w14:textId="77777777" w:rsidR="00EE02B7" w:rsidRDefault="00EE02B7" w:rsidP="00EE02B7">
      <w:pPr>
        <w:spacing w:line="360" w:lineRule="auto"/>
        <w:rPr>
          <w:rFonts w:ascii="Arial" w:hAnsi="Arial" w:cs="Arial"/>
          <w:sz w:val="22"/>
          <w:szCs w:val="22"/>
        </w:rPr>
      </w:pPr>
    </w:p>
    <w:p w14:paraId="54D114EF" w14:textId="77777777" w:rsidR="00EE02B7" w:rsidRDefault="00EE02B7" w:rsidP="00EE02B7">
      <w:pPr>
        <w:rPr>
          <w:rFonts w:ascii="Arial" w:hAnsi="Arial" w:cs="Arial"/>
          <w:sz w:val="22"/>
          <w:szCs w:val="22"/>
        </w:rPr>
      </w:pPr>
    </w:p>
    <w:p w14:paraId="741D064D" w14:textId="77777777" w:rsidR="004629D8" w:rsidRDefault="004629D8" w:rsidP="000175AD">
      <w:pPr>
        <w:pStyle w:val="Sinespaciado"/>
        <w:jc w:val="center"/>
        <w:rPr>
          <w:rFonts w:ascii="Arial" w:hAnsi="Arial" w:cs="Arial"/>
          <w:b/>
          <w:sz w:val="24"/>
          <w:szCs w:val="24"/>
        </w:rPr>
      </w:pPr>
    </w:p>
    <w:p w14:paraId="1887A8AB" w14:textId="77777777" w:rsidR="00220168" w:rsidRDefault="00220168">
      <w:pPr>
        <w:rPr>
          <w:rFonts w:ascii="Arial" w:hAnsi="Arial" w:cs="Arial"/>
          <w:sz w:val="20"/>
          <w:szCs w:val="20"/>
          <w:lang w:val="es-CO"/>
        </w:rPr>
      </w:pPr>
    </w:p>
    <w:p w14:paraId="275E62CB" w14:textId="77777777" w:rsidR="00220168" w:rsidRDefault="00220168">
      <w:pPr>
        <w:rPr>
          <w:rFonts w:ascii="Arial" w:hAnsi="Arial" w:cs="Arial"/>
          <w:sz w:val="20"/>
          <w:szCs w:val="20"/>
          <w:lang w:val="es-CO"/>
        </w:rPr>
      </w:pPr>
    </w:p>
    <w:p w14:paraId="6B00C1D6" w14:textId="77777777" w:rsidR="00256501" w:rsidRDefault="00256501" w:rsidP="00220168">
      <w:pPr>
        <w:rPr>
          <w:rFonts w:ascii="Arial" w:hAnsi="Arial" w:cs="Arial"/>
        </w:rPr>
        <w:sectPr w:rsidR="00256501" w:rsidSect="008D1F97">
          <w:headerReference w:type="default" r:id="rId70"/>
          <w:footerReference w:type="default" r:id="rId71"/>
          <w:pgSz w:w="12240" w:h="15840" w:code="1"/>
          <w:pgMar w:top="1418" w:right="760" w:bottom="1134" w:left="851" w:header="709" w:footer="590"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14:paraId="17192282" w14:textId="77777777" w:rsidR="00DD6B2A" w:rsidRDefault="00C8457A" w:rsidP="00C8457A">
      <w:pPr>
        <w:jc w:val="center"/>
        <w:rPr>
          <w:rFonts w:ascii="Arial" w:hAnsi="Arial" w:cs="Arial"/>
        </w:rPr>
      </w:pPr>
      <w:r>
        <w:rPr>
          <w:rFonts w:ascii="Arial" w:hAnsi="Arial" w:cs="Arial"/>
        </w:rPr>
        <w:lastRenderedPageBreak/>
        <w:t>ANEXO 1</w:t>
      </w:r>
    </w:p>
    <w:p w14:paraId="3A4DA121" w14:textId="77777777" w:rsidR="00477507" w:rsidRDefault="00477507" w:rsidP="00C8457A">
      <w:pPr>
        <w:jc w:val="center"/>
        <w:rPr>
          <w:rFonts w:ascii="Arial" w:hAnsi="Arial" w:cs="Arial"/>
        </w:rPr>
      </w:pPr>
    </w:p>
    <w:p w14:paraId="4F2B48E7" w14:textId="77777777" w:rsidR="00C8457A" w:rsidRPr="00477507" w:rsidRDefault="00477507" w:rsidP="00C8457A">
      <w:pPr>
        <w:jc w:val="center"/>
        <w:rPr>
          <w:rFonts w:ascii="Arial" w:hAnsi="Arial" w:cs="Arial"/>
          <w:b/>
        </w:rPr>
      </w:pPr>
      <w:r w:rsidRPr="00477507">
        <w:rPr>
          <w:rFonts w:ascii="Arial" w:hAnsi="Arial" w:cs="Arial"/>
          <w:b/>
        </w:rPr>
        <w:t>INSTRUCTIVO DE DILIGENCIAMIENTO</w:t>
      </w:r>
    </w:p>
    <w:p w14:paraId="4A989E8F" w14:textId="77777777" w:rsidR="00C8457A" w:rsidRDefault="00C8457A" w:rsidP="00C8457A">
      <w:pPr>
        <w:jc w:val="both"/>
        <w:rPr>
          <w:rFonts w:ascii="Arial" w:hAnsi="Arial" w:cs="Arial"/>
        </w:rPr>
      </w:pPr>
    </w:p>
    <w:p w14:paraId="5C07A937" w14:textId="77777777" w:rsidR="001C05FB" w:rsidRDefault="00861643" w:rsidP="00220168">
      <w:pPr>
        <w:rPr>
          <w:rFonts w:ascii="Arial" w:hAnsi="Arial" w:cs="Arial"/>
          <w:b/>
          <w:sz w:val="22"/>
        </w:rPr>
      </w:pPr>
      <w:r w:rsidRPr="001F4E56">
        <w:rPr>
          <w:rFonts w:ascii="Arial" w:hAnsi="Arial" w:cs="Arial"/>
          <w:b/>
          <w:sz w:val="22"/>
        </w:rPr>
        <w:t xml:space="preserve">Encabezado: </w:t>
      </w:r>
    </w:p>
    <w:p w14:paraId="2CF397F2" w14:textId="77777777" w:rsidR="000F204E" w:rsidRPr="001F4E56" w:rsidRDefault="000F204E" w:rsidP="000F204E">
      <w:pPr>
        <w:jc w:val="both"/>
        <w:rPr>
          <w:rFonts w:ascii="Arial" w:hAnsi="Arial" w:cs="Arial"/>
          <w:sz w:val="22"/>
        </w:rPr>
      </w:pPr>
      <w:r w:rsidRPr="001F4E56">
        <w:rPr>
          <w:rFonts w:ascii="Arial" w:hAnsi="Arial" w:cs="Arial"/>
          <w:sz w:val="22"/>
        </w:rPr>
        <w:t>Debe conservar el escudo establecido en el formato y el tipo de documento (MANUAL)</w:t>
      </w:r>
      <w:r>
        <w:rPr>
          <w:rFonts w:ascii="Arial" w:hAnsi="Arial" w:cs="Arial"/>
          <w:sz w:val="22"/>
        </w:rPr>
        <w:t>.</w:t>
      </w:r>
    </w:p>
    <w:p w14:paraId="1818E726" w14:textId="77777777" w:rsidR="000F204E" w:rsidRDefault="000F204E" w:rsidP="00220168">
      <w:pPr>
        <w:rPr>
          <w:rFonts w:ascii="Arial" w:hAnsi="Arial" w:cs="Arial"/>
          <w:b/>
          <w:sz w:val="22"/>
        </w:rPr>
      </w:pPr>
    </w:p>
    <w:tbl>
      <w:tblPr>
        <w:tblStyle w:val="Tablaconcuadrcula"/>
        <w:tblW w:w="0" w:type="auto"/>
        <w:tblLook w:val="04A0" w:firstRow="1" w:lastRow="0" w:firstColumn="1" w:lastColumn="0" w:noHBand="0" w:noVBand="1"/>
      </w:tblPr>
      <w:tblGrid>
        <w:gridCol w:w="3552"/>
        <w:gridCol w:w="7067"/>
      </w:tblGrid>
      <w:tr w:rsidR="000F204E" w14:paraId="5D063FB8" w14:textId="77777777" w:rsidTr="00846524">
        <w:trPr>
          <w:cnfStyle w:val="100000000000" w:firstRow="1" w:lastRow="0" w:firstColumn="0" w:lastColumn="0" w:oddVBand="0" w:evenVBand="0" w:oddHBand="0" w:evenHBand="0" w:firstRowFirstColumn="0" w:firstRowLastColumn="0" w:lastRowFirstColumn="0" w:lastRowLastColumn="0"/>
        </w:trPr>
        <w:tc>
          <w:tcPr>
            <w:tcW w:w="3589" w:type="dxa"/>
            <w:tcBorders>
              <w:bottom w:val="single" w:sz="4" w:space="0" w:color="auto"/>
            </w:tcBorders>
            <w:vAlign w:val="center"/>
          </w:tcPr>
          <w:p w14:paraId="0E68542E" w14:textId="77777777" w:rsidR="000F204E" w:rsidRDefault="000F204E" w:rsidP="000F204E">
            <w:pPr>
              <w:jc w:val="center"/>
              <w:rPr>
                <w:rFonts w:ascii="Arial" w:hAnsi="Arial" w:cs="Arial"/>
                <w:b/>
                <w:sz w:val="22"/>
              </w:rPr>
            </w:pPr>
            <w:r>
              <w:rPr>
                <w:rFonts w:ascii="Arial" w:hAnsi="Arial" w:cs="Arial"/>
                <w:b/>
                <w:sz w:val="22"/>
              </w:rPr>
              <w:t>CASILLA</w:t>
            </w:r>
          </w:p>
        </w:tc>
        <w:tc>
          <w:tcPr>
            <w:tcW w:w="7151" w:type="dxa"/>
            <w:tcBorders>
              <w:bottom w:val="single" w:sz="4" w:space="0" w:color="auto"/>
            </w:tcBorders>
            <w:vAlign w:val="center"/>
          </w:tcPr>
          <w:p w14:paraId="5372251A" w14:textId="77777777" w:rsidR="000F204E" w:rsidRDefault="000F204E" w:rsidP="000F204E">
            <w:pPr>
              <w:jc w:val="center"/>
              <w:rPr>
                <w:rFonts w:ascii="Arial" w:hAnsi="Arial" w:cs="Arial"/>
                <w:b/>
                <w:sz w:val="22"/>
              </w:rPr>
            </w:pPr>
            <w:r>
              <w:rPr>
                <w:rFonts w:ascii="Arial" w:hAnsi="Arial" w:cs="Arial"/>
                <w:b/>
                <w:sz w:val="22"/>
              </w:rPr>
              <w:t>DESCRIPCIÓN</w:t>
            </w:r>
          </w:p>
        </w:tc>
      </w:tr>
      <w:tr w:rsidR="000F204E" w14:paraId="5C98BECB" w14:textId="77777777" w:rsidTr="00846524">
        <w:tc>
          <w:tcPr>
            <w:tcW w:w="3589" w:type="dxa"/>
            <w:tcBorders>
              <w:top w:val="single" w:sz="4" w:space="0" w:color="auto"/>
            </w:tcBorders>
            <w:vAlign w:val="center"/>
          </w:tcPr>
          <w:p w14:paraId="53C7578D" w14:textId="77777777" w:rsidR="000F204E" w:rsidRDefault="000F204E" w:rsidP="000F204E">
            <w:pPr>
              <w:rPr>
                <w:rFonts w:ascii="Arial" w:hAnsi="Arial" w:cs="Arial"/>
                <w:b/>
                <w:sz w:val="22"/>
              </w:rPr>
            </w:pPr>
            <w:r>
              <w:rPr>
                <w:rFonts w:ascii="Arial" w:hAnsi="Arial" w:cs="Arial"/>
                <w:sz w:val="22"/>
              </w:rPr>
              <w:t>Nombre d</w:t>
            </w:r>
            <w:r w:rsidRPr="001F4E56">
              <w:rPr>
                <w:rFonts w:ascii="Arial" w:hAnsi="Arial" w:cs="Arial"/>
                <w:sz w:val="22"/>
              </w:rPr>
              <w:t xml:space="preserve">e </w:t>
            </w:r>
            <w:r>
              <w:rPr>
                <w:rFonts w:ascii="Arial" w:hAnsi="Arial" w:cs="Arial"/>
                <w:sz w:val="22"/>
              </w:rPr>
              <w:t>m</w:t>
            </w:r>
            <w:r w:rsidRPr="001F4E56">
              <w:rPr>
                <w:rFonts w:ascii="Arial" w:hAnsi="Arial" w:cs="Arial"/>
                <w:sz w:val="22"/>
              </w:rPr>
              <w:t>anual</w:t>
            </w:r>
          </w:p>
        </w:tc>
        <w:tc>
          <w:tcPr>
            <w:tcW w:w="7151" w:type="dxa"/>
            <w:tcBorders>
              <w:top w:val="single" w:sz="4" w:space="0" w:color="auto"/>
            </w:tcBorders>
            <w:vAlign w:val="center"/>
          </w:tcPr>
          <w:p w14:paraId="217690AB" w14:textId="77777777" w:rsidR="000F204E" w:rsidRDefault="000F204E" w:rsidP="004E27CE">
            <w:pPr>
              <w:jc w:val="both"/>
              <w:rPr>
                <w:rFonts w:ascii="Arial" w:hAnsi="Arial" w:cs="Arial"/>
                <w:b/>
                <w:sz w:val="22"/>
              </w:rPr>
            </w:pPr>
            <w:r>
              <w:rPr>
                <w:rFonts w:ascii="Arial" w:hAnsi="Arial" w:cs="Arial"/>
                <w:sz w:val="22"/>
              </w:rPr>
              <w:t>D</w:t>
            </w:r>
            <w:r w:rsidRPr="001F4E56">
              <w:rPr>
                <w:rFonts w:ascii="Arial" w:hAnsi="Arial" w:cs="Arial"/>
                <w:sz w:val="22"/>
              </w:rPr>
              <w:t>ebe escribir en mayúscula sostenida el nombre del Manual</w:t>
            </w:r>
          </w:p>
        </w:tc>
      </w:tr>
      <w:tr w:rsidR="000F204E" w14:paraId="1548AF32" w14:textId="77777777" w:rsidTr="00846524">
        <w:tc>
          <w:tcPr>
            <w:tcW w:w="3589" w:type="dxa"/>
            <w:vAlign w:val="center"/>
          </w:tcPr>
          <w:p w14:paraId="6ADC674E" w14:textId="77777777" w:rsidR="000F204E" w:rsidRDefault="000F204E" w:rsidP="000F204E">
            <w:pPr>
              <w:rPr>
                <w:rFonts w:ascii="Arial" w:hAnsi="Arial" w:cs="Arial"/>
                <w:b/>
                <w:sz w:val="22"/>
              </w:rPr>
            </w:pPr>
            <w:r w:rsidRPr="001F4E56">
              <w:rPr>
                <w:rFonts w:ascii="Arial" w:hAnsi="Arial" w:cs="Arial"/>
                <w:sz w:val="22"/>
              </w:rPr>
              <w:t>Código</w:t>
            </w:r>
          </w:p>
        </w:tc>
        <w:tc>
          <w:tcPr>
            <w:tcW w:w="7151" w:type="dxa"/>
            <w:vAlign w:val="center"/>
          </w:tcPr>
          <w:p w14:paraId="24741B51" w14:textId="77777777" w:rsidR="000F204E" w:rsidRDefault="000F204E" w:rsidP="004E27CE">
            <w:pPr>
              <w:jc w:val="both"/>
              <w:rPr>
                <w:rFonts w:ascii="Arial" w:hAnsi="Arial" w:cs="Arial"/>
                <w:b/>
                <w:sz w:val="22"/>
              </w:rPr>
            </w:pPr>
            <w:r w:rsidRPr="001F4E56">
              <w:rPr>
                <w:rFonts w:ascii="Arial" w:hAnsi="Arial" w:cs="Arial"/>
                <w:sz w:val="22"/>
              </w:rPr>
              <w:t>Debe escribir el código del documento, de acuerdo con lo establecido en el numeral 5.10 “Codificación de documentos internos”, del procedimiento P-MC-01 “</w:t>
            </w:r>
            <w:r w:rsidRPr="001F4E56">
              <w:rPr>
                <w:rFonts w:ascii="Arial" w:hAnsi="Arial" w:cs="Arial"/>
                <w:bCs/>
                <w:iCs/>
                <w:sz w:val="22"/>
                <w:szCs w:val="28"/>
                <w:lang w:val="es-CO"/>
              </w:rPr>
              <w:t>Administración y Control de la Documentación del Sistema Integrado de Gestión”.</w:t>
            </w:r>
          </w:p>
        </w:tc>
      </w:tr>
      <w:tr w:rsidR="000F204E" w14:paraId="2C90CA42" w14:textId="77777777" w:rsidTr="00846524">
        <w:tc>
          <w:tcPr>
            <w:tcW w:w="3589" w:type="dxa"/>
            <w:vAlign w:val="center"/>
          </w:tcPr>
          <w:p w14:paraId="2075D08E" w14:textId="77777777" w:rsidR="000F204E" w:rsidRPr="001F4E56" w:rsidRDefault="000F204E" w:rsidP="000F204E">
            <w:pPr>
              <w:rPr>
                <w:rFonts w:ascii="Arial" w:hAnsi="Arial" w:cs="Arial"/>
                <w:sz w:val="22"/>
              </w:rPr>
            </w:pPr>
            <w:r w:rsidRPr="001F4E56">
              <w:rPr>
                <w:rFonts w:ascii="Arial" w:hAnsi="Arial" w:cs="Arial"/>
                <w:bCs/>
                <w:iCs/>
                <w:sz w:val="22"/>
                <w:szCs w:val="28"/>
                <w:lang w:val="es-CO"/>
              </w:rPr>
              <w:t>Versión</w:t>
            </w:r>
          </w:p>
        </w:tc>
        <w:tc>
          <w:tcPr>
            <w:tcW w:w="7151" w:type="dxa"/>
            <w:vAlign w:val="center"/>
          </w:tcPr>
          <w:p w14:paraId="62CEA4AF" w14:textId="77777777" w:rsidR="000F204E" w:rsidRPr="001F4E56" w:rsidRDefault="000F204E" w:rsidP="004E27CE">
            <w:pPr>
              <w:jc w:val="both"/>
              <w:rPr>
                <w:rFonts w:ascii="Arial" w:hAnsi="Arial" w:cs="Arial"/>
                <w:sz w:val="22"/>
              </w:rPr>
            </w:pPr>
            <w:r w:rsidRPr="001F4E56">
              <w:rPr>
                <w:rFonts w:ascii="Arial" w:hAnsi="Arial" w:cs="Arial"/>
                <w:bCs/>
                <w:iCs/>
                <w:sz w:val="22"/>
                <w:szCs w:val="28"/>
                <w:lang w:val="es-CO"/>
              </w:rPr>
              <w:t>Debe colocar la versión siguiente al documento vigente, si es un documento nuevo, se debe escribir la versión 01</w:t>
            </w:r>
          </w:p>
        </w:tc>
      </w:tr>
      <w:tr w:rsidR="000F204E" w14:paraId="29C6FEF5" w14:textId="77777777" w:rsidTr="00846524">
        <w:tc>
          <w:tcPr>
            <w:tcW w:w="3589" w:type="dxa"/>
            <w:vAlign w:val="center"/>
          </w:tcPr>
          <w:p w14:paraId="49AC030B" w14:textId="77777777" w:rsidR="000F204E" w:rsidRPr="001F4E56" w:rsidRDefault="000F204E" w:rsidP="000F204E">
            <w:pPr>
              <w:rPr>
                <w:rFonts w:ascii="Arial" w:hAnsi="Arial" w:cs="Arial"/>
                <w:bCs/>
                <w:iCs/>
                <w:sz w:val="22"/>
                <w:szCs w:val="28"/>
                <w:lang w:val="es-CO"/>
              </w:rPr>
            </w:pPr>
            <w:r>
              <w:rPr>
                <w:rFonts w:ascii="Arial" w:hAnsi="Arial" w:cs="Arial"/>
                <w:bCs/>
                <w:iCs/>
                <w:sz w:val="22"/>
                <w:szCs w:val="28"/>
                <w:lang w:val="es-CO"/>
              </w:rPr>
              <w:t>Vigencia</w:t>
            </w:r>
          </w:p>
        </w:tc>
        <w:tc>
          <w:tcPr>
            <w:tcW w:w="7151" w:type="dxa"/>
            <w:vAlign w:val="center"/>
          </w:tcPr>
          <w:p w14:paraId="66FD9842" w14:textId="77777777" w:rsidR="000F204E" w:rsidRPr="001F4E56" w:rsidRDefault="000F204E" w:rsidP="004E27CE">
            <w:pPr>
              <w:jc w:val="both"/>
              <w:rPr>
                <w:rFonts w:ascii="Arial" w:hAnsi="Arial" w:cs="Arial"/>
                <w:bCs/>
                <w:iCs/>
                <w:sz w:val="22"/>
                <w:szCs w:val="28"/>
                <w:lang w:val="es-CO"/>
              </w:rPr>
            </w:pPr>
            <w:r>
              <w:rPr>
                <w:rFonts w:ascii="Arial" w:hAnsi="Arial" w:cs="Arial"/>
                <w:bCs/>
                <w:iCs/>
                <w:sz w:val="22"/>
                <w:szCs w:val="28"/>
                <w:lang w:val="es-CO"/>
              </w:rPr>
              <w:t>Debe venir en blanco, toda vez que la Oficina asesora de Planeación colocará la fecha de publicación del documento.</w:t>
            </w:r>
          </w:p>
        </w:tc>
      </w:tr>
    </w:tbl>
    <w:p w14:paraId="522FD4D2" w14:textId="77777777" w:rsidR="001258E3" w:rsidRDefault="001258E3" w:rsidP="001F4E56">
      <w:pPr>
        <w:jc w:val="both"/>
        <w:rPr>
          <w:rFonts w:ascii="Arial" w:hAnsi="Arial" w:cs="Arial"/>
          <w:bCs/>
          <w:iCs/>
          <w:sz w:val="22"/>
          <w:szCs w:val="28"/>
          <w:lang w:val="es-CO"/>
        </w:rPr>
      </w:pPr>
    </w:p>
    <w:p w14:paraId="100451A3" w14:textId="77777777" w:rsidR="001258E3" w:rsidRPr="001258E3" w:rsidRDefault="001258E3" w:rsidP="001F4E56">
      <w:pPr>
        <w:jc w:val="both"/>
        <w:rPr>
          <w:rFonts w:ascii="Arial" w:hAnsi="Arial" w:cs="Arial"/>
          <w:b/>
          <w:bCs/>
          <w:iCs/>
          <w:sz w:val="22"/>
          <w:szCs w:val="28"/>
          <w:lang w:val="es-CO"/>
        </w:rPr>
      </w:pPr>
      <w:r w:rsidRPr="001258E3">
        <w:rPr>
          <w:rFonts w:ascii="Arial" w:hAnsi="Arial" w:cs="Arial"/>
          <w:b/>
          <w:bCs/>
          <w:iCs/>
          <w:sz w:val="22"/>
          <w:szCs w:val="28"/>
          <w:lang w:val="es-CO"/>
        </w:rPr>
        <w:t>Presentación:</w:t>
      </w:r>
    </w:p>
    <w:p w14:paraId="10BC896C" w14:textId="77777777" w:rsidR="001258E3" w:rsidRDefault="001258E3" w:rsidP="001F4E56">
      <w:pPr>
        <w:jc w:val="both"/>
        <w:rPr>
          <w:rFonts w:ascii="Arial" w:hAnsi="Arial" w:cs="Arial"/>
          <w:bCs/>
          <w:iCs/>
          <w:sz w:val="22"/>
          <w:szCs w:val="28"/>
          <w:lang w:val="es-CO"/>
        </w:rPr>
      </w:pPr>
    </w:p>
    <w:tbl>
      <w:tblPr>
        <w:tblStyle w:val="Tablaconcuadrcula"/>
        <w:tblW w:w="0" w:type="auto"/>
        <w:tblLook w:val="04A0" w:firstRow="1" w:lastRow="0" w:firstColumn="1" w:lastColumn="0" w:noHBand="0" w:noVBand="1"/>
      </w:tblPr>
      <w:tblGrid>
        <w:gridCol w:w="3552"/>
        <w:gridCol w:w="7067"/>
      </w:tblGrid>
      <w:tr w:rsidR="000F204E" w14:paraId="51736C80" w14:textId="77777777" w:rsidTr="007D15B8">
        <w:trPr>
          <w:cnfStyle w:val="100000000000" w:firstRow="1" w:lastRow="0" w:firstColumn="0" w:lastColumn="0" w:oddVBand="0" w:evenVBand="0" w:oddHBand="0" w:evenHBand="0" w:firstRowFirstColumn="0" w:firstRowLastColumn="0" w:lastRowFirstColumn="0" w:lastRowLastColumn="0"/>
        </w:trPr>
        <w:tc>
          <w:tcPr>
            <w:tcW w:w="3589" w:type="dxa"/>
            <w:tcBorders>
              <w:bottom w:val="single" w:sz="4" w:space="0" w:color="auto"/>
            </w:tcBorders>
            <w:vAlign w:val="center"/>
          </w:tcPr>
          <w:p w14:paraId="2BF0B859" w14:textId="77777777" w:rsidR="000F204E" w:rsidRDefault="000F204E" w:rsidP="007D15B8">
            <w:pPr>
              <w:jc w:val="center"/>
              <w:rPr>
                <w:rFonts w:ascii="Arial" w:hAnsi="Arial" w:cs="Arial"/>
                <w:b/>
                <w:sz w:val="22"/>
              </w:rPr>
            </w:pPr>
            <w:r>
              <w:rPr>
                <w:rFonts w:ascii="Arial" w:hAnsi="Arial" w:cs="Arial"/>
                <w:b/>
                <w:sz w:val="22"/>
              </w:rPr>
              <w:t>CASILLA</w:t>
            </w:r>
          </w:p>
        </w:tc>
        <w:tc>
          <w:tcPr>
            <w:tcW w:w="7151" w:type="dxa"/>
            <w:tcBorders>
              <w:bottom w:val="single" w:sz="4" w:space="0" w:color="auto"/>
            </w:tcBorders>
            <w:vAlign w:val="center"/>
          </w:tcPr>
          <w:p w14:paraId="4CDCE614" w14:textId="77777777" w:rsidR="000F204E" w:rsidRDefault="000F204E" w:rsidP="007D15B8">
            <w:pPr>
              <w:jc w:val="center"/>
              <w:rPr>
                <w:rFonts w:ascii="Arial" w:hAnsi="Arial" w:cs="Arial"/>
                <w:b/>
                <w:sz w:val="22"/>
              </w:rPr>
            </w:pPr>
            <w:r>
              <w:rPr>
                <w:rFonts w:ascii="Arial" w:hAnsi="Arial" w:cs="Arial"/>
                <w:b/>
                <w:sz w:val="22"/>
              </w:rPr>
              <w:t>DESCRIPCIÓN</w:t>
            </w:r>
          </w:p>
        </w:tc>
      </w:tr>
      <w:tr w:rsidR="000F204E" w14:paraId="42B2E5BA" w14:textId="77777777" w:rsidTr="007D15B8">
        <w:tc>
          <w:tcPr>
            <w:tcW w:w="3589" w:type="dxa"/>
            <w:tcBorders>
              <w:top w:val="single" w:sz="4" w:space="0" w:color="auto"/>
            </w:tcBorders>
            <w:vAlign w:val="center"/>
          </w:tcPr>
          <w:p w14:paraId="54163F2B" w14:textId="77777777" w:rsidR="000F204E" w:rsidRDefault="000F204E" w:rsidP="007D15B8">
            <w:pPr>
              <w:rPr>
                <w:rFonts w:ascii="Arial" w:hAnsi="Arial" w:cs="Arial"/>
                <w:b/>
                <w:sz w:val="22"/>
              </w:rPr>
            </w:pPr>
            <w:r>
              <w:rPr>
                <w:rFonts w:ascii="Arial" w:hAnsi="Arial" w:cs="Arial"/>
                <w:sz w:val="22"/>
              </w:rPr>
              <w:t>Nombre d</w:t>
            </w:r>
            <w:r w:rsidRPr="001F4E56">
              <w:rPr>
                <w:rFonts w:ascii="Arial" w:hAnsi="Arial" w:cs="Arial"/>
                <w:sz w:val="22"/>
              </w:rPr>
              <w:t xml:space="preserve">e </w:t>
            </w:r>
            <w:r>
              <w:rPr>
                <w:rFonts w:ascii="Arial" w:hAnsi="Arial" w:cs="Arial"/>
                <w:sz w:val="22"/>
              </w:rPr>
              <w:t>m</w:t>
            </w:r>
            <w:r w:rsidRPr="001F4E56">
              <w:rPr>
                <w:rFonts w:ascii="Arial" w:hAnsi="Arial" w:cs="Arial"/>
                <w:sz w:val="22"/>
              </w:rPr>
              <w:t>anual</w:t>
            </w:r>
          </w:p>
        </w:tc>
        <w:tc>
          <w:tcPr>
            <w:tcW w:w="7151" w:type="dxa"/>
            <w:tcBorders>
              <w:top w:val="single" w:sz="4" w:space="0" w:color="auto"/>
            </w:tcBorders>
            <w:vAlign w:val="center"/>
          </w:tcPr>
          <w:p w14:paraId="74823833" w14:textId="77777777" w:rsidR="000F204E" w:rsidRDefault="000F204E" w:rsidP="004E27CE">
            <w:pPr>
              <w:jc w:val="both"/>
              <w:rPr>
                <w:rFonts w:ascii="Arial" w:hAnsi="Arial" w:cs="Arial"/>
                <w:b/>
                <w:sz w:val="22"/>
              </w:rPr>
            </w:pPr>
            <w:r>
              <w:rPr>
                <w:rFonts w:ascii="Arial" w:hAnsi="Arial" w:cs="Arial"/>
                <w:sz w:val="22"/>
              </w:rPr>
              <w:t>D</w:t>
            </w:r>
            <w:r w:rsidRPr="001F4E56">
              <w:rPr>
                <w:rFonts w:ascii="Arial" w:hAnsi="Arial" w:cs="Arial"/>
                <w:sz w:val="22"/>
              </w:rPr>
              <w:t>ebe escribir en mayúscula sostenida el nombre del Manual</w:t>
            </w:r>
          </w:p>
        </w:tc>
      </w:tr>
      <w:tr w:rsidR="000F204E" w14:paraId="16BB1502" w14:textId="77777777" w:rsidTr="007D15B8">
        <w:tc>
          <w:tcPr>
            <w:tcW w:w="3589" w:type="dxa"/>
            <w:vAlign w:val="center"/>
          </w:tcPr>
          <w:p w14:paraId="6423EB4E" w14:textId="77777777" w:rsidR="000F204E" w:rsidRDefault="000F204E" w:rsidP="007D15B8">
            <w:pPr>
              <w:rPr>
                <w:rFonts w:ascii="Arial" w:hAnsi="Arial" w:cs="Arial"/>
                <w:b/>
                <w:sz w:val="22"/>
              </w:rPr>
            </w:pPr>
            <w:r>
              <w:rPr>
                <w:rFonts w:ascii="Arial" w:hAnsi="Arial" w:cs="Arial"/>
                <w:sz w:val="22"/>
              </w:rPr>
              <w:t>Área que o Genera</w:t>
            </w:r>
          </w:p>
        </w:tc>
        <w:tc>
          <w:tcPr>
            <w:tcW w:w="7151" w:type="dxa"/>
            <w:vAlign w:val="center"/>
          </w:tcPr>
          <w:p w14:paraId="51070E44" w14:textId="77777777" w:rsidR="000F204E" w:rsidRDefault="000F204E" w:rsidP="004E27CE">
            <w:pPr>
              <w:jc w:val="both"/>
              <w:rPr>
                <w:rFonts w:ascii="Arial" w:hAnsi="Arial" w:cs="Arial"/>
                <w:b/>
                <w:sz w:val="22"/>
              </w:rPr>
            </w:pPr>
            <w:r w:rsidRPr="001F4E56">
              <w:rPr>
                <w:rFonts w:ascii="Arial" w:hAnsi="Arial" w:cs="Arial"/>
                <w:sz w:val="22"/>
              </w:rPr>
              <w:t xml:space="preserve">Debe escribir </w:t>
            </w:r>
            <w:r>
              <w:rPr>
                <w:rFonts w:ascii="Arial" w:hAnsi="Arial" w:cs="Arial"/>
                <w:sz w:val="22"/>
              </w:rPr>
              <w:t xml:space="preserve">nombre del Viceministerio, Dirección, Subdirección </w:t>
            </w:r>
            <w:r w:rsidR="00E17FE0">
              <w:rPr>
                <w:rFonts w:ascii="Arial" w:hAnsi="Arial" w:cs="Arial"/>
                <w:sz w:val="22"/>
              </w:rPr>
              <w:t>u</w:t>
            </w:r>
            <w:r>
              <w:rPr>
                <w:rFonts w:ascii="Arial" w:hAnsi="Arial" w:cs="Arial"/>
                <w:sz w:val="22"/>
              </w:rPr>
              <w:t xml:space="preserve"> Oficina que genera el documento.</w:t>
            </w:r>
          </w:p>
        </w:tc>
      </w:tr>
      <w:tr w:rsidR="000F204E" w14:paraId="53EA3717" w14:textId="77777777" w:rsidTr="007D15B8">
        <w:tc>
          <w:tcPr>
            <w:tcW w:w="3589" w:type="dxa"/>
            <w:vAlign w:val="center"/>
          </w:tcPr>
          <w:p w14:paraId="22219A16" w14:textId="77777777" w:rsidR="000F204E" w:rsidRPr="001F4E56" w:rsidRDefault="007156BF" w:rsidP="007D15B8">
            <w:pPr>
              <w:rPr>
                <w:rFonts w:ascii="Arial" w:hAnsi="Arial" w:cs="Arial"/>
                <w:sz w:val="22"/>
              </w:rPr>
            </w:pPr>
            <w:r>
              <w:rPr>
                <w:rFonts w:ascii="Arial" w:hAnsi="Arial" w:cs="Arial"/>
                <w:bCs/>
                <w:iCs/>
                <w:sz w:val="22"/>
                <w:szCs w:val="28"/>
                <w:lang w:val="es-CO"/>
              </w:rPr>
              <w:t>Año</w:t>
            </w:r>
          </w:p>
        </w:tc>
        <w:tc>
          <w:tcPr>
            <w:tcW w:w="7151" w:type="dxa"/>
            <w:vAlign w:val="center"/>
          </w:tcPr>
          <w:p w14:paraId="7E2105D8" w14:textId="77777777" w:rsidR="000F204E" w:rsidRPr="001F4E56" w:rsidRDefault="000F204E" w:rsidP="004E27CE">
            <w:pPr>
              <w:jc w:val="both"/>
              <w:rPr>
                <w:rFonts w:ascii="Arial" w:hAnsi="Arial" w:cs="Arial"/>
                <w:sz w:val="22"/>
              </w:rPr>
            </w:pPr>
            <w:r w:rsidRPr="001F4E56">
              <w:rPr>
                <w:rFonts w:ascii="Arial" w:hAnsi="Arial" w:cs="Arial"/>
                <w:bCs/>
                <w:iCs/>
                <w:sz w:val="22"/>
                <w:szCs w:val="28"/>
                <w:lang w:val="es-CO"/>
              </w:rPr>
              <w:t xml:space="preserve">Debe </w:t>
            </w:r>
            <w:r w:rsidR="007156BF">
              <w:rPr>
                <w:rFonts w:ascii="Arial" w:hAnsi="Arial" w:cs="Arial"/>
                <w:bCs/>
                <w:iCs/>
                <w:sz w:val="22"/>
                <w:szCs w:val="28"/>
                <w:lang w:val="es-CO"/>
              </w:rPr>
              <w:t>determinar el año en el que se genera el documento.</w:t>
            </w:r>
          </w:p>
        </w:tc>
      </w:tr>
    </w:tbl>
    <w:p w14:paraId="5B503E80" w14:textId="77777777" w:rsidR="000F204E" w:rsidRDefault="000F204E" w:rsidP="001F4E56">
      <w:pPr>
        <w:jc w:val="both"/>
        <w:rPr>
          <w:rFonts w:ascii="Arial" w:hAnsi="Arial" w:cs="Arial"/>
          <w:bCs/>
          <w:iCs/>
          <w:sz w:val="22"/>
          <w:szCs w:val="28"/>
        </w:rPr>
      </w:pPr>
    </w:p>
    <w:p w14:paraId="307AA9D7" w14:textId="77777777" w:rsidR="00E17FE0" w:rsidRDefault="00E17FE0" w:rsidP="001F4E56">
      <w:pPr>
        <w:jc w:val="both"/>
        <w:rPr>
          <w:rFonts w:ascii="Arial" w:hAnsi="Arial" w:cs="Arial"/>
          <w:bCs/>
          <w:iCs/>
          <w:sz w:val="22"/>
          <w:szCs w:val="28"/>
        </w:rPr>
      </w:pPr>
      <w:r>
        <w:rPr>
          <w:rFonts w:ascii="Arial" w:hAnsi="Arial" w:cs="Arial"/>
          <w:b/>
          <w:bCs/>
          <w:iCs/>
          <w:sz w:val="22"/>
          <w:szCs w:val="28"/>
          <w:lang w:val="es-CO"/>
        </w:rPr>
        <w:t>Contenido:</w:t>
      </w:r>
    </w:p>
    <w:p w14:paraId="6CD261D0" w14:textId="77777777" w:rsidR="00E17FE0" w:rsidRDefault="00E17FE0" w:rsidP="001F4E56">
      <w:pPr>
        <w:jc w:val="both"/>
        <w:rPr>
          <w:rFonts w:ascii="Arial" w:hAnsi="Arial" w:cs="Arial"/>
          <w:bCs/>
          <w:iCs/>
          <w:sz w:val="22"/>
          <w:szCs w:val="28"/>
        </w:rPr>
      </w:pPr>
    </w:p>
    <w:tbl>
      <w:tblPr>
        <w:tblStyle w:val="Tablaconcuadrcula"/>
        <w:tblW w:w="0" w:type="auto"/>
        <w:tblLook w:val="04A0" w:firstRow="1" w:lastRow="0" w:firstColumn="1" w:lastColumn="0" w:noHBand="0" w:noVBand="1"/>
      </w:tblPr>
      <w:tblGrid>
        <w:gridCol w:w="3559"/>
        <w:gridCol w:w="7060"/>
      </w:tblGrid>
      <w:tr w:rsidR="00E17FE0" w14:paraId="229C4526" w14:textId="77777777" w:rsidTr="007D15B8">
        <w:trPr>
          <w:cnfStyle w:val="100000000000" w:firstRow="1" w:lastRow="0" w:firstColumn="0" w:lastColumn="0" w:oddVBand="0" w:evenVBand="0" w:oddHBand="0" w:evenHBand="0" w:firstRowFirstColumn="0" w:firstRowLastColumn="0" w:lastRowFirstColumn="0" w:lastRowLastColumn="0"/>
        </w:trPr>
        <w:tc>
          <w:tcPr>
            <w:tcW w:w="3589" w:type="dxa"/>
            <w:tcBorders>
              <w:bottom w:val="single" w:sz="4" w:space="0" w:color="auto"/>
            </w:tcBorders>
            <w:vAlign w:val="center"/>
          </w:tcPr>
          <w:p w14:paraId="5DFF580E" w14:textId="77777777" w:rsidR="00E17FE0" w:rsidRDefault="00E17FE0" w:rsidP="007D15B8">
            <w:pPr>
              <w:jc w:val="center"/>
              <w:rPr>
                <w:rFonts w:ascii="Arial" w:hAnsi="Arial" w:cs="Arial"/>
                <w:b/>
                <w:sz w:val="22"/>
              </w:rPr>
            </w:pPr>
            <w:r>
              <w:rPr>
                <w:rFonts w:ascii="Arial" w:hAnsi="Arial" w:cs="Arial"/>
                <w:b/>
                <w:sz w:val="22"/>
              </w:rPr>
              <w:t>CASILLA</w:t>
            </w:r>
          </w:p>
        </w:tc>
        <w:tc>
          <w:tcPr>
            <w:tcW w:w="7151" w:type="dxa"/>
            <w:tcBorders>
              <w:bottom w:val="single" w:sz="4" w:space="0" w:color="auto"/>
            </w:tcBorders>
            <w:vAlign w:val="center"/>
          </w:tcPr>
          <w:p w14:paraId="27E1F5B7" w14:textId="77777777" w:rsidR="00E17FE0" w:rsidRDefault="00E17FE0" w:rsidP="007D15B8">
            <w:pPr>
              <w:jc w:val="center"/>
              <w:rPr>
                <w:rFonts w:ascii="Arial" w:hAnsi="Arial" w:cs="Arial"/>
                <w:b/>
                <w:sz w:val="22"/>
              </w:rPr>
            </w:pPr>
            <w:r>
              <w:rPr>
                <w:rFonts w:ascii="Arial" w:hAnsi="Arial" w:cs="Arial"/>
                <w:b/>
                <w:sz w:val="22"/>
              </w:rPr>
              <w:t>DESCRIPCIÓN</w:t>
            </w:r>
          </w:p>
        </w:tc>
      </w:tr>
      <w:tr w:rsidR="00E17FE0" w14:paraId="5BE39A52" w14:textId="77777777" w:rsidTr="007D15B8">
        <w:tc>
          <w:tcPr>
            <w:tcW w:w="3589" w:type="dxa"/>
            <w:tcBorders>
              <w:top w:val="single" w:sz="4" w:space="0" w:color="auto"/>
            </w:tcBorders>
            <w:vAlign w:val="center"/>
          </w:tcPr>
          <w:p w14:paraId="60158A36" w14:textId="77777777" w:rsidR="00E17FE0" w:rsidRPr="00E87F19" w:rsidRDefault="00E17FE0" w:rsidP="007D15B8">
            <w:pPr>
              <w:rPr>
                <w:rFonts w:ascii="Arial" w:hAnsi="Arial" w:cs="Arial"/>
                <w:sz w:val="22"/>
              </w:rPr>
            </w:pPr>
            <w:r w:rsidRPr="00E87F19">
              <w:rPr>
                <w:rFonts w:ascii="Arial" w:hAnsi="Arial" w:cs="Arial"/>
                <w:sz w:val="22"/>
              </w:rPr>
              <w:t>Introducción</w:t>
            </w:r>
          </w:p>
        </w:tc>
        <w:tc>
          <w:tcPr>
            <w:tcW w:w="7151" w:type="dxa"/>
            <w:tcBorders>
              <w:top w:val="single" w:sz="4" w:space="0" w:color="auto"/>
            </w:tcBorders>
            <w:vAlign w:val="center"/>
          </w:tcPr>
          <w:p w14:paraId="3564176E" w14:textId="77777777" w:rsidR="00E17FE0" w:rsidRPr="00E17FE0" w:rsidRDefault="00E17FE0" w:rsidP="004E27CE">
            <w:pPr>
              <w:jc w:val="both"/>
              <w:rPr>
                <w:rFonts w:ascii="Arial" w:hAnsi="Arial" w:cs="Arial"/>
                <w:sz w:val="22"/>
              </w:rPr>
            </w:pPr>
            <w:r>
              <w:rPr>
                <w:rFonts w:ascii="Arial" w:hAnsi="Arial" w:cs="Arial"/>
                <w:sz w:val="22"/>
              </w:rPr>
              <w:t>Debe redactar la introducción al Manual, en el cual indique los capítulos que conforman el desarrollo, la intención del mismo y los beneficios que trae su uso y consulta.</w:t>
            </w:r>
          </w:p>
        </w:tc>
      </w:tr>
      <w:tr w:rsidR="00E17FE0" w14:paraId="7B48DAC5" w14:textId="77777777" w:rsidTr="007D15B8">
        <w:tc>
          <w:tcPr>
            <w:tcW w:w="3589" w:type="dxa"/>
            <w:vAlign w:val="center"/>
          </w:tcPr>
          <w:p w14:paraId="45A420F1" w14:textId="77777777" w:rsidR="00E17FE0" w:rsidRPr="00E87F19" w:rsidRDefault="00AD0EDA" w:rsidP="007D15B8">
            <w:pPr>
              <w:rPr>
                <w:rFonts w:ascii="Arial" w:hAnsi="Arial" w:cs="Arial"/>
                <w:sz w:val="22"/>
              </w:rPr>
            </w:pPr>
            <w:r w:rsidRPr="00E87F19">
              <w:rPr>
                <w:rFonts w:ascii="Arial" w:hAnsi="Arial" w:cs="Arial"/>
                <w:sz w:val="22"/>
              </w:rPr>
              <w:t>Glosario</w:t>
            </w:r>
          </w:p>
        </w:tc>
        <w:tc>
          <w:tcPr>
            <w:tcW w:w="7151" w:type="dxa"/>
            <w:vAlign w:val="center"/>
          </w:tcPr>
          <w:p w14:paraId="44909FA2" w14:textId="77777777" w:rsidR="00E17FE0" w:rsidRPr="00AD0EDA" w:rsidRDefault="00AD0EDA" w:rsidP="004E27CE">
            <w:pPr>
              <w:jc w:val="both"/>
              <w:rPr>
                <w:rFonts w:ascii="Arial" w:hAnsi="Arial" w:cs="Arial"/>
                <w:sz w:val="22"/>
              </w:rPr>
            </w:pPr>
            <w:r>
              <w:rPr>
                <w:rFonts w:ascii="Arial" w:hAnsi="Arial" w:cs="Arial"/>
                <w:sz w:val="22"/>
              </w:rPr>
              <w:t xml:space="preserve">Definir cada una de las palabras, siglas o términos que se requieran para la adecuada consulta del manual, no deben ir numeradas, sin </w:t>
            </w:r>
            <w:proofErr w:type="gramStart"/>
            <w:r>
              <w:rPr>
                <w:rFonts w:ascii="Arial" w:hAnsi="Arial" w:cs="Arial"/>
                <w:sz w:val="22"/>
              </w:rPr>
              <w:t>embargo</w:t>
            </w:r>
            <w:proofErr w:type="gramEnd"/>
            <w:r>
              <w:rPr>
                <w:rFonts w:ascii="Arial" w:hAnsi="Arial" w:cs="Arial"/>
                <w:sz w:val="22"/>
              </w:rPr>
              <w:t xml:space="preserve"> deben redactarse en orden alfabético</w:t>
            </w:r>
          </w:p>
        </w:tc>
      </w:tr>
      <w:tr w:rsidR="00E17FE0" w14:paraId="1EE88DCD" w14:textId="77777777" w:rsidTr="007D15B8">
        <w:tc>
          <w:tcPr>
            <w:tcW w:w="3589" w:type="dxa"/>
            <w:vAlign w:val="center"/>
          </w:tcPr>
          <w:p w14:paraId="34FDBE5D" w14:textId="77777777" w:rsidR="00E17FE0" w:rsidRPr="00E87F19" w:rsidRDefault="00846524" w:rsidP="007D15B8">
            <w:pPr>
              <w:rPr>
                <w:rFonts w:ascii="Arial" w:hAnsi="Arial" w:cs="Arial"/>
                <w:sz w:val="22"/>
              </w:rPr>
            </w:pPr>
            <w:r w:rsidRPr="00E87F19">
              <w:rPr>
                <w:rFonts w:ascii="Arial" w:hAnsi="Arial" w:cs="Arial"/>
                <w:sz w:val="22"/>
              </w:rPr>
              <w:t>Desarrollo</w:t>
            </w:r>
          </w:p>
        </w:tc>
        <w:tc>
          <w:tcPr>
            <w:tcW w:w="7151" w:type="dxa"/>
            <w:vAlign w:val="center"/>
          </w:tcPr>
          <w:p w14:paraId="057CC6F0" w14:textId="77777777" w:rsidR="00E17FE0" w:rsidRPr="001F4E56" w:rsidRDefault="00846524" w:rsidP="004E27CE">
            <w:pPr>
              <w:jc w:val="both"/>
              <w:rPr>
                <w:rFonts w:ascii="Arial" w:hAnsi="Arial" w:cs="Arial"/>
                <w:sz w:val="22"/>
              </w:rPr>
            </w:pPr>
            <w:r>
              <w:rPr>
                <w:rFonts w:ascii="Arial" w:hAnsi="Arial" w:cs="Arial"/>
                <w:sz w:val="22"/>
              </w:rPr>
              <w:t>Hace relación al desarrollo del manual, debe estar escrito de forma coherente</w:t>
            </w:r>
            <w:r w:rsidR="004E27CE">
              <w:rPr>
                <w:rFonts w:ascii="Arial" w:hAnsi="Arial" w:cs="Arial"/>
                <w:sz w:val="22"/>
              </w:rPr>
              <w:t>,</w:t>
            </w:r>
            <w:r>
              <w:rPr>
                <w:rFonts w:ascii="Arial" w:hAnsi="Arial" w:cs="Arial"/>
                <w:sz w:val="22"/>
              </w:rPr>
              <w:t xml:space="preserve"> sencilla</w:t>
            </w:r>
            <w:r w:rsidR="004E27CE">
              <w:rPr>
                <w:rFonts w:ascii="Arial" w:hAnsi="Arial" w:cs="Arial"/>
                <w:sz w:val="22"/>
              </w:rPr>
              <w:t xml:space="preserve"> y en tercera persona</w:t>
            </w:r>
            <w:r>
              <w:rPr>
                <w:rFonts w:ascii="Arial" w:hAnsi="Arial" w:cs="Arial"/>
                <w:sz w:val="22"/>
              </w:rPr>
              <w:t>, puede utilizar ilustraciones, grá</w:t>
            </w:r>
            <w:r w:rsidR="004E27CE">
              <w:rPr>
                <w:rFonts w:ascii="Arial" w:hAnsi="Arial" w:cs="Arial"/>
                <w:sz w:val="22"/>
              </w:rPr>
              <w:t>ficos y demás ayudas temáticas.</w:t>
            </w:r>
          </w:p>
        </w:tc>
      </w:tr>
      <w:tr w:rsidR="004E6C75" w14:paraId="15E19986" w14:textId="77777777" w:rsidTr="007D15B8">
        <w:tc>
          <w:tcPr>
            <w:tcW w:w="3589" w:type="dxa"/>
            <w:vAlign w:val="center"/>
          </w:tcPr>
          <w:p w14:paraId="5A94B62E" w14:textId="77777777" w:rsidR="004E6C75" w:rsidRPr="00E87F19" w:rsidRDefault="004E6C75" w:rsidP="007D15B8">
            <w:pPr>
              <w:rPr>
                <w:rFonts w:ascii="Arial" w:hAnsi="Arial" w:cs="Arial"/>
                <w:sz w:val="22"/>
              </w:rPr>
            </w:pPr>
            <w:r w:rsidRPr="00E87F19">
              <w:rPr>
                <w:rFonts w:ascii="Arial" w:hAnsi="Arial" w:cs="Arial"/>
                <w:sz w:val="22"/>
              </w:rPr>
              <w:t>Control de Cambios</w:t>
            </w:r>
          </w:p>
        </w:tc>
        <w:tc>
          <w:tcPr>
            <w:tcW w:w="7151" w:type="dxa"/>
            <w:vAlign w:val="center"/>
          </w:tcPr>
          <w:p w14:paraId="161DF235" w14:textId="77777777" w:rsidR="004E6C75" w:rsidRDefault="004E6C75" w:rsidP="004E6C75">
            <w:pPr>
              <w:jc w:val="both"/>
              <w:rPr>
                <w:rFonts w:ascii="Arial" w:hAnsi="Arial" w:cs="Arial"/>
                <w:sz w:val="22"/>
              </w:rPr>
            </w:pPr>
            <w:r>
              <w:rPr>
                <w:rFonts w:ascii="Arial" w:hAnsi="Arial" w:cs="Arial"/>
                <w:sz w:val="22"/>
              </w:rPr>
              <w:t>Hace referencia a los cambios realizados al manual durante su vigencia, inicia con la versión 1, indicando (N/A) en la descripción y con la versión 2 y siguientes debe describir de forma sucinta los ajustes realizados a cada capítulo o componente del Manual.</w:t>
            </w:r>
          </w:p>
        </w:tc>
      </w:tr>
      <w:tr w:rsidR="004E6C75" w14:paraId="3E253A74" w14:textId="77777777" w:rsidTr="007D15B8">
        <w:tc>
          <w:tcPr>
            <w:tcW w:w="3589" w:type="dxa"/>
            <w:vAlign w:val="center"/>
          </w:tcPr>
          <w:p w14:paraId="0ACB5AFC" w14:textId="77777777" w:rsidR="004E6C75" w:rsidRPr="00E87F19" w:rsidRDefault="000D0623" w:rsidP="007D15B8">
            <w:pPr>
              <w:rPr>
                <w:rFonts w:ascii="Arial" w:hAnsi="Arial" w:cs="Arial"/>
                <w:sz w:val="22"/>
              </w:rPr>
            </w:pPr>
            <w:r w:rsidRPr="00E87F19">
              <w:rPr>
                <w:rFonts w:ascii="Arial" w:hAnsi="Arial" w:cs="Arial"/>
                <w:sz w:val="22"/>
              </w:rPr>
              <w:t>Responsabilidad y Autoridad</w:t>
            </w:r>
          </w:p>
        </w:tc>
        <w:tc>
          <w:tcPr>
            <w:tcW w:w="7151" w:type="dxa"/>
            <w:vAlign w:val="center"/>
          </w:tcPr>
          <w:p w14:paraId="366E3CF4" w14:textId="77777777" w:rsidR="004E6C75" w:rsidRDefault="000D0623" w:rsidP="000D0623">
            <w:pPr>
              <w:jc w:val="both"/>
              <w:rPr>
                <w:rFonts w:ascii="Arial" w:hAnsi="Arial" w:cs="Arial"/>
                <w:sz w:val="22"/>
              </w:rPr>
            </w:pPr>
            <w:r>
              <w:rPr>
                <w:rFonts w:ascii="Arial" w:hAnsi="Arial" w:cs="Arial"/>
                <w:sz w:val="22"/>
              </w:rPr>
              <w:t xml:space="preserve">Debe colocarse de forma clara el o los nombres, cargos y firmas de los elaboradores, revisores y el aprobador.  Este cuadro se diligencia de acuerdo con lo descrito en el numeral </w:t>
            </w:r>
            <w:r w:rsidR="00F85FD1">
              <w:rPr>
                <w:rFonts w:ascii="Arial" w:hAnsi="Arial" w:cs="Arial"/>
                <w:sz w:val="22"/>
              </w:rPr>
              <w:t>5.2 – 3 del procedimiento Administración</w:t>
            </w:r>
            <w:r w:rsidR="00FE2E16">
              <w:rPr>
                <w:rFonts w:ascii="Arial" w:hAnsi="Arial" w:cs="Arial"/>
                <w:sz w:val="22"/>
              </w:rPr>
              <w:t xml:space="preserve"> y Control de la Documentación del Sistema Integrado de Gestión.</w:t>
            </w:r>
          </w:p>
        </w:tc>
      </w:tr>
    </w:tbl>
    <w:p w14:paraId="35403781" w14:textId="77777777" w:rsidR="00E17FE0" w:rsidRPr="000F204E" w:rsidRDefault="00E17FE0" w:rsidP="001F4E56">
      <w:pPr>
        <w:jc w:val="both"/>
        <w:rPr>
          <w:rFonts w:ascii="Arial" w:hAnsi="Arial" w:cs="Arial"/>
          <w:bCs/>
          <w:iCs/>
          <w:sz w:val="22"/>
          <w:szCs w:val="28"/>
        </w:rPr>
      </w:pPr>
    </w:p>
    <w:sectPr w:rsidR="00E17FE0" w:rsidRPr="000F204E" w:rsidSect="00C8457A">
      <w:headerReference w:type="default" r:id="rId72"/>
      <w:footerReference w:type="default" r:id="rId73"/>
      <w:pgSz w:w="12240" w:h="15840" w:code="1"/>
      <w:pgMar w:top="1418" w:right="760" w:bottom="1134" w:left="851" w:header="709" w:footer="590"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F1F3EF" w14:textId="77777777" w:rsidR="005A42E8" w:rsidRDefault="005A42E8" w:rsidP="006E3DF8">
      <w:r>
        <w:separator/>
      </w:r>
    </w:p>
  </w:endnote>
  <w:endnote w:type="continuationSeparator" w:id="0">
    <w:p w14:paraId="67441163" w14:textId="77777777" w:rsidR="005A42E8" w:rsidRDefault="005A42E8" w:rsidP="006E3D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58011639"/>
      <w:docPartObj>
        <w:docPartGallery w:val="Page Numbers (Bottom of Page)"/>
        <w:docPartUnique/>
      </w:docPartObj>
    </w:sdtPr>
    <w:sdtEndPr>
      <w:rPr>
        <w:rFonts w:ascii="Arial" w:hAnsi="Arial" w:cs="Arial"/>
        <w:sz w:val="16"/>
      </w:rPr>
    </w:sdtEndPr>
    <w:sdtContent>
      <w:p w14:paraId="28F9BD16" w14:textId="49E6B38F" w:rsidR="008E37AF" w:rsidRPr="009A6D70" w:rsidRDefault="008E37AF" w:rsidP="009415A2">
        <w:pPr>
          <w:pStyle w:val="Piedepgina"/>
          <w:rPr>
            <w:rFonts w:ascii="Arial" w:hAnsi="Arial" w:cs="Arial"/>
            <w:sz w:val="16"/>
          </w:rPr>
        </w:pPr>
        <w:r w:rsidRPr="008D1F97">
          <w:rPr>
            <w:rFonts w:ascii="Arial" w:hAnsi="Arial" w:cs="Arial"/>
            <w:noProof/>
            <w:sz w:val="16"/>
            <w:lang w:val="es-CO" w:eastAsia="es-CO"/>
          </w:rPr>
          <mc:AlternateContent>
            <mc:Choice Requires="wps">
              <w:drawing>
                <wp:anchor distT="4294967295" distB="4294967295" distL="114300" distR="114300" simplePos="0" relativeHeight="251660288" behindDoc="0" locked="0" layoutInCell="1" allowOverlap="1" wp14:anchorId="1583B79A" wp14:editId="79275DD7">
                  <wp:simplePos x="0" y="0"/>
                  <wp:positionH relativeFrom="column">
                    <wp:posOffset>-92710</wp:posOffset>
                  </wp:positionH>
                  <wp:positionV relativeFrom="paragraph">
                    <wp:posOffset>-39371</wp:posOffset>
                  </wp:positionV>
                  <wp:extent cx="6896100" cy="0"/>
                  <wp:effectExtent l="0" t="0" r="19050" b="19050"/>
                  <wp:wrapNone/>
                  <wp:docPr id="1"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96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F001253" id="1 Conector recto"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3pt,-3.1pt" to="535.7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" strokecolor="black [3213]">
                  <o:lock v:ext="edit" shapetype="f"/>
                </v:line>
              </w:pict>
            </mc:Fallback>
          </mc:AlternateContent>
        </w:r>
        <w:r w:rsidRPr="008D1F97">
          <w:rPr>
            <w:rFonts w:ascii="Arial" w:hAnsi="Arial" w:cs="Arial"/>
            <w:sz w:val="16"/>
          </w:rPr>
          <w:t xml:space="preserve">Página </w:t>
        </w:r>
        <w:r>
          <w:rPr>
            <w:rFonts w:ascii="Arial" w:hAnsi="Arial" w:cs="Arial"/>
            <w:sz w:val="16"/>
          </w:rPr>
          <w:fldChar w:fldCharType="begin"/>
        </w:r>
        <w:r>
          <w:rPr>
            <w:rFonts w:ascii="Arial" w:hAnsi="Arial" w:cs="Arial"/>
            <w:sz w:val="16"/>
          </w:rPr>
          <w:instrText xml:space="preserve"> PAGE   \* MERGEFORMAT </w:instrText>
        </w:r>
        <w:r>
          <w:rPr>
            <w:rFonts w:ascii="Arial" w:hAnsi="Arial" w:cs="Arial"/>
            <w:sz w:val="16"/>
          </w:rPr>
          <w:fldChar w:fldCharType="separate"/>
        </w:r>
        <w:r w:rsidR="0021178A">
          <w:rPr>
            <w:rFonts w:ascii="Arial" w:hAnsi="Arial" w:cs="Arial"/>
            <w:noProof/>
            <w:sz w:val="16"/>
          </w:rPr>
          <w:t>16</w:t>
        </w:r>
        <w:r>
          <w:rPr>
            <w:rFonts w:ascii="Arial" w:hAnsi="Arial" w:cs="Arial"/>
            <w:sz w:val="16"/>
          </w:rPr>
          <w:fldChar w:fldCharType="end"/>
        </w:r>
        <w:r>
          <w:rPr>
            <w:rFonts w:ascii="Arial" w:hAnsi="Arial" w:cs="Arial"/>
            <w:sz w:val="16"/>
          </w:rPr>
          <w:t xml:space="preserve"> de </w:t>
        </w:r>
        <w:r>
          <w:rPr>
            <w:rFonts w:ascii="Arial" w:hAnsi="Arial" w:cs="Arial"/>
            <w:sz w:val="16"/>
          </w:rPr>
          <w:fldChar w:fldCharType="begin"/>
        </w:r>
        <w:r>
          <w:rPr>
            <w:rFonts w:ascii="Arial" w:hAnsi="Arial" w:cs="Arial"/>
            <w:sz w:val="16"/>
          </w:rPr>
          <w:instrText xml:space="preserve"> SECTIONPAGES   \* MERGEFORMAT </w:instrText>
        </w:r>
        <w:r>
          <w:rPr>
            <w:rFonts w:ascii="Arial" w:hAnsi="Arial" w:cs="Arial"/>
            <w:sz w:val="16"/>
          </w:rPr>
          <w:fldChar w:fldCharType="separate"/>
        </w:r>
        <w:r w:rsidR="00A16CB7">
          <w:rPr>
            <w:rFonts w:ascii="Arial" w:hAnsi="Arial" w:cs="Arial"/>
            <w:noProof/>
            <w:sz w:val="16"/>
          </w:rPr>
          <w:t>75</w:t>
        </w:r>
        <w:r>
          <w:rPr>
            <w:rFonts w:ascii="Arial" w:hAnsi="Arial" w:cs="Arial"/>
            <w:sz w:val="16"/>
          </w:rPr>
          <w:fldChar w:fldCharType="end"/>
        </w:r>
        <w:r>
          <w:rPr>
            <w:rFonts w:ascii="Arial" w:hAnsi="Arial" w:cs="Arial"/>
            <w:sz w:val="16"/>
          </w:rPr>
          <w:tab/>
        </w:r>
        <w:r>
          <w:rPr>
            <w:rFonts w:ascii="Arial" w:hAnsi="Arial" w:cs="Arial"/>
            <w:sz w:val="16"/>
          </w:rPr>
          <w:tab/>
        </w:r>
        <w:r>
          <w:rPr>
            <w:rFonts w:ascii="Arial" w:hAnsi="Arial" w:cs="Arial"/>
            <w:sz w:val="16"/>
          </w:rPr>
          <w:tab/>
          <w:t xml:space="preserve">            </w:t>
        </w:r>
        <w:r w:rsidRPr="009A6D70">
          <w:rPr>
            <w:rFonts w:ascii="Arial" w:hAnsi="Arial" w:cs="Arial"/>
            <w:sz w:val="16"/>
          </w:rPr>
          <w:t>F-MC-01-0</w:t>
        </w:r>
        <w:r>
          <w:rPr>
            <w:rFonts w:ascii="Arial" w:hAnsi="Arial" w:cs="Arial"/>
            <w:sz w:val="16"/>
          </w:rPr>
          <w:t>1</w:t>
        </w:r>
      </w:p>
      <w:p w14:paraId="0FD7B044" w14:textId="77777777" w:rsidR="008E37AF" w:rsidRPr="009415A2" w:rsidRDefault="008E37AF" w:rsidP="009415A2">
        <w:pPr>
          <w:pStyle w:val="Piedepgina"/>
          <w:jc w:val="right"/>
          <w:rPr>
            <w:rFonts w:ascii="Arial" w:hAnsi="Arial" w:cs="Arial"/>
            <w:sz w:val="16"/>
          </w:rPr>
        </w:pPr>
        <w:r w:rsidRPr="009A6D70">
          <w:rPr>
            <w:rFonts w:ascii="Arial" w:hAnsi="Arial" w:cs="Arial"/>
            <w:sz w:val="16"/>
          </w:rPr>
          <w:t>V. 01</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827671"/>
      <w:docPartObj>
        <w:docPartGallery w:val="Page Numbers (Bottom of Page)"/>
        <w:docPartUnique/>
      </w:docPartObj>
    </w:sdtPr>
    <w:sdtEndPr>
      <w:rPr>
        <w:rFonts w:ascii="Arial" w:hAnsi="Arial" w:cs="Arial"/>
        <w:sz w:val="16"/>
      </w:rPr>
    </w:sdtEndPr>
    <w:sdtContent>
      <w:p w14:paraId="10849F0C" w14:textId="77777777" w:rsidR="008E37AF" w:rsidRPr="009A6D70" w:rsidRDefault="008E37AF" w:rsidP="009415A2">
        <w:pPr>
          <w:pStyle w:val="Piedepgina"/>
          <w:rPr>
            <w:rFonts w:ascii="Arial" w:hAnsi="Arial" w:cs="Arial"/>
            <w:sz w:val="16"/>
          </w:rPr>
        </w:pPr>
      </w:p>
      <w:p w14:paraId="4AD63A71" w14:textId="77777777" w:rsidR="008E37AF" w:rsidRPr="009415A2" w:rsidRDefault="005A42E8" w:rsidP="009415A2">
        <w:pPr>
          <w:pStyle w:val="Piedepgina"/>
          <w:jc w:val="right"/>
          <w:rPr>
            <w:rFonts w:ascii="Arial" w:hAnsi="Arial" w:cs="Arial"/>
            <w:sz w:val="16"/>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1E5C82" w14:textId="77777777" w:rsidR="005A42E8" w:rsidRDefault="005A42E8" w:rsidP="006E3DF8">
      <w:r>
        <w:separator/>
      </w:r>
    </w:p>
  </w:footnote>
  <w:footnote w:type="continuationSeparator" w:id="0">
    <w:p w14:paraId="7052A8AB" w14:textId="77777777" w:rsidR="005A42E8" w:rsidRDefault="005A42E8" w:rsidP="006E3DF8">
      <w:r>
        <w:continuationSeparator/>
      </w:r>
    </w:p>
  </w:footnote>
  <w:footnote w:id="1">
    <w:p w14:paraId="76480B92" w14:textId="77777777" w:rsidR="008E37AF" w:rsidRDefault="008E37AF" w:rsidP="00214059">
      <w:pPr>
        <w:pStyle w:val="Textonotapie"/>
        <w:jc w:val="both"/>
      </w:pPr>
      <w:r>
        <w:rPr>
          <w:rStyle w:val="Refdenotaalpie"/>
        </w:rPr>
        <w:footnoteRef/>
      </w:r>
      <w:r>
        <w:t xml:space="preserve"> </w:t>
      </w:r>
      <w:r w:rsidRPr="00251962">
        <w:rPr>
          <w:rFonts w:ascii="Arial" w:hAnsi="Arial" w:cs="Arial"/>
          <w:sz w:val="16"/>
          <w:szCs w:val="16"/>
        </w:rPr>
        <w:t xml:space="preserve">Acuerdo 6 de 2014 Archivo General de la Nación. </w:t>
      </w:r>
      <w:r w:rsidRPr="00251962">
        <w:rPr>
          <w:rFonts w:ascii="Arial" w:eastAsiaTheme="minorHAnsi" w:hAnsi="Arial" w:cs="Arial"/>
          <w:color w:val="333333"/>
          <w:sz w:val="16"/>
          <w:szCs w:val="16"/>
          <w:lang w:val="es-CO" w:eastAsia="en-US"/>
        </w:rPr>
        <w:t>"Por medio del cual se desarrollan los artículos 46, 47 y 48 del Título XI "Conservación de Documentos" de la Ley 594 de 2000"</w:t>
      </w:r>
    </w:p>
  </w:footnote>
  <w:footnote w:id="2">
    <w:p w14:paraId="3F616369" w14:textId="13DDAC7C" w:rsidR="008E37AF" w:rsidRPr="00214059" w:rsidRDefault="008E37AF">
      <w:pPr>
        <w:pStyle w:val="Textonotapie"/>
        <w:rPr>
          <w:lang w:val="es-CO"/>
        </w:rPr>
      </w:pPr>
      <w:r>
        <w:rPr>
          <w:rStyle w:val="Refdenotaalpie"/>
        </w:rPr>
        <w:footnoteRef/>
      </w:r>
      <w:r>
        <w:t xml:space="preserve"> </w:t>
      </w:r>
      <w:r w:rsidRPr="00251962">
        <w:rPr>
          <w:rFonts w:ascii="Arial" w:hAnsi="Arial" w:cs="Arial"/>
          <w:sz w:val="16"/>
          <w:szCs w:val="16"/>
        </w:rPr>
        <w:t xml:space="preserve">Acuerdo 6 de 2014 Archivo General de la Nación. </w:t>
      </w:r>
      <w:r w:rsidRPr="00251962">
        <w:rPr>
          <w:rFonts w:ascii="Arial" w:eastAsiaTheme="minorHAnsi" w:hAnsi="Arial" w:cs="Arial"/>
          <w:color w:val="333333"/>
          <w:sz w:val="16"/>
          <w:szCs w:val="16"/>
          <w:lang w:val="es-CO" w:eastAsia="en-US"/>
        </w:rPr>
        <w:t>"Por medio del cual se desarrollan los artículos 46, 47 y 48 del Título XI "Conservación de Documentos" de la Ley 594 de 2000"</w:t>
      </w:r>
    </w:p>
  </w:footnote>
  <w:footnote w:id="3">
    <w:p w14:paraId="4969CFEB" w14:textId="2CF8AF5B" w:rsidR="008E37AF" w:rsidRPr="0042330F" w:rsidRDefault="008E37AF" w:rsidP="0042330F">
      <w:pPr>
        <w:pStyle w:val="Textonotapie"/>
        <w:jc w:val="both"/>
        <w:rPr>
          <w:lang w:val="es-CO"/>
        </w:rPr>
      </w:pPr>
      <w:r>
        <w:rPr>
          <w:rStyle w:val="Refdenotaalpie"/>
        </w:rPr>
        <w:footnoteRef/>
      </w:r>
      <w:r>
        <w:t xml:space="preserve"> </w:t>
      </w:r>
      <w:r w:rsidRPr="0042330F">
        <w:rPr>
          <w:rFonts w:ascii="Arial" w:hAnsi="Arial" w:cs="Arial"/>
          <w:lang w:val="es-CO"/>
        </w:rPr>
        <w:t xml:space="preserve">Ley 594 de 2000. Ley General de Archivos. </w:t>
      </w:r>
      <w:r w:rsidRPr="0042330F">
        <w:rPr>
          <w:rFonts w:ascii="Arial" w:hAnsi="Arial" w:cs="Arial"/>
        </w:rPr>
        <w:t>Por medio de la cual se dicta la Ley General de Archivos y se dictan otras disposiciones.</w:t>
      </w:r>
    </w:p>
  </w:footnote>
  <w:footnote w:id="4">
    <w:p w14:paraId="1D3474B6" w14:textId="69ECBA3E" w:rsidR="008E37AF" w:rsidRPr="002573BC" w:rsidRDefault="008E37AF" w:rsidP="002573BC">
      <w:pPr>
        <w:pStyle w:val="Textonotapie"/>
        <w:jc w:val="both"/>
        <w:rPr>
          <w:lang w:val="es-CO"/>
        </w:rPr>
      </w:pPr>
      <w:r>
        <w:rPr>
          <w:rStyle w:val="Refdenotaalpie"/>
        </w:rPr>
        <w:footnoteRef/>
      </w:r>
      <w:r>
        <w:t xml:space="preserve"> </w:t>
      </w:r>
      <w:r w:rsidRPr="002573BC">
        <w:rPr>
          <w:rFonts w:ascii="Arial" w:hAnsi="Arial" w:cs="Arial"/>
          <w:sz w:val="18"/>
          <w:szCs w:val="22"/>
          <w:lang w:val="es-CO"/>
        </w:rPr>
        <w:t>Acuerdo 06 de 2014. "Por medio del cual se desarrollan los artículos 46, 47 y 48 del Título XI "Conservación de Documentos" de la Ley 594 de 2000"</w:t>
      </w:r>
    </w:p>
  </w:footnote>
  <w:footnote w:id="5">
    <w:p w14:paraId="44F0D3A7" w14:textId="77777777" w:rsidR="008E37AF" w:rsidRDefault="008E37AF" w:rsidP="00EE02B7">
      <w:pPr>
        <w:pStyle w:val="Textonotapie"/>
      </w:pPr>
      <w:r>
        <w:rPr>
          <w:rStyle w:val="Refdenotaalpie"/>
        </w:rPr>
        <w:footnoteRef/>
      </w:r>
      <w:r>
        <w:t xml:space="preserve"> </w:t>
      </w:r>
      <w:r w:rsidRPr="000C5FA9">
        <w:rPr>
          <w:rFonts w:ascii="Arial" w:hAnsi="Arial" w:cs="Arial"/>
        </w:rPr>
        <w:t>Ley 594 de 2000. Por medio de la cual se dicta la Ley General de Archivos y se dictan otras disposiciones.</w:t>
      </w:r>
    </w:p>
  </w:footnote>
  <w:footnote w:id="6">
    <w:p w14:paraId="65F491FF" w14:textId="77777777" w:rsidR="008E37AF" w:rsidRDefault="008E37AF" w:rsidP="00EE02B7">
      <w:pPr>
        <w:pStyle w:val="Textonotapie"/>
        <w:jc w:val="both"/>
      </w:pPr>
      <w:r>
        <w:rPr>
          <w:rStyle w:val="Refdenotaalpie"/>
        </w:rPr>
        <w:footnoteRef/>
      </w:r>
      <w:r>
        <w:t xml:space="preserve"> </w:t>
      </w:r>
      <w:r w:rsidRPr="002573BC">
        <w:rPr>
          <w:rFonts w:ascii="Arial" w:hAnsi="Arial" w:cs="Arial"/>
        </w:rPr>
        <w:t xml:space="preserve">Acuerdo 049 de 2000. </w:t>
      </w:r>
      <w:r w:rsidRPr="002573BC">
        <w:rPr>
          <w:rFonts w:ascii="Arial" w:hAnsi="Arial" w:cs="Arial"/>
          <w:bCs/>
        </w:rPr>
        <w:t>Por el cual se desarrolla el artículo del Capítulo 7 “Conservación de Documentos” del Reglamento General de Archivos sobre “condiciones de edificios y locales destinados a archivos”.</w:t>
      </w:r>
    </w:p>
  </w:footnote>
  <w:footnote w:id="7">
    <w:p w14:paraId="7291C5CA" w14:textId="77777777" w:rsidR="008E37AF" w:rsidRPr="00F1182D" w:rsidRDefault="008E37AF">
      <w:pPr>
        <w:pStyle w:val="Textonotapie"/>
        <w:rPr>
          <w:lang w:val="es-CO"/>
        </w:rPr>
      </w:pPr>
      <w:r>
        <w:rPr>
          <w:rStyle w:val="Refdenotaalpie"/>
        </w:rPr>
        <w:footnoteRef/>
      </w:r>
      <w:r>
        <w:t xml:space="preserve"> </w:t>
      </w:r>
      <w:r w:rsidRPr="002573BC">
        <w:rPr>
          <w:rFonts w:ascii="Arial" w:hAnsi="Arial" w:cs="Arial"/>
          <w:sz w:val="18"/>
          <w:lang w:val="es-CO"/>
        </w:rPr>
        <w:t xml:space="preserve">Anexo 1. </w:t>
      </w:r>
      <w:r w:rsidRPr="002573BC">
        <w:rPr>
          <w:rFonts w:ascii="Arial" w:hAnsi="Arial" w:cs="Arial"/>
          <w:szCs w:val="22"/>
        </w:rPr>
        <w:t>Formato de inspección de instalaciones y sistemas de almacenamiento</w:t>
      </w:r>
    </w:p>
  </w:footnote>
  <w:footnote w:id="8">
    <w:p w14:paraId="5D5DD4A3" w14:textId="77777777" w:rsidR="008E37AF" w:rsidRDefault="008E37AF" w:rsidP="00EE02B7">
      <w:pPr>
        <w:pStyle w:val="Textonotapie"/>
        <w:jc w:val="both"/>
      </w:pPr>
      <w:r>
        <w:rPr>
          <w:rStyle w:val="Refdenotaalpie"/>
        </w:rPr>
        <w:footnoteRef/>
      </w:r>
      <w:r>
        <w:t xml:space="preserve"> </w:t>
      </w:r>
      <w:r w:rsidRPr="002573BC">
        <w:rPr>
          <w:rFonts w:ascii="Arial" w:hAnsi="Arial" w:cs="Arial"/>
        </w:rPr>
        <w:t>Acuerdo 049 de 2000. “</w:t>
      </w:r>
      <w:r w:rsidRPr="002573BC">
        <w:rPr>
          <w:rFonts w:ascii="Arial" w:hAnsi="Arial" w:cs="Arial"/>
          <w:bCs/>
        </w:rPr>
        <w:t>Por el cual se desarrolla el artículo del Capítulo 7 “Conservación de Documentos” del Reglamento General de Archivos sobre “condiciones de edificios y locales destinados a archivos”</w:t>
      </w:r>
    </w:p>
  </w:footnote>
  <w:footnote w:id="9">
    <w:p w14:paraId="73B34D99" w14:textId="77777777" w:rsidR="008E37AF" w:rsidRDefault="008E37AF" w:rsidP="00EE02B7">
      <w:pPr>
        <w:pStyle w:val="Textonotapie"/>
      </w:pPr>
      <w:r>
        <w:rPr>
          <w:rStyle w:val="Refdenotaalpie"/>
        </w:rPr>
        <w:footnoteRef/>
      </w:r>
      <w:r>
        <w:t xml:space="preserve"> </w:t>
      </w:r>
      <w:r w:rsidRPr="00D12A81">
        <w:rPr>
          <w:rFonts w:ascii="Arial" w:hAnsi="Arial" w:cs="Arial"/>
          <w:sz w:val="18"/>
        </w:rPr>
        <w:t>NTC 5397:2005. Materiales para documentos de archivo con soporte papel. Características de calidad</w:t>
      </w:r>
    </w:p>
  </w:footnote>
  <w:footnote w:id="10">
    <w:p w14:paraId="40B4E55C" w14:textId="616A535E" w:rsidR="008E37AF" w:rsidRDefault="008E37AF" w:rsidP="00D12A81">
      <w:pPr>
        <w:pStyle w:val="Textonotapie"/>
        <w:jc w:val="both"/>
      </w:pPr>
      <w:r>
        <w:rPr>
          <w:rStyle w:val="Refdenotaalpie"/>
        </w:rPr>
        <w:footnoteRef/>
      </w:r>
      <w:r>
        <w:t xml:space="preserve"> </w:t>
      </w:r>
      <w:r w:rsidRPr="00D12A81">
        <w:rPr>
          <w:rFonts w:ascii="Arial" w:eastAsiaTheme="minorEastAsia" w:hAnsi="Arial" w:cs="Arial"/>
          <w:sz w:val="18"/>
          <w:szCs w:val="22"/>
          <w:lang w:val="es-CO" w:eastAsia="es-CO"/>
        </w:rPr>
        <w:t>Acuerdo 050 de 2000. "Por el cual se desarrolla el artículo 64 del título VII "conservación de documento", del Reglamento general de archivos sobre "Prevención de deterioro de los documentos de archivo y situaciones de riesgo".</w:t>
      </w:r>
    </w:p>
  </w:footnote>
  <w:footnote w:id="11">
    <w:p w14:paraId="76CFE125" w14:textId="77777777" w:rsidR="008E37AF" w:rsidRDefault="008E37AF" w:rsidP="00EE02B7">
      <w:pPr>
        <w:pStyle w:val="Textonotapie"/>
      </w:pPr>
      <w:r>
        <w:rPr>
          <w:rStyle w:val="Refdenotaalpie"/>
        </w:rPr>
        <w:footnoteRef/>
      </w:r>
      <w:r>
        <w:t xml:space="preserve"> </w:t>
      </w:r>
      <w:r w:rsidRPr="00D12A81">
        <w:rPr>
          <w:rFonts w:ascii="Arial" w:hAnsi="Arial" w:cs="Arial"/>
          <w:sz w:val="18"/>
          <w:szCs w:val="18"/>
          <w:lang w:val="es-CO"/>
        </w:rPr>
        <w:t>Fundamentos de la preservación digital a largo plazo. Archivo General de la Nación.</w:t>
      </w:r>
      <w:r>
        <w:t xml:space="preserve"> </w:t>
      </w:r>
    </w:p>
  </w:footnote>
  <w:footnote w:id="12">
    <w:p w14:paraId="1FFD49C5" w14:textId="1ABD4149" w:rsidR="008E37AF" w:rsidRDefault="008E37AF" w:rsidP="00EE02B7">
      <w:pPr>
        <w:pStyle w:val="Textonotapie"/>
      </w:pPr>
      <w:r>
        <w:rPr>
          <w:rStyle w:val="Refdenotaalpie"/>
        </w:rPr>
        <w:footnoteRef/>
      </w:r>
      <w:r>
        <w:t xml:space="preserve"> </w:t>
      </w:r>
      <w:r w:rsidRPr="00D12A81">
        <w:rPr>
          <w:rFonts w:ascii="Arial" w:hAnsi="Arial" w:cs="Arial"/>
          <w:sz w:val="18"/>
          <w:szCs w:val="18"/>
        </w:rPr>
        <w:t>Acuerdo 06 de 2014</w:t>
      </w:r>
      <w:r w:rsidRPr="00D12A81">
        <w:rPr>
          <w:rFonts w:ascii="Arial" w:hAnsi="Arial" w:cs="Arial"/>
          <w:sz w:val="18"/>
          <w:szCs w:val="18"/>
          <w:lang w:val="es-CO"/>
        </w:rPr>
        <w:t>. "Por medio del cual se desarrollan los artículos 46, 47 y 48 del Título XI "Conservación de Documentos" de la Ley 594 de 2000"</w:t>
      </w:r>
    </w:p>
  </w:footnote>
  <w:footnote w:id="13">
    <w:p w14:paraId="34ED397A" w14:textId="77777777" w:rsidR="008E37AF" w:rsidRDefault="008E37AF" w:rsidP="00CA347F">
      <w:pPr>
        <w:pStyle w:val="Textonotapie"/>
        <w:jc w:val="both"/>
      </w:pPr>
      <w:r>
        <w:rPr>
          <w:rStyle w:val="Refdenotaalpie"/>
        </w:rPr>
        <w:footnoteRef/>
      </w:r>
      <w:r>
        <w:t xml:space="preserve"> Protocolo de Gestión Documental de los Archivos Referidos a las Graves y Manifiestas Violaciones a los Derechos Humanos, e Infracciones al Derecho Internación Humanitario, Ocurridas con Ocasión del Conflicto Armado Interno. </w:t>
      </w:r>
    </w:p>
  </w:footnote>
  <w:footnote w:id="14">
    <w:p w14:paraId="5303D1D3" w14:textId="09ABE2D6" w:rsidR="008E37AF" w:rsidRDefault="008E37AF" w:rsidP="00EE02B7">
      <w:pPr>
        <w:pStyle w:val="Textonotapie"/>
      </w:pPr>
      <w:r>
        <w:rPr>
          <w:rStyle w:val="Refdenotaalpie"/>
        </w:rPr>
        <w:footnoteRef/>
      </w:r>
      <w:r>
        <w:t xml:space="preserve"> </w:t>
      </w:r>
      <w:r w:rsidRPr="00D12A81">
        <w:rPr>
          <w:rFonts w:ascii="Arial" w:hAnsi="Arial" w:cs="Arial"/>
          <w:sz w:val="18"/>
          <w:szCs w:val="22"/>
        </w:rPr>
        <w:t xml:space="preserve">NTC-ISO/TR 17797. </w:t>
      </w:r>
      <w:r w:rsidRPr="00D12A81">
        <w:rPr>
          <w:rFonts w:ascii="Arial" w:hAnsi="Arial" w:cs="Arial"/>
          <w:color w:val="212529"/>
          <w:sz w:val="18"/>
          <w:shd w:val="clear" w:color="auto" w:fill="FFFFFF"/>
        </w:rPr>
        <w:t>Archivo electrónico. Selección de medios de almacenamiento digital para preservación a largo plazo</w:t>
      </w:r>
      <w:r>
        <w:rPr>
          <w:rFonts w:ascii="Arial" w:hAnsi="Arial" w:cs="Arial"/>
          <w:color w:val="212529"/>
          <w:sz w:val="18"/>
          <w:shd w:val="clear" w:color="auto" w:fill="FFFFFF"/>
        </w:rPr>
        <w:t>.</w:t>
      </w:r>
    </w:p>
  </w:footnote>
  <w:footnote w:id="15">
    <w:p w14:paraId="00E515A6" w14:textId="77777777" w:rsidR="008E37AF" w:rsidRDefault="008E37AF" w:rsidP="00EE02B7">
      <w:pPr>
        <w:pStyle w:val="Textonotapie"/>
        <w:jc w:val="both"/>
      </w:pPr>
      <w:r>
        <w:rPr>
          <w:rStyle w:val="Refdenotaalpie"/>
        </w:rPr>
        <w:footnoteRef/>
      </w:r>
      <w:r>
        <w:t xml:space="preserve"> UNE-ISO 23081-1:2018. </w:t>
      </w:r>
      <w:r w:rsidRPr="0087592B">
        <w:t xml:space="preserve">Información y documentación. Procesos de gestión de documentos. Metadatos para la gestión de documentos. </w:t>
      </w:r>
    </w:p>
  </w:footnote>
  <w:footnote w:id="16">
    <w:p w14:paraId="6F7C3F58" w14:textId="77777777" w:rsidR="008E37AF" w:rsidRDefault="008E37AF" w:rsidP="00EE02B7">
      <w:pPr>
        <w:pStyle w:val="Textonotapie"/>
        <w:jc w:val="both"/>
      </w:pPr>
      <w:r>
        <w:rPr>
          <w:rStyle w:val="Refdenotaalpie"/>
        </w:rPr>
        <w:footnoteRef/>
      </w:r>
      <w:r>
        <w:t xml:space="preserve"> Guía para la formulación de un esquema de metadatos para la gestión de documentos. Archivo General de la Nación.</w:t>
      </w:r>
    </w:p>
  </w:footnote>
  <w:footnote w:id="17">
    <w:p w14:paraId="0C96FC19" w14:textId="77777777" w:rsidR="008E37AF" w:rsidRDefault="008E37AF" w:rsidP="00EE02B7">
      <w:pPr>
        <w:pStyle w:val="Textonotapie"/>
      </w:pPr>
      <w:r>
        <w:rPr>
          <w:rStyle w:val="Refdenotaalpie"/>
        </w:rPr>
        <w:footnoteRef/>
      </w:r>
      <w:r>
        <w:t xml:space="preserve"> Decreto 1080 de 2015. </w:t>
      </w:r>
      <w:r w:rsidRPr="003C1FAC">
        <w:t>Por medio del cual se expide el Decreto Único Reglamentario del Sector Cultura</w:t>
      </w:r>
      <w:r>
        <w:t>.</w:t>
      </w:r>
    </w:p>
  </w:footnote>
  <w:footnote w:id="18">
    <w:p w14:paraId="65CE421A" w14:textId="77777777" w:rsidR="008E37AF" w:rsidRPr="00D00813" w:rsidRDefault="008E37AF" w:rsidP="00FF2C6A">
      <w:pPr>
        <w:pStyle w:val="Textonotapie"/>
        <w:jc w:val="both"/>
        <w:rPr>
          <w:rFonts w:ascii="Arial" w:hAnsi="Arial" w:cs="Arial"/>
          <w:lang w:val="es-CO"/>
        </w:rPr>
      </w:pPr>
      <w:r>
        <w:rPr>
          <w:rStyle w:val="Refdenotaalpie"/>
        </w:rPr>
        <w:footnoteRef/>
      </w:r>
      <w:r>
        <w:t xml:space="preserve"> </w:t>
      </w:r>
      <w:r w:rsidRPr="00D00813">
        <w:rPr>
          <w:rFonts w:ascii="Arial" w:hAnsi="Arial" w:cs="Arial"/>
        </w:rPr>
        <w:t>Decreto 2106 de 2019. Por el cual se dictan normas para simplificar, suprimir y reformar trámites, procesos y procedimientos innecesarios existentes en la administración pública.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aconcuadrcula"/>
      <w:tblW w:w="10740" w:type="dxa"/>
      <w:tblLook w:val="01E0" w:firstRow="1" w:lastRow="1" w:firstColumn="1" w:lastColumn="1" w:noHBand="0" w:noVBand="0"/>
    </w:tblPr>
    <w:tblGrid>
      <w:gridCol w:w="3050"/>
      <w:gridCol w:w="5651"/>
      <w:gridCol w:w="2039"/>
    </w:tblGrid>
    <w:tr w:rsidR="008E37AF" w:rsidRPr="00097996" w14:paraId="5FC621E1" w14:textId="77777777" w:rsidTr="002F31C0">
      <w:trPr>
        <w:cnfStyle w:val="100000000000" w:firstRow="1" w:lastRow="0" w:firstColumn="0" w:lastColumn="0" w:oddVBand="0" w:evenVBand="0" w:oddHBand="0" w:evenHBand="0" w:firstRowFirstColumn="0" w:firstRowLastColumn="0" w:lastRowFirstColumn="0" w:lastRowLastColumn="0"/>
        <w:trHeight w:val="412"/>
      </w:trPr>
      <w:tc>
        <w:tcPr>
          <w:tcW w:w="1384" w:type="dxa"/>
          <w:vMerge w:val="restart"/>
          <w:tcBorders>
            <w:bottom w:val="none" w:sz="0" w:space="0" w:color="auto"/>
          </w:tcBorders>
          <w:vAlign w:val="center"/>
        </w:tcPr>
        <w:p w14:paraId="25DC8F21" w14:textId="77777777" w:rsidR="008E37AF" w:rsidRPr="00097996" w:rsidRDefault="008E37AF" w:rsidP="002F31C0">
          <w:pPr>
            <w:jc w:val="center"/>
            <w:rPr>
              <w:rFonts w:ascii="Arial" w:hAnsi="Arial" w:cs="Arial"/>
              <w:bCs/>
              <w:lang w:val="es-CO"/>
            </w:rPr>
          </w:pPr>
          <w:r>
            <w:rPr>
              <w:rFonts w:ascii="Arial Narrow" w:hAnsi="Arial Narrow" w:cs="Arial Narrow"/>
              <w:noProof/>
              <w:lang w:val="es-CO" w:eastAsia="es-CO"/>
            </w:rPr>
            <w:drawing>
              <wp:inline distT="0" distB="0" distL="0" distR="0" wp14:anchorId="5D92A312" wp14:editId="5D86C014">
                <wp:extent cx="1799590" cy="5016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9590" cy="501650"/>
                        </a:xfrm>
                        <a:prstGeom prst="rect">
                          <a:avLst/>
                        </a:prstGeom>
                        <a:noFill/>
                      </pic:spPr>
                    </pic:pic>
                  </a:graphicData>
                </a:graphic>
              </wp:inline>
            </w:drawing>
          </w:r>
        </w:p>
      </w:tc>
      <w:tc>
        <w:tcPr>
          <w:tcW w:w="6946" w:type="dxa"/>
          <w:tcBorders>
            <w:bottom w:val="none" w:sz="0" w:space="0" w:color="auto"/>
          </w:tcBorders>
          <w:vAlign w:val="center"/>
        </w:tcPr>
        <w:p w14:paraId="196BB0BE" w14:textId="77777777" w:rsidR="008E37AF" w:rsidRPr="00814A8E" w:rsidRDefault="008E37AF" w:rsidP="003B3494">
          <w:pPr>
            <w:jc w:val="center"/>
            <w:rPr>
              <w:rFonts w:ascii="Arial" w:hAnsi="Arial" w:cs="Arial"/>
              <w:bCs/>
              <w:iCs/>
              <w:szCs w:val="28"/>
              <w:lang w:val="es-CO"/>
            </w:rPr>
          </w:pPr>
          <w:r>
            <w:rPr>
              <w:rFonts w:ascii="Arial" w:hAnsi="Arial" w:cs="Arial"/>
              <w:bCs/>
              <w:iCs/>
              <w:szCs w:val="28"/>
              <w:lang w:val="es-CO"/>
            </w:rPr>
            <w:t>MANUAL</w:t>
          </w:r>
        </w:p>
      </w:tc>
      <w:tc>
        <w:tcPr>
          <w:tcW w:w="2410" w:type="dxa"/>
          <w:tcBorders>
            <w:bottom w:val="none" w:sz="0" w:space="0" w:color="auto"/>
          </w:tcBorders>
          <w:vAlign w:val="center"/>
        </w:tcPr>
        <w:p w14:paraId="53683500" w14:textId="77777777" w:rsidR="008E37AF" w:rsidRPr="00814A8E" w:rsidRDefault="008E37AF" w:rsidP="00251962">
          <w:pPr>
            <w:rPr>
              <w:rFonts w:ascii="Arial" w:hAnsi="Arial" w:cs="Arial"/>
              <w:bCs/>
              <w:iCs/>
              <w:szCs w:val="28"/>
              <w:lang w:val="es-CO"/>
            </w:rPr>
          </w:pPr>
          <w:r w:rsidRPr="004E6C1C">
            <w:rPr>
              <w:rFonts w:ascii="Arial" w:hAnsi="Arial" w:cs="Arial"/>
              <w:sz w:val="20"/>
            </w:rPr>
            <w:t>Código:</w:t>
          </w:r>
          <w:r>
            <w:rPr>
              <w:rFonts w:ascii="Arial" w:hAnsi="Arial" w:cs="Arial"/>
              <w:sz w:val="20"/>
            </w:rPr>
            <w:t xml:space="preserve"> M-GD-01</w:t>
          </w:r>
        </w:p>
      </w:tc>
    </w:tr>
    <w:tr w:rsidR="008E37AF" w:rsidRPr="00097996" w14:paraId="634BCDE9" w14:textId="77777777" w:rsidTr="008C2B26">
      <w:trPr>
        <w:trHeight w:val="412"/>
      </w:trPr>
      <w:tc>
        <w:tcPr>
          <w:tcW w:w="1384" w:type="dxa"/>
          <w:vMerge/>
        </w:tcPr>
        <w:p w14:paraId="4F0EAF9F" w14:textId="77777777" w:rsidR="008E37AF" w:rsidRPr="00814A8E" w:rsidRDefault="008E37AF" w:rsidP="008A55D2">
          <w:pPr>
            <w:jc w:val="center"/>
            <w:rPr>
              <w:rFonts w:ascii="Arial" w:hAnsi="Arial" w:cs="Arial"/>
              <w:bCs/>
              <w:lang w:val="es-CO"/>
            </w:rPr>
          </w:pPr>
        </w:p>
      </w:tc>
      <w:tc>
        <w:tcPr>
          <w:tcW w:w="6946" w:type="dxa"/>
          <w:vMerge w:val="restart"/>
          <w:vAlign w:val="center"/>
        </w:tcPr>
        <w:p w14:paraId="01743C69" w14:textId="77777777" w:rsidR="008E37AF" w:rsidRPr="00814A8E" w:rsidRDefault="008E37AF" w:rsidP="00503BE9">
          <w:pPr>
            <w:jc w:val="center"/>
            <w:rPr>
              <w:rFonts w:ascii="Arial" w:hAnsi="Arial" w:cs="Arial"/>
              <w:bCs/>
              <w:iCs/>
              <w:szCs w:val="28"/>
              <w:lang w:val="es-CO"/>
            </w:rPr>
          </w:pPr>
          <w:r>
            <w:rPr>
              <w:rFonts w:ascii="Arial" w:hAnsi="Arial" w:cs="Arial"/>
              <w:bCs/>
              <w:iCs/>
              <w:szCs w:val="28"/>
              <w:lang w:val="es-CO"/>
            </w:rPr>
            <w:t>MANUAL DEL SISTEMA INTEGRADO DE CONSERVACIÓN</w:t>
          </w:r>
        </w:p>
      </w:tc>
      <w:tc>
        <w:tcPr>
          <w:tcW w:w="2410" w:type="dxa"/>
          <w:vAlign w:val="center"/>
        </w:tcPr>
        <w:p w14:paraId="633E2CDC" w14:textId="77777777" w:rsidR="008E37AF" w:rsidRPr="00814A8E" w:rsidRDefault="008E37AF" w:rsidP="00251962">
          <w:pPr>
            <w:rPr>
              <w:rFonts w:ascii="Arial" w:hAnsi="Arial" w:cs="Arial"/>
              <w:bCs/>
              <w:iCs/>
              <w:szCs w:val="28"/>
              <w:lang w:val="es-CO"/>
            </w:rPr>
          </w:pPr>
          <w:r w:rsidRPr="004E6C1C">
            <w:rPr>
              <w:rFonts w:ascii="Arial" w:hAnsi="Arial" w:cs="Arial"/>
              <w:sz w:val="20"/>
            </w:rPr>
            <w:t>Versión:</w:t>
          </w:r>
          <w:r>
            <w:rPr>
              <w:rFonts w:ascii="Arial" w:hAnsi="Arial" w:cs="Arial"/>
              <w:sz w:val="20"/>
            </w:rPr>
            <w:t xml:space="preserve"> 02</w:t>
          </w:r>
        </w:p>
      </w:tc>
    </w:tr>
    <w:tr w:rsidR="008E37AF" w:rsidRPr="00097996" w14:paraId="18BE5DBC" w14:textId="77777777" w:rsidTr="008C2B26">
      <w:trPr>
        <w:cnfStyle w:val="010000000000" w:firstRow="0" w:lastRow="1" w:firstColumn="0" w:lastColumn="0" w:oddVBand="0" w:evenVBand="0" w:oddHBand="0" w:evenHBand="0" w:firstRowFirstColumn="0" w:firstRowLastColumn="0" w:lastRowFirstColumn="0" w:lastRowLastColumn="0"/>
        <w:trHeight w:val="412"/>
      </w:trPr>
      <w:tc>
        <w:tcPr>
          <w:tcW w:w="1384" w:type="dxa"/>
          <w:vMerge/>
          <w:tcBorders>
            <w:top w:val="none" w:sz="0" w:space="0" w:color="auto"/>
          </w:tcBorders>
        </w:tcPr>
        <w:p w14:paraId="6E274EB7" w14:textId="77777777" w:rsidR="008E37AF" w:rsidRPr="00814A8E" w:rsidRDefault="008E37AF" w:rsidP="008A55D2">
          <w:pPr>
            <w:jc w:val="center"/>
            <w:rPr>
              <w:rFonts w:ascii="Arial" w:hAnsi="Arial" w:cs="Arial"/>
              <w:bCs/>
              <w:lang w:val="es-CO"/>
            </w:rPr>
          </w:pPr>
        </w:p>
      </w:tc>
      <w:tc>
        <w:tcPr>
          <w:tcW w:w="6946" w:type="dxa"/>
          <w:vMerge/>
          <w:tcBorders>
            <w:top w:val="none" w:sz="0" w:space="0" w:color="auto"/>
          </w:tcBorders>
        </w:tcPr>
        <w:p w14:paraId="7503B1F9" w14:textId="77777777" w:rsidR="008E37AF" w:rsidRPr="00814A8E" w:rsidRDefault="008E37AF" w:rsidP="008A55D2">
          <w:pPr>
            <w:jc w:val="center"/>
            <w:rPr>
              <w:rFonts w:ascii="Arial" w:hAnsi="Arial" w:cs="Arial"/>
              <w:bCs/>
              <w:iCs/>
              <w:szCs w:val="28"/>
              <w:lang w:val="es-CO"/>
            </w:rPr>
          </w:pPr>
        </w:p>
      </w:tc>
      <w:tc>
        <w:tcPr>
          <w:tcW w:w="2410" w:type="dxa"/>
          <w:tcBorders>
            <w:top w:val="none" w:sz="0" w:space="0" w:color="auto"/>
          </w:tcBorders>
          <w:vAlign w:val="center"/>
        </w:tcPr>
        <w:p w14:paraId="29CF8216" w14:textId="32ECC93C" w:rsidR="008E37AF" w:rsidRPr="00814A8E" w:rsidRDefault="008E37AF" w:rsidP="003B3494">
          <w:pPr>
            <w:rPr>
              <w:rFonts w:ascii="Arial" w:hAnsi="Arial" w:cs="Arial"/>
              <w:bCs/>
              <w:iCs/>
              <w:szCs w:val="28"/>
              <w:lang w:val="es-CO"/>
            </w:rPr>
          </w:pPr>
          <w:r w:rsidRPr="004E6C1C">
            <w:rPr>
              <w:rFonts w:ascii="Arial" w:hAnsi="Arial" w:cs="Arial"/>
              <w:sz w:val="20"/>
            </w:rPr>
            <w:t>Vigencia:</w:t>
          </w:r>
          <w:r>
            <w:rPr>
              <w:rFonts w:ascii="Arial" w:hAnsi="Arial" w:cs="Arial"/>
              <w:sz w:val="20"/>
            </w:rPr>
            <w:t xml:space="preserve"> </w:t>
          </w:r>
        </w:p>
      </w:tc>
    </w:tr>
  </w:tbl>
  <w:p w14:paraId="5A1EC3AC" w14:textId="77777777" w:rsidR="008E37AF" w:rsidRPr="00097996" w:rsidRDefault="008E37AF">
    <w:pPr>
      <w:pStyle w:val="Encabezado"/>
      <w:rPr>
        <w:rFonts w:ascii="Arial" w:hAnsi="Arial" w:cs="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B6FB8" w14:textId="77777777" w:rsidR="008E37AF" w:rsidRPr="00097996" w:rsidRDefault="008E37AF">
    <w:pPr>
      <w:pStyle w:val="Encabezado"/>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F7ADA"/>
    <w:multiLevelType w:val="hybridMultilevel"/>
    <w:tmpl w:val="A9BE5CE8"/>
    <w:lvl w:ilvl="0" w:tplc="C7F23A02">
      <w:start w:val="1"/>
      <w:numFmt w:val="bullet"/>
      <w:lvlText w:val=""/>
      <w:lvlJc w:val="righ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BE075F"/>
    <w:multiLevelType w:val="hybridMultilevel"/>
    <w:tmpl w:val="7D68614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75C1319"/>
    <w:multiLevelType w:val="hybridMultilevel"/>
    <w:tmpl w:val="A3D8076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8043EFC"/>
    <w:multiLevelType w:val="hybridMultilevel"/>
    <w:tmpl w:val="0A547B0A"/>
    <w:lvl w:ilvl="0" w:tplc="C7F23A02">
      <w:start w:val="1"/>
      <w:numFmt w:val="bullet"/>
      <w:lvlText w:val=""/>
      <w:lvlJc w:val="righ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D0B0615"/>
    <w:multiLevelType w:val="hybridMultilevel"/>
    <w:tmpl w:val="094E44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EBB5EB9"/>
    <w:multiLevelType w:val="hybridMultilevel"/>
    <w:tmpl w:val="5A8AD11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0F4C7A39"/>
    <w:multiLevelType w:val="hybridMultilevel"/>
    <w:tmpl w:val="5BB45EE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0F611E95"/>
    <w:multiLevelType w:val="hybridMultilevel"/>
    <w:tmpl w:val="BFE8A5DC"/>
    <w:lvl w:ilvl="0" w:tplc="C7F23A02">
      <w:start w:val="1"/>
      <w:numFmt w:val="bullet"/>
      <w:lvlText w:val=""/>
      <w:lvlJc w:val="righ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14C4A52"/>
    <w:multiLevelType w:val="multilevel"/>
    <w:tmpl w:val="6CD480E4"/>
    <w:lvl w:ilvl="0">
      <w:start w:val="1"/>
      <w:numFmt w:val="bullet"/>
      <w:lvlText w:val=""/>
      <w:lvlJc w:val="left"/>
      <w:pPr>
        <w:ind w:left="360" w:hanging="360"/>
      </w:pPr>
      <w:rPr>
        <w:rFonts w:ascii="Symbol" w:hAnsi="Symbol"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9" w15:restartNumberingAfterBreak="0">
    <w:nsid w:val="122F4328"/>
    <w:multiLevelType w:val="hybridMultilevel"/>
    <w:tmpl w:val="B16CF2A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15:restartNumberingAfterBreak="0">
    <w:nsid w:val="167A7A86"/>
    <w:multiLevelType w:val="hybridMultilevel"/>
    <w:tmpl w:val="D21AEAB0"/>
    <w:lvl w:ilvl="0" w:tplc="C7F23A02">
      <w:start w:val="1"/>
      <w:numFmt w:val="bullet"/>
      <w:lvlText w:val=""/>
      <w:lvlJc w:val="righ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8117993"/>
    <w:multiLevelType w:val="multilevel"/>
    <w:tmpl w:val="86DE8C24"/>
    <w:lvl w:ilvl="0">
      <w:start w:val="3"/>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83B47D1"/>
    <w:multiLevelType w:val="multilevel"/>
    <w:tmpl w:val="FDA68A5A"/>
    <w:lvl w:ilvl="0">
      <w:start w:val="1"/>
      <w:numFmt w:val="decimal"/>
      <w:pStyle w:val="Ttulo1"/>
      <w:suff w:val="space"/>
      <w:lvlText w:val="%1"/>
      <w:lvlJc w:val="left"/>
      <w:pPr>
        <w:ind w:left="0" w:firstLine="0"/>
      </w:pPr>
      <w:rPr>
        <w:rFonts w:ascii="Arial" w:hAnsi="Arial" w:hint="default"/>
        <w:b/>
        <w:i w:val="0"/>
        <w:strike w:val="0"/>
        <w:dstrike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tulo2"/>
      <w:suff w:val="space"/>
      <w:lvlText w:val="%1.%2"/>
      <w:lvlJc w:val="left"/>
      <w:pPr>
        <w:ind w:left="4962" w:firstLine="0"/>
      </w:pPr>
      <w:rPr>
        <w:rFonts w:ascii="Arial" w:hAnsi="Arial" w:hint="default"/>
        <w:b/>
        <w:i w:val="0"/>
        <w:strike w:val="0"/>
        <w:dstrike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720"/>
        </w:tabs>
        <w:ind w:left="0" w:firstLine="0"/>
      </w:pPr>
      <w:rPr>
        <w:rFonts w:ascii="Arial" w:hAnsi="Arial" w:hint="default"/>
        <w:b/>
        <w:i w:val="0"/>
        <w:color w:val="000000"/>
        <w:sz w:val="24"/>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tulo4"/>
      <w:lvlText w:val="%1.%2.%3.%4"/>
      <w:lvlJc w:val="left"/>
      <w:pPr>
        <w:tabs>
          <w:tab w:val="num" w:pos="1080"/>
        </w:tabs>
        <w:ind w:left="0" w:firstLine="0"/>
      </w:pPr>
      <w:rPr>
        <w:rFonts w:ascii="Arial" w:hAnsi="Arial"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15:restartNumberingAfterBreak="0">
    <w:nsid w:val="18EC3872"/>
    <w:multiLevelType w:val="hybridMultilevel"/>
    <w:tmpl w:val="4B927248"/>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A60058A"/>
    <w:multiLevelType w:val="hybridMultilevel"/>
    <w:tmpl w:val="3C10A20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1EB77FC7"/>
    <w:multiLevelType w:val="hybridMultilevel"/>
    <w:tmpl w:val="751053D0"/>
    <w:lvl w:ilvl="0" w:tplc="CC1266A2">
      <w:start w:val="1"/>
      <w:numFmt w:val="bullet"/>
      <w:lvlText w:val="•"/>
      <w:lvlJc w:val="left"/>
      <w:pPr>
        <w:tabs>
          <w:tab w:val="num" w:pos="720"/>
        </w:tabs>
        <w:ind w:left="720" w:hanging="360"/>
      </w:pPr>
      <w:rPr>
        <w:rFonts w:ascii="Arial" w:hAnsi="Arial" w:hint="default"/>
      </w:rPr>
    </w:lvl>
    <w:lvl w:ilvl="1" w:tplc="CFAC9B92" w:tentative="1">
      <w:start w:val="1"/>
      <w:numFmt w:val="bullet"/>
      <w:lvlText w:val="•"/>
      <w:lvlJc w:val="left"/>
      <w:pPr>
        <w:tabs>
          <w:tab w:val="num" w:pos="1440"/>
        </w:tabs>
        <w:ind w:left="1440" w:hanging="360"/>
      </w:pPr>
      <w:rPr>
        <w:rFonts w:ascii="Arial" w:hAnsi="Arial" w:hint="default"/>
      </w:rPr>
    </w:lvl>
    <w:lvl w:ilvl="2" w:tplc="D5AA8F30" w:tentative="1">
      <w:start w:val="1"/>
      <w:numFmt w:val="bullet"/>
      <w:lvlText w:val="•"/>
      <w:lvlJc w:val="left"/>
      <w:pPr>
        <w:tabs>
          <w:tab w:val="num" w:pos="2160"/>
        </w:tabs>
        <w:ind w:left="2160" w:hanging="360"/>
      </w:pPr>
      <w:rPr>
        <w:rFonts w:ascii="Arial" w:hAnsi="Arial" w:hint="default"/>
      </w:rPr>
    </w:lvl>
    <w:lvl w:ilvl="3" w:tplc="AC12D2B4" w:tentative="1">
      <w:start w:val="1"/>
      <w:numFmt w:val="bullet"/>
      <w:lvlText w:val="•"/>
      <w:lvlJc w:val="left"/>
      <w:pPr>
        <w:tabs>
          <w:tab w:val="num" w:pos="2880"/>
        </w:tabs>
        <w:ind w:left="2880" w:hanging="360"/>
      </w:pPr>
      <w:rPr>
        <w:rFonts w:ascii="Arial" w:hAnsi="Arial" w:hint="default"/>
      </w:rPr>
    </w:lvl>
    <w:lvl w:ilvl="4" w:tplc="D1B2173C" w:tentative="1">
      <w:start w:val="1"/>
      <w:numFmt w:val="bullet"/>
      <w:lvlText w:val="•"/>
      <w:lvlJc w:val="left"/>
      <w:pPr>
        <w:tabs>
          <w:tab w:val="num" w:pos="3600"/>
        </w:tabs>
        <w:ind w:left="3600" w:hanging="360"/>
      </w:pPr>
      <w:rPr>
        <w:rFonts w:ascii="Arial" w:hAnsi="Arial" w:hint="default"/>
      </w:rPr>
    </w:lvl>
    <w:lvl w:ilvl="5" w:tplc="C9CEA0C2" w:tentative="1">
      <w:start w:val="1"/>
      <w:numFmt w:val="bullet"/>
      <w:lvlText w:val="•"/>
      <w:lvlJc w:val="left"/>
      <w:pPr>
        <w:tabs>
          <w:tab w:val="num" w:pos="4320"/>
        </w:tabs>
        <w:ind w:left="4320" w:hanging="360"/>
      </w:pPr>
      <w:rPr>
        <w:rFonts w:ascii="Arial" w:hAnsi="Arial" w:hint="default"/>
      </w:rPr>
    </w:lvl>
    <w:lvl w:ilvl="6" w:tplc="E16C7072" w:tentative="1">
      <w:start w:val="1"/>
      <w:numFmt w:val="bullet"/>
      <w:lvlText w:val="•"/>
      <w:lvlJc w:val="left"/>
      <w:pPr>
        <w:tabs>
          <w:tab w:val="num" w:pos="5040"/>
        </w:tabs>
        <w:ind w:left="5040" w:hanging="360"/>
      </w:pPr>
      <w:rPr>
        <w:rFonts w:ascii="Arial" w:hAnsi="Arial" w:hint="default"/>
      </w:rPr>
    </w:lvl>
    <w:lvl w:ilvl="7" w:tplc="4156FC9C" w:tentative="1">
      <w:start w:val="1"/>
      <w:numFmt w:val="bullet"/>
      <w:lvlText w:val="•"/>
      <w:lvlJc w:val="left"/>
      <w:pPr>
        <w:tabs>
          <w:tab w:val="num" w:pos="5760"/>
        </w:tabs>
        <w:ind w:left="5760" w:hanging="360"/>
      </w:pPr>
      <w:rPr>
        <w:rFonts w:ascii="Arial" w:hAnsi="Arial" w:hint="default"/>
      </w:rPr>
    </w:lvl>
    <w:lvl w:ilvl="8" w:tplc="876CB33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7AF10C9"/>
    <w:multiLevelType w:val="hybridMultilevel"/>
    <w:tmpl w:val="406E142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27F93C6C"/>
    <w:multiLevelType w:val="hybridMultilevel"/>
    <w:tmpl w:val="5A141D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8F60CCC"/>
    <w:multiLevelType w:val="hybridMultilevel"/>
    <w:tmpl w:val="35C2A73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2F480A9A"/>
    <w:multiLevelType w:val="hybridMultilevel"/>
    <w:tmpl w:val="1E621C0E"/>
    <w:lvl w:ilvl="0" w:tplc="2E06ED6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0D47A54"/>
    <w:multiLevelType w:val="hybridMultilevel"/>
    <w:tmpl w:val="933E54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3EE6F01"/>
    <w:multiLevelType w:val="hybridMultilevel"/>
    <w:tmpl w:val="55A8651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57C08CB"/>
    <w:multiLevelType w:val="hybridMultilevel"/>
    <w:tmpl w:val="1FA8D5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5B64930"/>
    <w:multiLevelType w:val="hybridMultilevel"/>
    <w:tmpl w:val="D17E6C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BFD11EB"/>
    <w:multiLevelType w:val="hybridMultilevel"/>
    <w:tmpl w:val="13BC94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F335829"/>
    <w:multiLevelType w:val="hybridMultilevel"/>
    <w:tmpl w:val="2926E29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F7A6C3D"/>
    <w:multiLevelType w:val="hybridMultilevel"/>
    <w:tmpl w:val="625E03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2AD1AF6"/>
    <w:multiLevelType w:val="hybridMultilevel"/>
    <w:tmpl w:val="025A74B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4432628B"/>
    <w:multiLevelType w:val="hybridMultilevel"/>
    <w:tmpl w:val="5ECAE79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44820248"/>
    <w:multiLevelType w:val="hybridMultilevel"/>
    <w:tmpl w:val="7B18DF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62A7DAA"/>
    <w:multiLevelType w:val="hybridMultilevel"/>
    <w:tmpl w:val="6FB6F6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70848A2"/>
    <w:multiLevelType w:val="hybridMultilevel"/>
    <w:tmpl w:val="89421E3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49162752"/>
    <w:multiLevelType w:val="hybridMultilevel"/>
    <w:tmpl w:val="82F0D2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4BCE67A7"/>
    <w:multiLevelType w:val="multilevel"/>
    <w:tmpl w:val="5DA4C95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DF57D79"/>
    <w:multiLevelType w:val="hybridMultilevel"/>
    <w:tmpl w:val="B94E706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4F3B3D78"/>
    <w:multiLevelType w:val="hybridMultilevel"/>
    <w:tmpl w:val="0B0E8F3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54D834AE"/>
    <w:multiLevelType w:val="hybridMultilevel"/>
    <w:tmpl w:val="5EB4B7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6083DBB"/>
    <w:multiLevelType w:val="hybridMultilevel"/>
    <w:tmpl w:val="EA94F2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66A74D4"/>
    <w:multiLevelType w:val="multilevel"/>
    <w:tmpl w:val="8FDA3D32"/>
    <w:lvl w:ilvl="0">
      <w:start w:val="4"/>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96E2204"/>
    <w:multiLevelType w:val="hybridMultilevel"/>
    <w:tmpl w:val="3D0675C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0" w15:restartNumberingAfterBreak="0">
    <w:nsid w:val="5A2165FC"/>
    <w:multiLevelType w:val="multilevel"/>
    <w:tmpl w:val="E3D4B924"/>
    <w:lvl w:ilvl="0">
      <w:start w:val="3"/>
      <w:numFmt w:val="decimal"/>
      <w:lvlText w:val="%1"/>
      <w:lvlJc w:val="left"/>
      <w:pPr>
        <w:ind w:left="840" w:hanging="840"/>
      </w:pPr>
      <w:rPr>
        <w:rFonts w:hint="default"/>
      </w:rPr>
    </w:lvl>
    <w:lvl w:ilvl="1">
      <w:start w:val="6"/>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3"/>
      <w:numFmt w:val="decimal"/>
      <w:lvlText w:val="%1.%2.%3.%4"/>
      <w:lvlJc w:val="left"/>
      <w:pPr>
        <w:ind w:left="840" w:hanging="840"/>
      </w:pPr>
      <w:rPr>
        <w:rFonts w:hint="default"/>
      </w:rPr>
    </w:lvl>
    <w:lvl w:ilvl="4">
      <w:start w:val="1"/>
      <w:numFmt w:val="decimal"/>
      <w:lvlText w:val="%1.%2.%3.%4.%5"/>
      <w:lvlJc w:val="left"/>
      <w:pPr>
        <w:ind w:left="1080" w:hanging="1080"/>
      </w:pPr>
      <w:rPr>
        <w:rFonts w:hint="default"/>
        <w:b/>
        <w:bCs/>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A8A1B43"/>
    <w:multiLevelType w:val="hybridMultilevel"/>
    <w:tmpl w:val="44F4ADD2"/>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5AE5471C"/>
    <w:multiLevelType w:val="hybridMultilevel"/>
    <w:tmpl w:val="775A29B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3" w15:restartNumberingAfterBreak="0">
    <w:nsid w:val="5FFC7FBC"/>
    <w:multiLevelType w:val="hybridMultilevel"/>
    <w:tmpl w:val="D9E23252"/>
    <w:lvl w:ilvl="0" w:tplc="C7F23A02">
      <w:start w:val="1"/>
      <w:numFmt w:val="bullet"/>
      <w:lvlText w:val=""/>
      <w:lvlJc w:val="righ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63992561"/>
    <w:multiLevelType w:val="hybridMultilevel"/>
    <w:tmpl w:val="7A881B1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63C53DEB"/>
    <w:multiLevelType w:val="hybridMultilevel"/>
    <w:tmpl w:val="48A2D5F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6" w15:restartNumberingAfterBreak="0">
    <w:nsid w:val="64B009A2"/>
    <w:multiLevelType w:val="multilevel"/>
    <w:tmpl w:val="4052FC5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7" w15:restartNumberingAfterBreak="0">
    <w:nsid w:val="69982E92"/>
    <w:multiLevelType w:val="hybridMultilevel"/>
    <w:tmpl w:val="96105D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6A870594"/>
    <w:multiLevelType w:val="multilevel"/>
    <w:tmpl w:val="6CD480E4"/>
    <w:lvl w:ilvl="0">
      <w:start w:val="1"/>
      <w:numFmt w:val="bullet"/>
      <w:lvlText w:val=""/>
      <w:lvlJc w:val="left"/>
      <w:pPr>
        <w:ind w:left="360" w:hanging="360"/>
      </w:pPr>
      <w:rPr>
        <w:rFonts w:ascii="Symbol" w:hAnsi="Symbol"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9" w15:restartNumberingAfterBreak="0">
    <w:nsid w:val="6D9001B0"/>
    <w:multiLevelType w:val="hybridMultilevel"/>
    <w:tmpl w:val="43AEF14A"/>
    <w:lvl w:ilvl="0" w:tplc="240A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71F35033"/>
    <w:multiLevelType w:val="hybridMultilevel"/>
    <w:tmpl w:val="E050E82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1" w15:restartNumberingAfterBreak="0">
    <w:nsid w:val="73456F85"/>
    <w:multiLevelType w:val="hybridMultilevel"/>
    <w:tmpl w:val="75B2CADE"/>
    <w:lvl w:ilvl="0" w:tplc="240A000D">
      <w:start w:val="1"/>
      <w:numFmt w:val="bullet"/>
      <w:lvlText w:val=""/>
      <w:lvlJc w:val="left"/>
      <w:pPr>
        <w:ind w:left="360" w:hanging="360"/>
      </w:pPr>
      <w:rPr>
        <w:rFonts w:ascii="Wingdings" w:hAnsi="Wingdings" w:hint="default"/>
      </w:rPr>
    </w:lvl>
    <w:lvl w:ilvl="1" w:tplc="240A0001">
      <w:start w:val="1"/>
      <w:numFmt w:val="bullet"/>
      <w:lvlText w:val=""/>
      <w:lvlJc w:val="left"/>
      <w:pPr>
        <w:ind w:left="1080" w:hanging="360"/>
      </w:pPr>
      <w:rPr>
        <w:rFonts w:ascii="Symbol" w:hAnsi="Symbo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2" w15:restartNumberingAfterBreak="0">
    <w:nsid w:val="74D44B7F"/>
    <w:multiLevelType w:val="hybridMultilevel"/>
    <w:tmpl w:val="3D181C1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3" w15:restartNumberingAfterBreak="0">
    <w:nsid w:val="778F0DEF"/>
    <w:multiLevelType w:val="multilevel"/>
    <w:tmpl w:val="C15C70C0"/>
    <w:lvl w:ilvl="0">
      <w:start w:val="4"/>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779A2E16"/>
    <w:multiLevelType w:val="hybridMultilevel"/>
    <w:tmpl w:val="8A28C8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78CE38ED"/>
    <w:multiLevelType w:val="hybridMultilevel"/>
    <w:tmpl w:val="515232F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7CAF1730"/>
    <w:multiLevelType w:val="multilevel"/>
    <w:tmpl w:val="FE3E399A"/>
    <w:lvl w:ilvl="0">
      <w:start w:val="1"/>
      <w:numFmt w:val="lowerLetter"/>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abstractNumId w:val="12"/>
  </w:num>
  <w:num w:numId="2">
    <w:abstractNumId w:val="46"/>
  </w:num>
  <w:num w:numId="3">
    <w:abstractNumId w:val="51"/>
  </w:num>
  <w:num w:numId="4">
    <w:abstractNumId w:val="3"/>
  </w:num>
  <w:num w:numId="5">
    <w:abstractNumId w:val="35"/>
  </w:num>
  <w:num w:numId="6">
    <w:abstractNumId w:val="43"/>
  </w:num>
  <w:num w:numId="7">
    <w:abstractNumId w:val="50"/>
  </w:num>
  <w:num w:numId="8">
    <w:abstractNumId w:val="1"/>
  </w:num>
  <w:num w:numId="9">
    <w:abstractNumId w:val="10"/>
  </w:num>
  <w:num w:numId="10">
    <w:abstractNumId w:val="31"/>
  </w:num>
  <w:num w:numId="11">
    <w:abstractNumId w:val="28"/>
  </w:num>
  <w:num w:numId="12">
    <w:abstractNumId w:val="32"/>
  </w:num>
  <w:num w:numId="13">
    <w:abstractNumId w:val="9"/>
  </w:num>
  <w:num w:numId="14">
    <w:abstractNumId w:val="34"/>
  </w:num>
  <w:num w:numId="15">
    <w:abstractNumId w:val="36"/>
  </w:num>
  <w:num w:numId="16">
    <w:abstractNumId w:val="21"/>
  </w:num>
  <w:num w:numId="17">
    <w:abstractNumId w:val="30"/>
  </w:num>
  <w:num w:numId="18">
    <w:abstractNumId w:val="25"/>
  </w:num>
  <w:num w:numId="19">
    <w:abstractNumId w:val="44"/>
  </w:num>
  <w:num w:numId="20">
    <w:abstractNumId w:val="55"/>
  </w:num>
  <w:num w:numId="21">
    <w:abstractNumId w:val="13"/>
  </w:num>
  <w:num w:numId="22">
    <w:abstractNumId w:val="56"/>
  </w:num>
  <w:num w:numId="23">
    <w:abstractNumId w:val="26"/>
  </w:num>
  <w:num w:numId="24">
    <w:abstractNumId w:val="4"/>
  </w:num>
  <w:num w:numId="25">
    <w:abstractNumId w:val="22"/>
  </w:num>
  <w:num w:numId="26">
    <w:abstractNumId w:val="19"/>
  </w:num>
  <w:num w:numId="27">
    <w:abstractNumId w:val="49"/>
  </w:num>
  <w:num w:numId="28">
    <w:abstractNumId w:val="18"/>
  </w:num>
  <w:num w:numId="29">
    <w:abstractNumId w:val="0"/>
  </w:num>
  <w:num w:numId="30">
    <w:abstractNumId w:val="7"/>
  </w:num>
  <w:num w:numId="31">
    <w:abstractNumId w:val="53"/>
  </w:num>
  <w:num w:numId="32">
    <w:abstractNumId w:val="15"/>
  </w:num>
  <w:num w:numId="33">
    <w:abstractNumId w:val="41"/>
  </w:num>
  <w:num w:numId="34">
    <w:abstractNumId w:val="23"/>
  </w:num>
  <w:num w:numId="35">
    <w:abstractNumId w:val="24"/>
  </w:num>
  <w:num w:numId="36">
    <w:abstractNumId w:val="37"/>
  </w:num>
  <w:num w:numId="37">
    <w:abstractNumId w:val="29"/>
  </w:num>
  <w:num w:numId="38">
    <w:abstractNumId w:val="54"/>
  </w:num>
  <w:num w:numId="39">
    <w:abstractNumId w:val="42"/>
  </w:num>
  <w:num w:numId="40">
    <w:abstractNumId w:val="47"/>
  </w:num>
  <w:num w:numId="41">
    <w:abstractNumId w:val="38"/>
  </w:num>
  <w:num w:numId="42">
    <w:abstractNumId w:val="5"/>
  </w:num>
  <w:num w:numId="43">
    <w:abstractNumId w:val="6"/>
  </w:num>
  <w:num w:numId="44">
    <w:abstractNumId w:val="14"/>
  </w:num>
  <w:num w:numId="45">
    <w:abstractNumId w:val="27"/>
  </w:num>
  <w:num w:numId="46">
    <w:abstractNumId w:val="2"/>
  </w:num>
  <w:num w:numId="47">
    <w:abstractNumId w:val="52"/>
  </w:num>
  <w:num w:numId="48">
    <w:abstractNumId w:val="45"/>
  </w:num>
  <w:num w:numId="49">
    <w:abstractNumId w:val="39"/>
  </w:num>
  <w:num w:numId="50">
    <w:abstractNumId w:val="20"/>
  </w:num>
  <w:num w:numId="51">
    <w:abstractNumId w:val="17"/>
  </w:num>
  <w:num w:numId="52">
    <w:abstractNumId w:val="16"/>
  </w:num>
  <w:num w:numId="53">
    <w:abstractNumId w:val="48"/>
  </w:num>
  <w:num w:numId="54">
    <w:abstractNumId w:val="8"/>
  </w:num>
  <w:num w:numId="55">
    <w:abstractNumId w:val="33"/>
  </w:num>
  <w:num w:numId="56">
    <w:abstractNumId w:val="12"/>
  </w:num>
  <w:num w:numId="57">
    <w:abstractNumId w:val="12"/>
  </w:num>
  <w:num w:numId="58">
    <w:abstractNumId w:val="40"/>
  </w:num>
  <w:num w:numId="59">
    <w:abstractNumId w:val="12"/>
  </w:num>
  <w:num w:numId="60">
    <w:abstractNumId w:val="11"/>
  </w:num>
  <w:num w:numId="61">
    <w:abstractNumId w:val="12"/>
  </w:num>
  <w:num w:numId="62">
    <w:abstractNumId w:val="12"/>
  </w:num>
  <w:num w:numId="63">
    <w:abstractNumId w:val="12"/>
  </w:num>
  <w:num w:numId="64">
    <w:abstractNumId w:val="1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ACD"/>
    <w:rsid w:val="00006DE5"/>
    <w:rsid w:val="000075E2"/>
    <w:rsid w:val="00010A05"/>
    <w:rsid w:val="000175AD"/>
    <w:rsid w:val="000244AA"/>
    <w:rsid w:val="00025ADA"/>
    <w:rsid w:val="00041A7A"/>
    <w:rsid w:val="0004297A"/>
    <w:rsid w:val="00045C56"/>
    <w:rsid w:val="00045D0B"/>
    <w:rsid w:val="000460BD"/>
    <w:rsid w:val="00046538"/>
    <w:rsid w:val="00047D2D"/>
    <w:rsid w:val="00057E4C"/>
    <w:rsid w:val="000648F7"/>
    <w:rsid w:val="000672D4"/>
    <w:rsid w:val="0007430F"/>
    <w:rsid w:val="00076FC7"/>
    <w:rsid w:val="00085B6B"/>
    <w:rsid w:val="00086A81"/>
    <w:rsid w:val="00086E78"/>
    <w:rsid w:val="00086FA3"/>
    <w:rsid w:val="00091879"/>
    <w:rsid w:val="00095B13"/>
    <w:rsid w:val="00095C69"/>
    <w:rsid w:val="00097996"/>
    <w:rsid w:val="000A37CA"/>
    <w:rsid w:val="000A5B36"/>
    <w:rsid w:val="000A6559"/>
    <w:rsid w:val="000A722B"/>
    <w:rsid w:val="000B2008"/>
    <w:rsid w:val="000B2448"/>
    <w:rsid w:val="000B781A"/>
    <w:rsid w:val="000C5FA9"/>
    <w:rsid w:val="000D0623"/>
    <w:rsid w:val="000D35C6"/>
    <w:rsid w:val="000D4D18"/>
    <w:rsid w:val="000E181D"/>
    <w:rsid w:val="000E1A90"/>
    <w:rsid w:val="000E6EF2"/>
    <w:rsid w:val="000E7A63"/>
    <w:rsid w:val="000F0AB8"/>
    <w:rsid w:val="000F204E"/>
    <w:rsid w:val="000F3AD7"/>
    <w:rsid w:val="000F5BE6"/>
    <w:rsid w:val="000F7C6B"/>
    <w:rsid w:val="00107322"/>
    <w:rsid w:val="00120B04"/>
    <w:rsid w:val="0012121D"/>
    <w:rsid w:val="00124D9C"/>
    <w:rsid w:val="001258E3"/>
    <w:rsid w:val="00125BD2"/>
    <w:rsid w:val="0014074F"/>
    <w:rsid w:val="0014165B"/>
    <w:rsid w:val="00142897"/>
    <w:rsid w:val="00142FCD"/>
    <w:rsid w:val="00142FD7"/>
    <w:rsid w:val="001518B9"/>
    <w:rsid w:val="001525CB"/>
    <w:rsid w:val="00152609"/>
    <w:rsid w:val="001565CA"/>
    <w:rsid w:val="00156928"/>
    <w:rsid w:val="00157309"/>
    <w:rsid w:val="001668FA"/>
    <w:rsid w:val="00170932"/>
    <w:rsid w:val="001768F5"/>
    <w:rsid w:val="00176904"/>
    <w:rsid w:val="00181BB6"/>
    <w:rsid w:val="00184ACD"/>
    <w:rsid w:val="001874AC"/>
    <w:rsid w:val="001A781F"/>
    <w:rsid w:val="001B3F5F"/>
    <w:rsid w:val="001B7290"/>
    <w:rsid w:val="001C05FB"/>
    <w:rsid w:val="001C4095"/>
    <w:rsid w:val="001C5D37"/>
    <w:rsid w:val="001C5D62"/>
    <w:rsid w:val="001C687A"/>
    <w:rsid w:val="001C7261"/>
    <w:rsid w:val="001D6592"/>
    <w:rsid w:val="001D753E"/>
    <w:rsid w:val="001D7E16"/>
    <w:rsid w:val="001E0965"/>
    <w:rsid w:val="001F4E56"/>
    <w:rsid w:val="00203214"/>
    <w:rsid w:val="00204FC2"/>
    <w:rsid w:val="00205E5F"/>
    <w:rsid w:val="00207BB0"/>
    <w:rsid w:val="0021178A"/>
    <w:rsid w:val="002133A9"/>
    <w:rsid w:val="00213FA6"/>
    <w:rsid w:val="00214059"/>
    <w:rsid w:val="00214485"/>
    <w:rsid w:val="00217F71"/>
    <w:rsid w:val="00220168"/>
    <w:rsid w:val="00224933"/>
    <w:rsid w:val="002301C2"/>
    <w:rsid w:val="002369CD"/>
    <w:rsid w:val="002418D6"/>
    <w:rsid w:val="00244A6B"/>
    <w:rsid w:val="002454D0"/>
    <w:rsid w:val="00247D9E"/>
    <w:rsid w:val="00251962"/>
    <w:rsid w:val="002519A4"/>
    <w:rsid w:val="002556EA"/>
    <w:rsid w:val="002560A2"/>
    <w:rsid w:val="00256501"/>
    <w:rsid w:val="00256A48"/>
    <w:rsid w:val="002573BC"/>
    <w:rsid w:val="002605F0"/>
    <w:rsid w:val="00260F3E"/>
    <w:rsid w:val="0027182B"/>
    <w:rsid w:val="00277759"/>
    <w:rsid w:val="002778E2"/>
    <w:rsid w:val="0028476A"/>
    <w:rsid w:val="002975C1"/>
    <w:rsid w:val="002A000B"/>
    <w:rsid w:val="002A0880"/>
    <w:rsid w:val="002B4DE0"/>
    <w:rsid w:val="002B64EC"/>
    <w:rsid w:val="002C33AF"/>
    <w:rsid w:val="002C3C86"/>
    <w:rsid w:val="002D3D9D"/>
    <w:rsid w:val="002E0458"/>
    <w:rsid w:val="002E15A9"/>
    <w:rsid w:val="002E2A88"/>
    <w:rsid w:val="002E571C"/>
    <w:rsid w:val="002E653C"/>
    <w:rsid w:val="002F31C0"/>
    <w:rsid w:val="002F5834"/>
    <w:rsid w:val="00307DE0"/>
    <w:rsid w:val="00307FF9"/>
    <w:rsid w:val="00314D69"/>
    <w:rsid w:val="00322160"/>
    <w:rsid w:val="003274DD"/>
    <w:rsid w:val="003279A2"/>
    <w:rsid w:val="00327AA0"/>
    <w:rsid w:val="003319D5"/>
    <w:rsid w:val="00332AEB"/>
    <w:rsid w:val="003355D0"/>
    <w:rsid w:val="00335DEB"/>
    <w:rsid w:val="00351E1B"/>
    <w:rsid w:val="00352E84"/>
    <w:rsid w:val="00355805"/>
    <w:rsid w:val="0036090E"/>
    <w:rsid w:val="00361CDF"/>
    <w:rsid w:val="00363551"/>
    <w:rsid w:val="0036374E"/>
    <w:rsid w:val="0037102C"/>
    <w:rsid w:val="0037192E"/>
    <w:rsid w:val="003720B7"/>
    <w:rsid w:val="003748DC"/>
    <w:rsid w:val="003755AE"/>
    <w:rsid w:val="0037601E"/>
    <w:rsid w:val="003808AA"/>
    <w:rsid w:val="003837F2"/>
    <w:rsid w:val="00386745"/>
    <w:rsid w:val="00392068"/>
    <w:rsid w:val="00394DB0"/>
    <w:rsid w:val="003A7852"/>
    <w:rsid w:val="003B0539"/>
    <w:rsid w:val="003B206D"/>
    <w:rsid w:val="003B3494"/>
    <w:rsid w:val="003B3B22"/>
    <w:rsid w:val="003B4BBB"/>
    <w:rsid w:val="003D1750"/>
    <w:rsid w:val="003D1D97"/>
    <w:rsid w:val="003E1A16"/>
    <w:rsid w:val="003E1FD8"/>
    <w:rsid w:val="003E363F"/>
    <w:rsid w:val="003F18D3"/>
    <w:rsid w:val="0040056D"/>
    <w:rsid w:val="00400A6A"/>
    <w:rsid w:val="004014C1"/>
    <w:rsid w:val="004040F6"/>
    <w:rsid w:val="004079AA"/>
    <w:rsid w:val="00410FE3"/>
    <w:rsid w:val="00412E44"/>
    <w:rsid w:val="0041416D"/>
    <w:rsid w:val="004153B1"/>
    <w:rsid w:val="00422314"/>
    <w:rsid w:val="0042330F"/>
    <w:rsid w:val="00423CC6"/>
    <w:rsid w:val="004301A4"/>
    <w:rsid w:val="00442038"/>
    <w:rsid w:val="00444A27"/>
    <w:rsid w:val="00445854"/>
    <w:rsid w:val="00445FDB"/>
    <w:rsid w:val="00446C73"/>
    <w:rsid w:val="00456FC6"/>
    <w:rsid w:val="00460C37"/>
    <w:rsid w:val="00461EF2"/>
    <w:rsid w:val="004629D8"/>
    <w:rsid w:val="0046334B"/>
    <w:rsid w:val="00467498"/>
    <w:rsid w:val="00471CFE"/>
    <w:rsid w:val="00474F21"/>
    <w:rsid w:val="00477507"/>
    <w:rsid w:val="00481068"/>
    <w:rsid w:val="004933D8"/>
    <w:rsid w:val="004964F4"/>
    <w:rsid w:val="004A320C"/>
    <w:rsid w:val="004A5AC9"/>
    <w:rsid w:val="004A7002"/>
    <w:rsid w:val="004B2F2F"/>
    <w:rsid w:val="004B426A"/>
    <w:rsid w:val="004B7335"/>
    <w:rsid w:val="004B7E7E"/>
    <w:rsid w:val="004C3C5C"/>
    <w:rsid w:val="004D459F"/>
    <w:rsid w:val="004D64A3"/>
    <w:rsid w:val="004E27CE"/>
    <w:rsid w:val="004E6C75"/>
    <w:rsid w:val="004E7964"/>
    <w:rsid w:val="004F0832"/>
    <w:rsid w:val="004F678C"/>
    <w:rsid w:val="004F7606"/>
    <w:rsid w:val="005000FA"/>
    <w:rsid w:val="00500CF2"/>
    <w:rsid w:val="00501E15"/>
    <w:rsid w:val="00503B9C"/>
    <w:rsid w:val="00503BE9"/>
    <w:rsid w:val="00507C85"/>
    <w:rsid w:val="00507E6F"/>
    <w:rsid w:val="00510CDC"/>
    <w:rsid w:val="0051170B"/>
    <w:rsid w:val="00511953"/>
    <w:rsid w:val="00520566"/>
    <w:rsid w:val="00524EE0"/>
    <w:rsid w:val="00532A5E"/>
    <w:rsid w:val="00546818"/>
    <w:rsid w:val="005511CE"/>
    <w:rsid w:val="00552A5E"/>
    <w:rsid w:val="00560114"/>
    <w:rsid w:val="00581454"/>
    <w:rsid w:val="00585428"/>
    <w:rsid w:val="005869A5"/>
    <w:rsid w:val="0059023B"/>
    <w:rsid w:val="005923EE"/>
    <w:rsid w:val="005A42E8"/>
    <w:rsid w:val="005B2AE6"/>
    <w:rsid w:val="005B6F9F"/>
    <w:rsid w:val="005C6A5D"/>
    <w:rsid w:val="005D2CA8"/>
    <w:rsid w:val="005D6167"/>
    <w:rsid w:val="005D7BBD"/>
    <w:rsid w:val="005E033D"/>
    <w:rsid w:val="005E67DC"/>
    <w:rsid w:val="005F4DA7"/>
    <w:rsid w:val="005F54F8"/>
    <w:rsid w:val="005F624C"/>
    <w:rsid w:val="0060091A"/>
    <w:rsid w:val="006041DE"/>
    <w:rsid w:val="0060492C"/>
    <w:rsid w:val="00605BC6"/>
    <w:rsid w:val="00610299"/>
    <w:rsid w:val="00623F29"/>
    <w:rsid w:val="00631406"/>
    <w:rsid w:val="0063694B"/>
    <w:rsid w:val="00637369"/>
    <w:rsid w:val="0064034D"/>
    <w:rsid w:val="006440D4"/>
    <w:rsid w:val="00644CA8"/>
    <w:rsid w:val="00646D73"/>
    <w:rsid w:val="00653F24"/>
    <w:rsid w:val="00654F38"/>
    <w:rsid w:val="0065770C"/>
    <w:rsid w:val="006614A1"/>
    <w:rsid w:val="00661EB2"/>
    <w:rsid w:val="00675990"/>
    <w:rsid w:val="006772C1"/>
    <w:rsid w:val="006833BA"/>
    <w:rsid w:val="006847F4"/>
    <w:rsid w:val="006867CF"/>
    <w:rsid w:val="006A0BAE"/>
    <w:rsid w:val="006C2EB4"/>
    <w:rsid w:val="006C714D"/>
    <w:rsid w:val="006D0EB3"/>
    <w:rsid w:val="006D6060"/>
    <w:rsid w:val="006E3DF8"/>
    <w:rsid w:val="006E4A0D"/>
    <w:rsid w:val="006F4125"/>
    <w:rsid w:val="0071472D"/>
    <w:rsid w:val="007156BF"/>
    <w:rsid w:val="00715F1F"/>
    <w:rsid w:val="00720755"/>
    <w:rsid w:val="00722C83"/>
    <w:rsid w:val="00723ACD"/>
    <w:rsid w:val="00723D17"/>
    <w:rsid w:val="00736BC0"/>
    <w:rsid w:val="00741A0F"/>
    <w:rsid w:val="00742057"/>
    <w:rsid w:val="007422B6"/>
    <w:rsid w:val="0074377E"/>
    <w:rsid w:val="00743962"/>
    <w:rsid w:val="00745484"/>
    <w:rsid w:val="00746F8A"/>
    <w:rsid w:val="00753961"/>
    <w:rsid w:val="00754A94"/>
    <w:rsid w:val="00755A36"/>
    <w:rsid w:val="00772FFC"/>
    <w:rsid w:val="0077315A"/>
    <w:rsid w:val="00777E1A"/>
    <w:rsid w:val="00777EE6"/>
    <w:rsid w:val="0078185D"/>
    <w:rsid w:val="007818BA"/>
    <w:rsid w:val="00783A87"/>
    <w:rsid w:val="0078505D"/>
    <w:rsid w:val="0079034A"/>
    <w:rsid w:val="0079300C"/>
    <w:rsid w:val="007A038D"/>
    <w:rsid w:val="007A13E8"/>
    <w:rsid w:val="007B0921"/>
    <w:rsid w:val="007B0EB3"/>
    <w:rsid w:val="007B1A58"/>
    <w:rsid w:val="007B1F64"/>
    <w:rsid w:val="007B67F3"/>
    <w:rsid w:val="007B7285"/>
    <w:rsid w:val="007C1C1B"/>
    <w:rsid w:val="007C3356"/>
    <w:rsid w:val="007C3FFF"/>
    <w:rsid w:val="007C4DC2"/>
    <w:rsid w:val="007C6AE9"/>
    <w:rsid w:val="007D15B8"/>
    <w:rsid w:val="007E7FE9"/>
    <w:rsid w:val="007F2F43"/>
    <w:rsid w:val="0080597E"/>
    <w:rsid w:val="008078E7"/>
    <w:rsid w:val="00807FCD"/>
    <w:rsid w:val="00814A8E"/>
    <w:rsid w:val="008165E9"/>
    <w:rsid w:val="0081698E"/>
    <w:rsid w:val="00820F90"/>
    <w:rsid w:val="00836477"/>
    <w:rsid w:val="00837A09"/>
    <w:rsid w:val="00841D03"/>
    <w:rsid w:val="00846524"/>
    <w:rsid w:val="008475A9"/>
    <w:rsid w:val="00850B80"/>
    <w:rsid w:val="00851754"/>
    <w:rsid w:val="00855184"/>
    <w:rsid w:val="008560F9"/>
    <w:rsid w:val="00856336"/>
    <w:rsid w:val="00857694"/>
    <w:rsid w:val="00857C31"/>
    <w:rsid w:val="00861643"/>
    <w:rsid w:val="00866436"/>
    <w:rsid w:val="0087121B"/>
    <w:rsid w:val="0088357D"/>
    <w:rsid w:val="008860B9"/>
    <w:rsid w:val="008900B5"/>
    <w:rsid w:val="008A3184"/>
    <w:rsid w:val="008A55D2"/>
    <w:rsid w:val="008A5A01"/>
    <w:rsid w:val="008B579D"/>
    <w:rsid w:val="008B5A65"/>
    <w:rsid w:val="008C2B26"/>
    <w:rsid w:val="008C2F8C"/>
    <w:rsid w:val="008D1F97"/>
    <w:rsid w:val="008D2782"/>
    <w:rsid w:val="008E103D"/>
    <w:rsid w:val="008E189F"/>
    <w:rsid w:val="008E1903"/>
    <w:rsid w:val="008E37AF"/>
    <w:rsid w:val="008E4818"/>
    <w:rsid w:val="008E6A4C"/>
    <w:rsid w:val="008F5109"/>
    <w:rsid w:val="009068AA"/>
    <w:rsid w:val="00907C2C"/>
    <w:rsid w:val="00907F7C"/>
    <w:rsid w:val="009178B2"/>
    <w:rsid w:val="00924E00"/>
    <w:rsid w:val="009259AF"/>
    <w:rsid w:val="009342EA"/>
    <w:rsid w:val="009377D3"/>
    <w:rsid w:val="009415A2"/>
    <w:rsid w:val="00946C60"/>
    <w:rsid w:val="00951C85"/>
    <w:rsid w:val="00951E6E"/>
    <w:rsid w:val="0095260D"/>
    <w:rsid w:val="00954D3D"/>
    <w:rsid w:val="009601E7"/>
    <w:rsid w:val="00962CB4"/>
    <w:rsid w:val="00984C6D"/>
    <w:rsid w:val="00990989"/>
    <w:rsid w:val="00991291"/>
    <w:rsid w:val="009959D6"/>
    <w:rsid w:val="009962D9"/>
    <w:rsid w:val="009A4DFE"/>
    <w:rsid w:val="009A5DFB"/>
    <w:rsid w:val="009B0834"/>
    <w:rsid w:val="009B34A3"/>
    <w:rsid w:val="009B5821"/>
    <w:rsid w:val="009C21C0"/>
    <w:rsid w:val="009C5FC5"/>
    <w:rsid w:val="009D46E5"/>
    <w:rsid w:val="009D7190"/>
    <w:rsid w:val="009E4C2E"/>
    <w:rsid w:val="009E7C9F"/>
    <w:rsid w:val="009F3045"/>
    <w:rsid w:val="009F404D"/>
    <w:rsid w:val="009F4665"/>
    <w:rsid w:val="00A07486"/>
    <w:rsid w:val="00A16A01"/>
    <w:rsid w:val="00A16CB7"/>
    <w:rsid w:val="00A20813"/>
    <w:rsid w:val="00A412EA"/>
    <w:rsid w:val="00A429F9"/>
    <w:rsid w:val="00A43808"/>
    <w:rsid w:val="00A52F3A"/>
    <w:rsid w:val="00A57E2D"/>
    <w:rsid w:val="00A67692"/>
    <w:rsid w:val="00A72D01"/>
    <w:rsid w:val="00A73BCC"/>
    <w:rsid w:val="00A7743B"/>
    <w:rsid w:val="00A811EE"/>
    <w:rsid w:val="00A879BA"/>
    <w:rsid w:val="00A915A4"/>
    <w:rsid w:val="00A92C7D"/>
    <w:rsid w:val="00A94143"/>
    <w:rsid w:val="00A944FA"/>
    <w:rsid w:val="00AA0DA7"/>
    <w:rsid w:val="00AA163A"/>
    <w:rsid w:val="00AA4614"/>
    <w:rsid w:val="00AA54E1"/>
    <w:rsid w:val="00AA5766"/>
    <w:rsid w:val="00AB2697"/>
    <w:rsid w:val="00AB2D93"/>
    <w:rsid w:val="00AB4EC4"/>
    <w:rsid w:val="00AB55AC"/>
    <w:rsid w:val="00AC0D50"/>
    <w:rsid w:val="00AC14FF"/>
    <w:rsid w:val="00AC26E3"/>
    <w:rsid w:val="00AC2785"/>
    <w:rsid w:val="00AC29D7"/>
    <w:rsid w:val="00AC43BC"/>
    <w:rsid w:val="00AC5456"/>
    <w:rsid w:val="00AC5B97"/>
    <w:rsid w:val="00AD0EDA"/>
    <w:rsid w:val="00AD2763"/>
    <w:rsid w:val="00AD4226"/>
    <w:rsid w:val="00AD75B9"/>
    <w:rsid w:val="00AD7601"/>
    <w:rsid w:val="00AE0493"/>
    <w:rsid w:val="00AE3C86"/>
    <w:rsid w:val="00AE610E"/>
    <w:rsid w:val="00AF292E"/>
    <w:rsid w:val="00AF2FD6"/>
    <w:rsid w:val="00AF37BE"/>
    <w:rsid w:val="00AF4E98"/>
    <w:rsid w:val="00B057AD"/>
    <w:rsid w:val="00B1180F"/>
    <w:rsid w:val="00B1272E"/>
    <w:rsid w:val="00B1528B"/>
    <w:rsid w:val="00B30F9D"/>
    <w:rsid w:val="00B31A90"/>
    <w:rsid w:val="00B32778"/>
    <w:rsid w:val="00B32838"/>
    <w:rsid w:val="00B4103F"/>
    <w:rsid w:val="00B4116F"/>
    <w:rsid w:val="00B412E9"/>
    <w:rsid w:val="00B52261"/>
    <w:rsid w:val="00B55174"/>
    <w:rsid w:val="00B711DA"/>
    <w:rsid w:val="00B72D6E"/>
    <w:rsid w:val="00B75AFE"/>
    <w:rsid w:val="00B83E0D"/>
    <w:rsid w:val="00B8565F"/>
    <w:rsid w:val="00B95F42"/>
    <w:rsid w:val="00BA4CEF"/>
    <w:rsid w:val="00BA62CD"/>
    <w:rsid w:val="00BB2055"/>
    <w:rsid w:val="00BB2184"/>
    <w:rsid w:val="00BB5C9F"/>
    <w:rsid w:val="00BC03FB"/>
    <w:rsid w:val="00BC061C"/>
    <w:rsid w:val="00BC35B3"/>
    <w:rsid w:val="00BC374C"/>
    <w:rsid w:val="00BC4FF2"/>
    <w:rsid w:val="00BC51DC"/>
    <w:rsid w:val="00BC5F3A"/>
    <w:rsid w:val="00BC698E"/>
    <w:rsid w:val="00BD311E"/>
    <w:rsid w:val="00BD511C"/>
    <w:rsid w:val="00BD5EED"/>
    <w:rsid w:val="00BD652D"/>
    <w:rsid w:val="00BE1B3A"/>
    <w:rsid w:val="00BE1EDC"/>
    <w:rsid w:val="00BE4935"/>
    <w:rsid w:val="00BE6369"/>
    <w:rsid w:val="00BE66A9"/>
    <w:rsid w:val="00BF40CE"/>
    <w:rsid w:val="00C0055B"/>
    <w:rsid w:val="00C03269"/>
    <w:rsid w:val="00C06E4D"/>
    <w:rsid w:val="00C070DC"/>
    <w:rsid w:val="00C1178E"/>
    <w:rsid w:val="00C1210D"/>
    <w:rsid w:val="00C133FE"/>
    <w:rsid w:val="00C13954"/>
    <w:rsid w:val="00C15134"/>
    <w:rsid w:val="00C22B28"/>
    <w:rsid w:val="00C26F5D"/>
    <w:rsid w:val="00C300CB"/>
    <w:rsid w:val="00C33745"/>
    <w:rsid w:val="00C45499"/>
    <w:rsid w:val="00C46FD1"/>
    <w:rsid w:val="00C50635"/>
    <w:rsid w:val="00C52D3C"/>
    <w:rsid w:val="00C56837"/>
    <w:rsid w:val="00C576AE"/>
    <w:rsid w:val="00C8068F"/>
    <w:rsid w:val="00C813DD"/>
    <w:rsid w:val="00C820A0"/>
    <w:rsid w:val="00C83494"/>
    <w:rsid w:val="00C8457A"/>
    <w:rsid w:val="00C94513"/>
    <w:rsid w:val="00C95989"/>
    <w:rsid w:val="00CA347F"/>
    <w:rsid w:val="00CB0AC3"/>
    <w:rsid w:val="00CB2EC0"/>
    <w:rsid w:val="00CC4EB8"/>
    <w:rsid w:val="00CC4FBC"/>
    <w:rsid w:val="00CD5BB2"/>
    <w:rsid w:val="00CD6DFC"/>
    <w:rsid w:val="00CE3260"/>
    <w:rsid w:val="00CE36B6"/>
    <w:rsid w:val="00CE5425"/>
    <w:rsid w:val="00CF4A48"/>
    <w:rsid w:val="00D00813"/>
    <w:rsid w:val="00D053D1"/>
    <w:rsid w:val="00D076CD"/>
    <w:rsid w:val="00D114CF"/>
    <w:rsid w:val="00D12A81"/>
    <w:rsid w:val="00D13A60"/>
    <w:rsid w:val="00D149EB"/>
    <w:rsid w:val="00D17F4F"/>
    <w:rsid w:val="00D22D88"/>
    <w:rsid w:val="00D24923"/>
    <w:rsid w:val="00D259C9"/>
    <w:rsid w:val="00D26FCD"/>
    <w:rsid w:val="00D278CF"/>
    <w:rsid w:val="00D31107"/>
    <w:rsid w:val="00D33482"/>
    <w:rsid w:val="00D33C87"/>
    <w:rsid w:val="00D40E53"/>
    <w:rsid w:val="00D50F28"/>
    <w:rsid w:val="00D55072"/>
    <w:rsid w:val="00D6047C"/>
    <w:rsid w:val="00D75571"/>
    <w:rsid w:val="00D766AF"/>
    <w:rsid w:val="00D87219"/>
    <w:rsid w:val="00D913EC"/>
    <w:rsid w:val="00D92772"/>
    <w:rsid w:val="00DA4494"/>
    <w:rsid w:val="00DA765F"/>
    <w:rsid w:val="00DB0751"/>
    <w:rsid w:val="00DB0A70"/>
    <w:rsid w:val="00DB1B58"/>
    <w:rsid w:val="00DB29C3"/>
    <w:rsid w:val="00DB2B17"/>
    <w:rsid w:val="00DB412E"/>
    <w:rsid w:val="00DB4829"/>
    <w:rsid w:val="00DC07DB"/>
    <w:rsid w:val="00DC1FB1"/>
    <w:rsid w:val="00DC29B3"/>
    <w:rsid w:val="00DC5048"/>
    <w:rsid w:val="00DD6495"/>
    <w:rsid w:val="00DD6B2A"/>
    <w:rsid w:val="00DE3491"/>
    <w:rsid w:val="00DF5C9C"/>
    <w:rsid w:val="00DF79FE"/>
    <w:rsid w:val="00E002F1"/>
    <w:rsid w:val="00E16B50"/>
    <w:rsid w:val="00E17FE0"/>
    <w:rsid w:val="00E21A1C"/>
    <w:rsid w:val="00E24652"/>
    <w:rsid w:val="00E27EDE"/>
    <w:rsid w:val="00E30F53"/>
    <w:rsid w:val="00E3481E"/>
    <w:rsid w:val="00E36994"/>
    <w:rsid w:val="00E4024B"/>
    <w:rsid w:val="00E43F4B"/>
    <w:rsid w:val="00E46546"/>
    <w:rsid w:val="00E47AF1"/>
    <w:rsid w:val="00E5289A"/>
    <w:rsid w:val="00E5512A"/>
    <w:rsid w:val="00E57EAE"/>
    <w:rsid w:val="00E641CF"/>
    <w:rsid w:val="00E71614"/>
    <w:rsid w:val="00E84584"/>
    <w:rsid w:val="00E85D97"/>
    <w:rsid w:val="00E878C3"/>
    <w:rsid w:val="00E87E8F"/>
    <w:rsid w:val="00E87F19"/>
    <w:rsid w:val="00E90245"/>
    <w:rsid w:val="00E911F4"/>
    <w:rsid w:val="00E97BC6"/>
    <w:rsid w:val="00EA07F2"/>
    <w:rsid w:val="00EA28ED"/>
    <w:rsid w:val="00EA3D63"/>
    <w:rsid w:val="00EA52A7"/>
    <w:rsid w:val="00EB278C"/>
    <w:rsid w:val="00EB71A7"/>
    <w:rsid w:val="00ED3B9A"/>
    <w:rsid w:val="00ED5183"/>
    <w:rsid w:val="00EE02B7"/>
    <w:rsid w:val="00EE54A3"/>
    <w:rsid w:val="00EE5A02"/>
    <w:rsid w:val="00EE768B"/>
    <w:rsid w:val="00F0141E"/>
    <w:rsid w:val="00F07937"/>
    <w:rsid w:val="00F1182D"/>
    <w:rsid w:val="00F12965"/>
    <w:rsid w:val="00F164A0"/>
    <w:rsid w:val="00F16EBC"/>
    <w:rsid w:val="00F2300C"/>
    <w:rsid w:val="00F27418"/>
    <w:rsid w:val="00F333F1"/>
    <w:rsid w:val="00F34361"/>
    <w:rsid w:val="00F40C6A"/>
    <w:rsid w:val="00F43955"/>
    <w:rsid w:val="00F456C0"/>
    <w:rsid w:val="00F46EA6"/>
    <w:rsid w:val="00F5276F"/>
    <w:rsid w:val="00F53E0D"/>
    <w:rsid w:val="00F636E4"/>
    <w:rsid w:val="00F822F2"/>
    <w:rsid w:val="00F8319C"/>
    <w:rsid w:val="00F84360"/>
    <w:rsid w:val="00F85FD1"/>
    <w:rsid w:val="00F865A5"/>
    <w:rsid w:val="00F904E7"/>
    <w:rsid w:val="00F93254"/>
    <w:rsid w:val="00F973FB"/>
    <w:rsid w:val="00FA0E9C"/>
    <w:rsid w:val="00FA5F87"/>
    <w:rsid w:val="00FB1745"/>
    <w:rsid w:val="00FC2541"/>
    <w:rsid w:val="00FC3000"/>
    <w:rsid w:val="00FC4266"/>
    <w:rsid w:val="00FD33AB"/>
    <w:rsid w:val="00FD4D45"/>
    <w:rsid w:val="00FD681F"/>
    <w:rsid w:val="00FD7396"/>
    <w:rsid w:val="00FD77B9"/>
    <w:rsid w:val="00FE20AB"/>
    <w:rsid w:val="00FE2E16"/>
    <w:rsid w:val="00FE36BE"/>
    <w:rsid w:val="00FE4139"/>
    <w:rsid w:val="00FE562D"/>
    <w:rsid w:val="00FF0A27"/>
    <w:rsid w:val="00FF2C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6D442E"/>
  <w15:docId w15:val="{A86F252B-3950-4FFD-B8A3-DA489549A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3DF8"/>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Capitulos"/>
    <w:next w:val="Normal"/>
    <w:link w:val="Ttulo1Car"/>
    <w:qFormat/>
    <w:rsid w:val="00DD6B2A"/>
    <w:pPr>
      <w:keepNext/>
      <w:numPr>
        <w:numId w:val="1"/>
      </w:numPr>
      <w:shd w:val="pct25" w:color="008000" w:fill="FFFFFF"/>
      <w:spacing w:after="0" w:line="240" w:lineRule="auto"/>
      <w:jc w:val="both"/>
      <w:outlineLvl w:val="0"/>
    </w:pPr>
    <w:rPr>
      <w:rFonts w:ascii="Arial" w:eastAsia="Times New Roman" w:hAnsi="Arial" w:cs="Times New Roman"/>
      <w:b/>
      <w:color w:val="000000"/>
      <w:kern w:val="28"/>
      <w:sz w:val="24"/>
      <w:szCs w:val="20"/>
      <w:lang w:val="es-MX" w:eastAsia="es-ES"/>
      <w14:shadow w14:blurRad="50800" w14:dist="38100" w14:dir="2700000" w14:sx="100000" w14:sy="100000" w14:kx="0" w14:ky="0" w14:algn="tl">
        <w14:srgbClr w14:val="000000">
          <w14:alpha w14:val="60000"/>
        </w14:srgbClr>
      </w14:shadow>
    </w:rPr>
  </w:style>
  <w:style w:type="paragraph" w:styleId="Ttulo2">
    <w:name w:val="heading 2"/>
    <w:aliases w:val="Sub Capitulos"/>
    <w:basedOn w:val="Normal"/>
    <w:next w:val="Normal"/>
    <w:link w:val="Ttulo2Car"/>
    <w:qFormat/>
    <w:rsid w:val="00DD6B2A"/>
    <w:pPr>
      <w:keepNext/>
      <w:numPr>
        <w:ilvl w:val="1"/>
        <w:numId w:val="1"/>
      </w:numPr>
      <w:jc w:val="both"/>
      <w:outlineLvl w:val="1"/>
    </w:pPr>
    <w:rPr>
      <w:rFonts w:ascii="Arial" w:hAnsi="Arial"/>
      <w:szCs w:val="20"/>
    </w:rPr>
  </w:style>
  <w:style w:type="paragraph" w:styleId="Ttulo3">
    <w:name w:val="heading 3"/>
    <w:basedOn w:val="Normal"/>
    <w:next w:val="Normal"/>
    <w:link w:val="Ttulo3Car"/>
    <w:qFormat/>
    <w:rsid w:val="00DD6B2A"/>
    <w:pPr>
      <w:keepNext/>
      <w:numPr>
        <w:ilvl w:val="2"/>
        <w:numId w:val="1"/>
      </w:numPr>
      <w:jc w:val="both"/>
      <w:outlineLvl w:val="2"/>
    </w:pPr>
    <w:rPr>
      <w:rFonts w:ascii="Arial" w:hAnsi="Arial"/>
      <w:szCs w:val="20"/>
    </w:rPr>
  </w:style>
  <w:style w:type="paragraph" w:styleId="Ttulo4">
    <w:name w:val="heading 4"/>
    <w:basedOn w:val="Normal"/>
    <w:next w:val="Normal"/>
    <w:link w:val="Ttulo4Car"/>
    <w:qFormat/>
    <w:rsid w:val="00DD6B2A"/>
    <w:pPr>
      <w:keepNext/>
      <w:numPr>
        <w:ilvl w:val="3"/>
        <w:numId w:val="1"/>
      </w:numPr>
      <w:jc w:val="both"/>
      <w:outlineLvl w:val="3"/>
    </w:pPr>
    <w:rPr>
      <w:rFonts w:ascii="Arial" w:hAnsi="Arial"/>
      <w:b/>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bsica1"/>
    <w:uiPriority w:val="39"/>
    <w:rsid w:val="006E3DF8"/>
    <w:rPr>
      <w:rFonts w:ascii="Times New Roman" w:eastAsia="Times New Roman" w:hAnsi="Times New Roman" w:cs="Times New Roman"/>
      <w:sz w:val="20"/>
      <w:szCs w:val="20"/>
      <w:lang w:val="es-ES"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1">
    <w:name w:val="Table Simple 1"/>
    <w:basedOn w:val="Tablanormal"/>
    <w:uiPriority w:val="99"/>
    <w:semiHidden/>
    <w:unhideWhenUsed/>
    <w:rsid w:val="006E3DF8"/>
    <w:pPr>
      <w:spacing w:after="0" w:line="240"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Encabezado">
    <w:name w:val="header"/>
    <w:basedOn w:val="Normal"/>
    <w:link w:val="EncabezadoCar"/>
    <w:unhideWhenUsed/>
    <w:rsid w:val="006E3DF8"/>
    <w:pPr>
      <w:tabs>
        <w:tab w:val="center" w:pos="4419"/>
        <w:tab w:val="right" w:pos="8838"/>
      </w:tabs>
    </w:pPr>
  </w:style>
  <w:style w:type="character" w:customStyle="1" w:styleId="EncabezadoCar">
    <w:name w:val="Encabezado Car"/>
    <w:basedOn w:val="Fuentedeprrafopredeter"/>
    <w:link w:val="Encabezado"/>
    <w:rsid w:val="006E3DF8"/>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6E3DF8"/>
    <w:pPr>
      <w:tabs>
        <w:tab w:val="center" w:pos="4419"/>
        <w:tab w:val="right" w:pos="8838"/>
      </w:tabs>
    </w:pPr>
  </w:style>
  <w:style w:type="character" w:customStyle="1" w:styleId="PiedepginaCar">
    <w:name w:val="Pie de página Car"/>
    <w:basedOn w:val="Fuentedeprrafopredeter"/>
    <w:link w:val="Piedepgina"/>
    <w:uiPriority w:val="99"/>
    <w:rsid w:val="006E3DF8"/>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nhideWhenUsed/>
    <w:rsid w:val="006E3DF8"/>
    <w:rPr>
      <w:rFonts w:ascii="Tahoma" w:hAnsi="Tahoma" w:cs="Tahoma"/>
      <w:sz w:val="16"/>
      <w:szCs w:val="16"/>
    </w:rPr>
  </w:style>
  <w:style w:type="character" w:customStyle="1" w:styleId="TextodegloboCar">
    <w:name w:val="Texto de globo Car"/>
    <w:basedOn w:val="Fuentedeprrafopredeter"/>
    <w:link w:val="Textodeglobo"/>
    <w:rsid w:val="006E3DF8"/>
    <w:rPr>
      <w:rFonts w:ascii="Tahoma" w:eastAsia="Times New Roman" w:hAnsi="Tahoma" w:cs="Tahoma"/>
      <w:sz w:val="16"/>
      <w:szCs w:val="16"/>
      <w:lang w:val="es-ES" w:eastAsia="es-ES"/>
    </w:rPr>
  </w:style>
  <w:style w:type="character" w:customStyle="1" w:styleId="Ttulo1Car">
    <w:name w:val="Título 1 Car"/>
    <w:aliases w:val="Capitulos Car"/>
    <w:basedOn w:val="Fuentedeprrafopredeter"/>
    <w:link w:val="Ttulo1"/>
    <w:rsid w:val="00DD6B2A"/>
    <w:rPr>
      <w:rFonts w:ascii="Arial" w:eastAsia="Times New Roman" w:hAnsi="Arial" w:cs="Times New Roman"/>
      <w:b/>
      <w:color w:val="000000"/>
      <w:kern w:val="28"/>
      <w:sz w:val="24"/>
      <w:szCs w:val="20"/>
      <w:shd w:val="pct25" w:color="008000" w:fill="FFFFFF"/>
      <w:lang w:val="es-MX" w:eastAsia="es-ES"/>
      <w14:shadow w14:blurRad="50800" w14:dist="38100" w14:dir="2700000" w14:sx="100000" w14:sy="100000" w14:kx="0" w14:ky="0" w14:algn="tl">
        <w14:srgbClr w14:val="000000">
          <w14:alpha w14:val="60000"/>
        </w14:srgbClr>
      </w14:shadow>
    </w:rPr>
  </w:style>
  <w:style w:type="character" w:customStyle="1" w:styleId="Ttulo2Car">
    <w:name w:val="Título 2 Car"/>
    <w:aliases w:val="Sub Capitulos Car"/>
    <w:basedOn w:val="Fuentedeprrafopredeter"/>
    <w:link w:val="Ttulo2"/>
    <w:rsid w:val="00DD6B2A"/>
    <w:rPr>
      <w:rFonts w:ascii="Arial" w:eastAsia="Times New Roman" w:hAnsi="Arial" w:cs="Times New Roman"/>
      <w:sz w:val="24"/>
      <w:szCs w:val="20"/>
      <w:lang w:val="es-ES" w:eastAsia="es-ES"/>
    </w:rPr>
  </w:style>
  <w:style w:type="character" w:customStyle="1" w:styleId="Ttulo3Car">
    <w:name w:val="Título 3 Car"/>
    <w:basedOn w:val="Fuentedeprrafopredeter"/>
    <w:link w:val="Ttulo3"/>
    <w:rsid w:val="00DD6B2A"/>
    <w:rPr>
      <w:rFonts w:ascii="Arial" w:eastAsia="Times New Roman" w:hAnsi="Arial" w:cs="Times New Roman"/>
      <w:sz w:val="24"/>
      <w:szCs w:val="20"/>
      <w:lang w:val="es-ES" w:eastAsia="es-ES"/>
    </w:rPr>
  </w:style>
  <w:style w:type="character" w:customStyle="1" w:styleId="Ttulo4Car">
    <w:name w:val="Título 4 Car"/>
    <w:basedOn w:val="Fuentedeprrafopredeter"/>
    <w:link w:val="Ttulo4"/>
    <w:rsid w:val="00DD6B2A"/>
    <w:rPr>
      <w:rFonts w:ascii="Arial" w:eastAsia="Times New Roman" w:hAnsi="Arial" w:cs="Times New Roman"/>
      <w:b/>
      <w:sz w:val="24"/>
      <w:szCs w:val="20"/>
      <w:lang w:val="es-ES" w:eastAsia="es-ES"/>
    </w:rPr>
  </w:style>
  <w:style w:type="paragraph" w:styleId="Prrafodelista">
    <w:name w:val="List Paragraph"/>
    <w:aliases w:val="List,Bullets,Ha,Párrafo de lista2,Cuadrícula clara - Énfasis 31,List Paragraph"/>
    <w:basedOn w:val="Normal"/>
    <w:link w:val="PrrafodelistaCar"/>
    <w:uiPriority w:val="34"/>
    <w:qFormat/>
    <w:rsid w:val="00124D9C"/>
    <w:pPr>
      <w:ind w:left="720"/>
      <w:contextualSpacing/>
    </w:pPr>
  </w:style>
  <w:style w:type="paragraph" w:styleId="Descripcin">
    <w:name w:val="caption"/>
    <w:basedOn w:val="Normal"/>
    <w:next w:val="Normal"/>
    <w:uiPriority w:val="35"/>
    <w:unhideWhenUsed/>
    <w:qFormat/>
    <w:rsid w:val="006D0EB3"/>
    <w:pPr>
      <w:spacing w:after="200"/>
    </w:pPr>
    <w:rPr>
      <w:b/>
      <w:bCs/>
      <w:color w:val="4F81BD" w:themeColor="accent1"/>
      <w:sz w:val="18"/>
      <w:szCs w:val="18"/>
    </w:rPr>
  </w:style>
  <w:style w:type="paragraph" w:styleId="Textoindependiente">
    <w:name w:val="Body Text"/>
    <w:basedOn w:val="Normal"/>
    <w:link w:val="TextoindependienteCar"/>
    <w:rsid w:val="00746F8A"/>
    <w:pPr>
      <w:jc w:val="both"/>
    </w:pPr>
    <w:rPr>
      <w:rFonts w:ascii="Arial" w:hAnsi="Arial"/>
      <w:szCs w:val="20"/>
      <w:lang w:val="es-ES_tradnl"/>
    </w:rPr>
  </w:style>
  <w:style w:type="character" w:customStyle="1" w:styleId="TextoindependienteCar">
    <w:name w:val="Texto independiente Car"/>
    <w:basedOn w:val="Fuentedeprrafopredeter"/>
    <w:link w:val="Textoindependiente"/>
    <w:rsid w:val="00746F8A"/>
    <w:rPr>
      <w:rFonts w:ascii="Arial" w:eastAsia="Times New Roman" w:hAnsi="Arial" w:cs="Times New Roman"/>
      <w:sz w:val="24"/>
      <w:szCs w:val="20"/>
      <w:lang w:val="es-ES_tradnl" w:eastAsia="es-ES"/>
    </w:rPr>
  </w:style>
  <w:style w:type="paragraph" w:styleId="Textonotapie">
    <w:name w:val="footnote text"/>
    <w:basedOn w:val="Normal"/>
    <w:link w:val="TextonotapieCar"/>
    <w:uiPriority w:val="99"/>
    <w:rsid w:val="00746F8A"/>
    <w:rPr>
      <w:sz w:val="20"/>
      <w:szCs w:val="20"/>
    </w:rPr>
  </w:style>
  <w:style w:type="character" w:customStyle="1" w:styleId="TextonotapieCar">
    <w:name w:val="Texto nota pie Car"/>
    <w:basedOn w:val="Fuentedeprrafopredeter"/>
    <w:link w:val="Textonotapie"/>
    <w:uiPriority w:val="99"/>
    <w:rsid w:val="00746F8A"/>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rsid w:val="00746F8A"/>
    <w:rPr>
      <w:vertAlign w:val="superscript"/>
    </w:rPr>
  </w:style>
  <w:style w:type="paragraph" w:styleId="Sinespaciado">
    <w:name w:val="No Spacing"/>
    <w:uiPriority w:val="1"/>
    <w:qFormat/>
    <w:rsid w:val="000175AD"/>
    <w:pPr>
      <w:spacing w:after="0" w:line="240" w:lineRule="auto"/>
    </w:pPr>
    <w:rPr>
      <w:rFonts w:eastAsiaTheme="minorEastAsia"/>
      <w:lang w:eastAsia="es-CO"/>
    </w:rPr>
  </w:style>
  <w:style w:type="character" w:styleId="Nmerodelnea">
    <w:name w:val="line number"/>
    <w:basedOn w:val="Fuentedeprrafopredeter"/>
    <w:uiPriority w:val="99"/>
    <w:semiHidden/>
    <w:unhideWhenUsed/>
    <w:rsid w:val="00C8457A"/>
  </w:style>
  <w:style w:type="table" w:styleId="Sombreadoclaro">
    <w:name w:val="Light Shading"/>
    <w:basedOn w:val="Tablanormal"/>
    <w:uiPriority w:val="60"/>
    <w:rsid w:val="004B426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
    <w:name w:val="Hyperlink"/>
    <w:uiPriority w:val="99"/>
    <w:rsid w:val="00EE02B7"/>
    <w:rPr>
      <w:color w:val="0000FF"/>
      <w:u w:val="single"/>
    </w:rPr>
  </w:style>
  <w:style w:type="paragraph" w:styleId="Lista">
    <w:name w:val="List"/>
    <w:basedOn w:val="Textoindependiente"/>
    <w:rsid w:val="00EE02B7"/>
    <w:pPr>
      <w:suppressAutoHyphens/>
    </w:pPr>
    <w:rPr>
      <w:lang w:val="x-none"/>
    </w:rPr>
  </w:style>
  <w:style w:type="paragraph" w:styleId="Sangra2detindependiente">
    <w:name w:val="Body Text Indent 2"/>
    <w:basedOn w:val="Normal"/>
    <w:link w:val="Sangra2detindependienteCar"/>
    <w:rsid w:val="00EE02B7"/>
    <w:pPr>
      <w:spacing w:after="120" w:line="480" w:lineRule="auto"/>
      <w:ind w:left="283"/>
    </w:pPr>
  </w:style>
  <w:style w:type="character" w:customStyle="1" w:styleId="Sangra2detindependienteCar">
    <w:name w:val="Sangría 2 de t. independiente Car"/>
    <w:basedOn w:val="Fuentedeprrafopredeter"/>
    <w:link w:val="Sangra2detindependiente"/>
    <w:rsid w:val="00EE02B7"/>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EE02B7"/>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EE02B7"/>
    <w:rPr>
      <w:rFonts w:ascii="Times New Roman" w:eastAsia="Times New Roman" w:hAnsi="Times New Roman" w:cs="Times New Roman"/>
      <w:sz w:val="16"/>
      <w:szCs w:val="16"/>
      <w:lang w:val="es-ES" w:eastAsia="es-ES"/>
    </w:rPr>
  </w:style>
  <w:style w:type="paragraph" w:styleId="Textoindependiente2">
    <w:name w:val="Body Text 2"/>
    <w:basedOn w:val="Normal"/>
    <w:link w:val="Textoindependiente2Car"/>
    <w:rsid w:val="00EE02B7"/>
    <w:pPr>
      <w:spacing w:after="120" w:line="480" w:lineRule="auto"/>
    </w:pPr>
  </w:style>
  <w:style w:type="character" w:customStyle="1" w:styleId="Textoindependiente2Car">
    <w:name w:val="Texto independiente 2 Car"/>
    <w:basedOn w:val="Fuentedeprrafopredeter"/>
    <w:link w:val="Textoindependiente2"/>
    <w:rsid w:val="00EE02B7"/>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rsid w:val="00EE02B7"/>
    <w:pPr>
      <w:spacing w:after="120"/>
      <w:ind w:left="283"/>
    </w:pPr>
  </w:style>
  <w:style w:type="character" w:customStyle="1" w:styleId="SangradetextonormalCar">
    <w:name w:val="Sangría de texto normal Car"/>
    <w:basedOn w:val="Fuentedeprrafopredeter"/>
    <w:link w:val="Sangradetextonormal"/>
    <w:rsid w:val="00EE02B7"/>
    <w:rPr>
      <w:rFonts w:ascii="Times New Roman" w:eastAsia="Times New Roman" w:hAnsi="Times New Roman" w:cs="Times New Roman"/>
      <w:sz w:val="24"/>
      <w:szCs w:val="24"/>
      <w:lang w:val="es-ES" w:eastAsia="es-ES"/>
    </w:rPr>
  </w:style>
  <w:style w:type="paragraph" w:customStyle="1" w:styleId="cuerpotexto">
    <w:name w:val="cuerpotexto"/>
    <w:basedOn w:val="Normal"/>
    <w:rsid w:val="00EE02B7"/>
    <w:pPr>
      <w:autoSpaceDE w:val="0"/>
      <w:autoSpaceDN w:val="0"/>
      <w:spacing w:before="28" w:after="28" w:line="210" w:lineRule="atLeast"/>
      <w:ind w:firstLine="283"/>
      <w:jc w:val="both"/>
    </w:pPr>
    <w:rPr>
      <w:rFonts w:eastAsia="Arial Unicode MS"/>
      <w:color w:val="000000"/>
      <w:sz w:val="19"/>
      <w:szCs w:val="19"/>
    </w:rPr>
  </w:style>
  <w:style w:type="paragraph" w:customStyle="1" w:styleId="Textopredeterminado">
    <w:name w:val="Texto predeterminado"/>
    <w:basedOn w:val="Normal"/>
    <w:rsid w:val="00EE02B7"/>
    <w:pPr>
      <w:widowControl w:val="0"/>
      <w:autoSpaceDE w:val="0"/>
      <w:autoSpaceDN w:val="0"/>
      <w:adjustRightInd w:val="0"/>
    </w:pPr>
    <w:rPr>
      <w:lang w:val="es-MX" w:eastAsia="es-MX"/>
    </w:rPr>
  </w:style>
  <w:style w:type="paragraph" w:customStyle="1" w:styleId="300">
    <w:name w:val="300"/>
    <w:basedOn w:val="Normal"/>
    <w:rsid w:val="00EE02B7"/>
    <w:pPr>
      <w:widowControl w:val="0"/>
      <w:autoSpaceDE w:val="0"/>
      <w:autoSpaceDN w:val="0"/>
      <w:adjustRightInd w:val="0"/>
    </w:pPr>
    <w:rPr>
      <w:sz w:val="20"/>
      <w:szCs w:val="20"/>
      <w:lang w:val="es-MX" w:eastAsia="es-MX"/>
    </w:rPr>
  </w:style>
  <w:style w:type="paragraph" w:customStyle="1" w:styleId="344">
    <w:name w:val="344"/>
    <w:basedOn w:val="Normal"/>
    <w:rsid w:val="00EE02B7"/>
    <w:pPr>
      <w:overflowPunct w:val="0"/>
      <w:autoSpaceDE w:val="0"/>
      <w:autoSpaceDN w:val="0"/>
      <w:adjustRightInd w:val="0"/>
      <w:textAlignment w:val="baseline"/>
    </w:pPr>
    <w:rPr>
      <w:color w:val="000000"/>
      <w:sz w:val="20"/>
      <w:szCs w:val="20"/>
      <w:lang w:val="en-US" w:eastAsia="es-CO"/>
    </w:rPr>
  </w:style>
  <w:style w:type="character" w:customStyle="1" w:styleId="Mencinsinresolver1">
    <w:name w:val="Mención sin resolver1"/>
    <w:uiPriority w:val="99"/>
    <w:semiHidden/>
    <w:unhideWhenUsed/>
    <w:rsid w:val="00EE02B7"/>
    <w:rPr>
      <w:color w:val="605E5C"/>
      <w:shd w:val="clear" w:color="auto" w:fill="E1DFDD"/>
    </w:rPr>
  </w:style>
  <w:style w:type="paragraph" w:styleId="TtuloTDC">
    <w:name w:val="TOC Heading"/>
    <w:basedOn w:val="Ttulo1"/>
    <w:next w:val="Normal"/>
    <w:uiPriority w:val="39"/>
    <w:unhideWhenUsed/>
    <w:qFormat/>
    <w:rsid w:val="00EE02B7"/>
    <w:pPr>
      <w:keepLines/>
      <w:numPr>
        <w:numId w:val="0"/>
      </w:numPr>
      <w:shd w:val="clear" w:color="auto" w:fill="auto"/>
      <w:spacing w:before="240" w:line="259" w:lineRule="auto"/>
      <w:jc w:val="left"/>
      <w:outlineLvl w:val="9"/>
    </w:pPr>
    <w:rPr>
      <w:rFonts w:ascii="Calibri Light" w:hAnsi="Calibri Light"/>
      <w:b w:val="0"/>
      <w:color w:val="2E74B5"/>
      <w:kern w:val="0"/>
      <w:sz w:val="32"/>
      <w:szCs w:val="32"/>
      <w:lang w:val="es-CO" w:eastAsia="es-CO"/>
      <w14:shadow w14:blurRad="0" w14:dist="0" w14:dir="0" w14:sx="0" w14:sy="0" w14:kx="0" w14:ky="0" w14:algn="none">
        <w14:srgbClr w14:val="000000"/>
      </w14:shadow>
    </w:rPr>
  </w:style>
  <w:style w:type="paragraph" w:styleId="TDC2">
    <w:name w:val="toc 2"/>
    <w:basedOn w:val="Normal"/>
    <w:next w:val="Normal"/>
    <w:autoRedefine/>
    <w:uiPriority w:val="39"/>
    <w:unhideWhenUsed/>
    <w:rsid w:val="00EE02B7"/>
    <w:pPr>
      <w:spacing w:after="100" w:line="259" w:lineRule="auto"/>
      <w:ind w:left="220"/>
    </w:pPr>
    <w:rPr>
      <w:rFonts w:ascii="Calibri" w:hAnsi="Calibri"/>
      <w:sz w:val="22"/>
      <w:szCs w:val="22"/>
      <w:lang w:val="es-CO" w:eastAsia="es-CO"/>
    </w:rPr>
  </w:style>
  <w:style w:type="paragraph" w:styleId="TDC1">
    <w:name w:val="toc 1"/>
    <w:basedOn w:val="Normal"/>
    <w:next w:val="Normal"/>
    <w:autoRedefine/>
    <w:uiPriority w:val="39"/>
    <w:unhideWhenUsed/>
    <w:rsid w:val="00EE02B7"/>
    <w:pPr>
      <w:spacing w:after="100" w:line="259" w:lineRule="auto"/>
    </w:pPr>
    <w:rPr>
      <w:rFonts w:ascii="Calibri" w:hAnsi="Calibri"/>
      <w:sz w:val="22"/>
      <w:szCs w:val="22"/>
      <w:lang w:val="es-CO" w:eastAsia="es-CO"/>
    </w:rPr>
  </w:style>
  <w:style w:type="paragraph" w:styleId="TDC3">
    <w:name w:val="toc 3"/>
    <w:basedOn w:val="Normal"/>
    <w:next w:val="Normal"/>
    <w:autoRedefine/>
    <w:uiPriority w:val="39"/>
    <w:unhideWhenUsed/>
    <w:rsid w:val="00EE02B7"/>
    <w:pPr>
      <w:spacing w:after="100" w:line="259" w:lineRule="auto"/>
      <w:ind w:left="440"/>
    </w:pPr>
    <w:rPr>
      <w:rFonts w:ascii="Calibri" w:hAnsi="Calibri"/>
      <w:sz w:val="22"/>
      <w:szCs w:val="22"/>
      <w:lang w:val="es-CO" w:eastAsia="es-CO"/>
    </w:rPr>
  </w:style>
  <w:style w:type="paragraph" w:customStyle="1" w:styleId="Titulo3">
    <w:name w:val="Titulo 3"/>
    <w:basedOn w:val="Ttulo3"/>
    <w:qFormat/>
    <w:rsid w:val="00EE02B7"/>
    <w:pPr>
      <w:keepLines/>
      <w:numPr>
        <w:ilvl w:val="0"/>
        <w:numId w:val="0"/>
      </w:numPr>
      <w:spacing w:before="40"/>
      <w:jc w:val="left"/>
    </w:pPr>
    <w:rPr>
      <w:rFonts w:asciiTheme="majorHAnsi" w:eastAsiaTheme="majorEastAsia" w:hAnsiTheme="majorHAnsi" w:cstheme="majorBidi"/>
      <w:color w:val="243F60" w:themeColor="accent1" w:themeShade="7F"/>
      <w:szCs w:val="24"/>
    </w:rPr>
  </w:style>
  <w:style w:type="paragraph" w:styleId="NormalWeb">
    <w:name w:val="Normal (Web)"/>
    <w:basedOn w:val="Normal"/>
    <w:uiPriority w:val="99"/>
    <w:unhideWhenUsed/>
    <w:rsid w:val="00EE02B7"/>
    <w:pPr>
      <w:spacing w:before="100" w:beforeAutospacing="1" w:after="100" w:afterAutospacing="1"/>
    </w:pPr>
    <w:rPr>
      <w:rFonts w:eastAsiaTheme="minorEastAsia"/>
      <w:lang w:val="es-CO" w:eastAsia="es-CO"/>
    </w:rPr>
  </w:style>
  <w:style w:type="table" w:styleId="Tablaconcuadrcula1clara-nfasis1">
    <w:name w:val="Grid Table 1 Light Accent 1"/>
    <w:basedOn w:val="Tablanormal"/>
    <w:uiPriority w:val="46"/>
    <w:rsid w:val="00EE02B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rsid w:val="00EE02B7"/>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customStyle="1" w:styleId="PrrafodelistaCar">
    <w:name w:val="Párrafo de lista Car"/>
    <w:aliases w:val="List Car,Bullets Car,Ha Car,Párrafo de lista2 Car,Cuadrícula clara - Énfasis 31 Car,List Paragraph Car"/>
    <w:link w:val="Prrafodelista"/>
    <w:uiPriority w:val="34"/>
    <w:locked/>
    <w:rsid w:val="00EE02B7"/>
    <w:rPr>
      <w:rFonts w:ascii="Times New Roman" w:eastAsia="Times New Roman" w:hAnsi="Times New Roman" w:cs="Times New Roman"/>
      <w:sz w:val="24"/>
      <w:szCs w:val="24"/>
      <w:lang w:val="es-ES" w:eastAsia="es-ES"/>
    </w:rPr>
  </w:style>
  <w:style w:type="paragraph" w:customStyle="1" w:styleId="Default">
    <w:name w:val="Default"/>
    <w:rsid w:val="00EE02B7"/>
    <w:pPr>
      <w:autoSpaceDE w:val="0"/>
      <w:autoSpaceDN w:val="0"/>
      <w:adjustRightInd w:val="0"/>
      <w:spacing w:after="0" w:line="240" w:lineRule="auto"/>
    </w:pPr>
    <w:rPr>
      <w:rFonts w:ascii="Arial" w:eastAsia="Times New Roman" w:hAnsi="Arial" w:cs="Arial"/>
      <w:color w:val="000000"/>
      <w:sz w:val="24"/>
      <w:szCs w:val="24"/>
      <w:lang w:eastAsia="es-CO"/>
    </w:rPr>
  </w:style>
  <w:style w:type="character" w:styleId="Hipervnculovisitado">
    <w:name w:val="FollowedHyperlink"/>
    <w:basedOn w:val="Fuentedeprrafopredeter"/>
    <w:rsid w:val="00EE02B7"/>
    <w:rPr>
      <w:color w:val="800080" w:themeColor="followedHyperlink"/>
      <w:u w:val="single"/>
    </w:rPr>
  </w:style>
  <w:style w:type="character" w:styleId="Refdecomentario">
    <w:name w:val="annotation reference"/>
    <w:basedOn w:val="Fuentedeprrafopredeter"/>
    <w:rsid w:val="00EE02B7"/>
    <w:rPr>
      <w:sz w:val="16"/>
      <w:szCs w:val="16"/>
    </w:rPr>
  </w:style>
  <w:style w:type="paragraph" w:styleId="Textocomentario">
    <w:name w:val="annotation text"/>
    <w:basedOn w:val="Normal"/>
    <w:link w:val="TextocomentarioCar"/>
    <w:rsid w:val="00EE02B7"/>
    <w:rPr>
      <w:sz w:val="20"/>
      <w:szCs w:val="20"/>
    </w:rPr>
  </w:style>
  <w:style w:type="character" w:customStyle="1" w:styleId="TextocomentarioCar">
    <w:name w:val="Texto comentario Car"/>
    <w:basedOn w:val="Fuentedeprrafopredeter"/>
    <w:link w:val="Textocomentario"/>
    <w:rsid w:val="00EE02B7"/>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EE02B7"/>
    <w:rPr>
      <w:b/>
      <w:bCs/>
    </w:rPr>
  </w:style>
  <w:style w:type="character" w:customStyle="1" w:styleId="AsuntodelcomentarioCar">
    <w:name w:val="Asunto del comentario Car"/>
    <w:basedOn w:val="TextocomentarioCar"/>
    <w:link w:val="Asuntodelcomentario"/>
    <w:rsid w:val="00EE02B7"/>
    <w:rPr>
      <w:rFonts w:ascii="Times New Roman" w:eastAsia="Times New Roman" w:hAnsi="Times New Roman" w:cs="Times New Roman"/>
      <w:b/>
      <w:bCs/>
      <w:sz w:val="20"/>
      <w:szCs w:val="20"/>
      <w:lang w:val="es-ES" w:eastAsia="es-ES"/>
    </w:rPr>
  </w:style>
  <w:style w:type="character" w:styleId="Textoennegrita">
    <w:name w:val="Strong"/>
    <w:basedOn w:val="Fuentedeprrafopredeter"/>
    <w:uiPriority w:val="22"/>
    <w:qFormat/>
    <w:rsid w:val="007E7FE9"/>
    <w:rPr>
      <w:b/>
      <w:bCs/>
    </w:rPr>
  </w:style>
  <w:style w:type="paragraph" w:styleId="Tabladeilustraciones">
    <w:name w:val="table of figures"/>
    <w:basedOn w:val="Normal"/>
    <w:next w:val="Normal"/>
    <w:uiPriority w:val="99"/>
    <w:unhideWhenUsed/>
    <w:rsid w:val="004810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7390396">
      <w:bodyDiv w:val="1"/>
      <w:marLeft w:val="0"/>
      <w:marRight w:val="0"/>
      <w:marTop w:val="0"/>
      <w:marBottom w:val="0"/>
      <w:divBdr>
        <w:top w:val="none" w:sz="0" w:space="0" w:color="auto"/>
        <w:left w:val="none" w:sz="0" w:space="0" w:color="auto"/>
        <w:bottom w:val="none" w:sz="0" w:space="0" w:color="auto"/>
        <w:right w:val="none" w:sz="0" w:space="0" w:color="auto"/>
      </w:divBdr>
    </w:div>
    <w:div w:id="502479922">
      <w:bodyDiv w:val="1"/>
      <w:marLeft w:val="0"/>
      <w:marRight w:val="0"/>
      <w:marTop w:val="0"/>
      <w:marBottom w:val="0"/>
      <w:divBdr>
        <w:top w:val="none" w:sz="0" w:space="0" w:color="auto"/>
        <w:left w:val="none" w:sz="0" w:space="0" w:color="auto"/>
        <w:bottom w:val="none" w:sz="0" w:space="0" w:color="auto"/>
        <w:right w:val="none" w:sz="0" w:space="0" w:color="auto"/>
      </w:divBdr>
    </w:div>
    <w:div w:id="538132245">
      <w:bodyDiv w:val="1"/>
      <w:marLeft w:val="0"/>
      <w:marRight w:val="0"/>
      <w:marTop w:val="0"/>
      <w:marBottom w:val="0"/>
      <w:divBdr>
        <w:top w:val="none" w:sz="0" w:space="0" w:color="auto"/>
        <w:left w:val="none" w:sz="0" w:space="0" w:color="auto"/>
        <w:bottom w:val="none" w:sz="0" w:space="0" w:color="auto"/>
        <w:right w:val="none" w:sz="0" w:space="0" w:color="auto"/>
      </w:divBdr>
      <w:divsChild>
        <w:div w:id="1172721634">
          <w:marLeft w:val="0"/>
          <w:marRight w:val="0"/>
          <w:marTop w:val="0"/>
          <w:marBottom w:val="0"/>
          <w:divBdr>
            <w:top w:val="none" w:sz="0" w:space="0" w:color="auto"/>
            <w:left w:val="none" w:sz="0" w:space="0" w:color="auto"/>
            <w:bottom w:val="none" w:sz="0" w:space="0" w:color="auto"/>
            <w:right w:val="none" w:sz="0" w:space="0" w:color="auto"/>
          </w:divBdr>
        </w:div>
      </w:divsChild>
    </w:div>
    <w:div w:id="626471703">
      <w:bodyDiv w:val="1"/>
      <w:marLeft w:val="0"/>
      <w:marRight w:val="0"/>
      <w:marTop w:val="0"/>
      <w:marBottom w:val="0"/>
      <w:divBdr>
        <w:top w:val="none" w:sz="0" w:space="0" w:color="auto"/>
        <w:left w:val="none" w:sz="0" w:space="0" w:color="auto"/>
        <w:bottom w:val="none" w:sz="0" w:space="0" w:color="auto"/>
        <w:right w:val="none" w:sz="0" w:space="0" w:color="auto"/>
      </w:divBdr>
      <w:divsChild>
        <w:div w:id="387842352">
          <w:marLeft w:val="806"/>
          <w:marRight w:val="0"/>
          <w:marTop w:val="160"/>
          <w:marBottom w:val="0"/>
          <w:divBdr>
            <w:top w:val="none" w:sz="0" w:space="0" w:color="auto"/>
            <w:left w:val="none" w:sz="0" w:space="0" w:color="auto"/>
            <w:bottom w:val="none" w:sz="0" w:space="0" w:color="auto"/>
            <w:right w:val="none" w:sz="0" w:space="0" w:color="auto"/>
          </w:divBdr>
        </w:div>
        <w:div w:id="1258489553">
          <w:marLeft w:val="806"/>
          <w:marRight w:val="0"/>
          <w:marTop w:val="160"/>
          <w:marBottom w:val="0"/>
          <w:divBdr>
            <w:top w:val="none" w:sz="0" w:space="0" w:color="auto"/>
            <w:left w:val="none" w:sz="0" w:space="0" w:color="auto"/>
            <w:bottom w:val="none" w:sz="0" w:space="0" w:color="auto"/>
            <w:right w:val="none" w:sz="0" w:space="0" w:color="auto"/>
          </w:divBdr>
        </w:div>
        <w:div w:id="101582746">
          <w:marLeft w:val="806"/>
          <w:marRight w:val="0"/>
          <w:marTop w:val="160"/>
          <w:marBottom w:val="0"/>
          <w:divBdr>
            <w:top w:val="none" w:sz="0" w:space="0" w:color="auto"/>
            <w:left w:val="none" w:sz="0" w:space="0" w:color="auto"/>
            <w:bottom w:val="none" w:sz="0" w:space="0" w:color="auto"/>
            <w:right w:val="none" w:sz="0" w:space="0" w:color="auto"/>
          </w:divBdr>
        </w:div>
        <w:div w:id="1698462389">
          <w:marLeft w:val="806"/>
          <w:marRight w:val="0"/>
          <w:marTop w:val="160"/>
          <w:marBottom w:val="0"/>
          <w:divBdr>
            <w:top w:val="none" w:sz="0" w:space="0" w:color="auto"/>
            <w:left w:val="none" w:sz="0" w:space="0" w:color="auto"/>
            <w:bottom w:val="none" w:sz="0" w:space="0" w:color="auto"/>
            <w:right w:val="none" w:sz="0" w:space="0" w:color="auto"/>
          </w:divBdr>
        </w:div>
        <w:div w:id="1195726542">
          <w:marLeft w:val="806"/>
          <w:marRight w:val="0"/>
          <w:marTop w:val="160"/>
          <w:marBottom w:val="0"/>
          <w:divBdr>
            <w:top w:val="none" w:sz="0" w:space="0" w:color="auto"/>
            <w:left w:val="none" w:sz="0" w:space="0" w:color="auto"/>
            <w:bottom w:val="none" w:sz="0" w:space="0" w:color="auto"/>
            <w:right w:val="none" w:sz="0" w:space="0" w:color="auto"/>
          </w:divBdr>
        </w:div>
        <w:div w:id="2072655358">
          <w:marLeft w:val="806"/>
          <w:marRight w:val="0"/>
          <w:marTop w:val="160"/>
          <w:marBottom w:val="0"/>
          <w:divBdr>
            <w:top w:val="none" w:sz="0" w:space="0" w:color="auto"/>
            <w:left w:val="none" w:sz="0" w:space="0" w:color="auto"/>
            <w:bottom w:val="none" w:sz="0" w:space="0" w:color="auto"/>
            <w:right w:val="none" w:sz="0" w:space="0" w:color="auto"/>
          </w:divBdr>
        </w:div>
        <w:div w:id="438184434">
          <w:marLeft w:val="806"/>
          <w:marRight w:val="0"/>
          <w:marTop w:val="160"/>
          <w:marBottom w:val="0"/>
          <w:divBdr>
            <w:top w:val="none" w:sz="0" w:space="0" w:color="auto"/>
            <w:left w:val="none" w:sz="0" w:space="0" w:color="auto"/>
            <w:bottom w:val="none" w:sz="0" w:space="0" w:color="auto"/>
            <w:right w:val="none" w:sz="0" w:space="0" w:color="auto"/>
          </w:divBdr>
        </w:div>
        <w:div w:id="1070349698">
          <w:marLeft w:val="806"/>
          <w:marRight w:val="0"/>
          <w:marTop w:val="160"/>
          <w:marBottom w:val="0"/>
          <w:divBdr>
            <w:top w:val="none" w:sz="0" w:space="0" w:color="auto"/>
            <w:left w:val="none" w:sz="0" w:space="0" w:color="auto"/>
            <w:bottom w:val="none" w:sz="0" w:space="0" w:color="auto"/>
            <w:right w:val="none" w:sz="0" w:space="0" w:color="auto"/>
          </w:divBdr>
        </w:div>
        <w:div w:id="1009599294">
          <w:marLeft w:val="806"/>
          <w:marRight w:val="0"/>
          <w:marTop w:val="160"/>
          <w:marBottom w:val="0"/>
          <w:divBdr>
            <w:top w:val="none" w:sz="0" w:space="0" w:color="auto"/>
            <w:left w:val="none" w:sz="0" w:space="0" w:color="auto"/>
            <w:bottom w:val="none" w:sz="0" w:space="0" w:color="auto"/>
            <w:right w:val="none" w:sz="0" w:space="0" w:color="auto"/>
          </w:divBdr>
        </w:div>
        <w:div w:id="748382680">
          <w:marLeft w:val="806"/>
          <w:marRight w:val="0"/>
          <w:marTop w:val="160"/>
          <w:marBottom w:val="0"/>
          <w:divBdr>
            <w:top w:val="none" w:sz="0" w:space="0" w:color="auto"/>
            <w:left w:val="none" w:sz="0" w:space="0" w:color="auto"/>
            <w:bottom w:val="none" w:sz="0" w:space="0" w:color="auto"/>
            <w:right w:val="none" w:sz="0" w:space="0" w:color="auto"/>
          </w:divBdr>
        </w:div>
      </w:divsChild>
    </w:div>
    <w:div w:id="1420834649">
      <w:bodyDiv w:val="1"/>
      <w:marLeft w:val="0"/>
      <w:marRight w:val="0"/>
      <w:marTop w:val="0"/>
      <w:marBottom w:val="0"/>
      <w:divBdr>
        <w:top w:val="none" w:sz="0" w:space="0" w:color="auto"/>
        <w:left w:val="none" w:sz="0" w:space="0" w:color="auto"/>
        <w:bottom w:val="none" w:sz="0" w:space="0" w:color="auto"/>
        <w:right w:val="none" w:sz="0" w:space="0" w:color="auto"/>
      </w:divBdr>
    </w:div>
    <w:div w:id="1667630472">
      <w:bodyDiv w:val="1"/>
      <w:marLeft w:val="0"/>
      <w:marRight w:val="0"/>
      <w:marTop w:val="0"/>
      <w:marBottom w:val="0"/>
      <w:divBdr>
        <w:top w:val="none" w:sz="0" w:space="0" w:color="auto"/>
        <w:left w:val="none" w:sz="0" w:space="0" w:color="auto"/>
        <w:bottom w:val="none" w:sz="0" w:space="0" w:color="auto"/>
        <w:right w:val="none" w:sz="0" w:space="0" w:color="auto"/>
      </w:divBdr>
    </w:div>
    <w:div w:id="1695762169">
      <w:bodyDiv w:val="1"/>
      <w:marLeft w:val="0"/>
      <w:marRight w:val="0"/>
      <w:marTop w:val="0"/>
      <w:marBottom w:val="0"/>
      <w:divBdr>
        <w:top w:val="none" w:sz="0" w:space="0" w:color="auto"/>
        <w:left w:val="none" w:sz="0" w:space="0" w:color="auto"/>
        <w:bottom w:val="none" w:sz="0" w:space="0" w:color="auto"/>
        <w:right w:val="none" w:sz="0" w:space="0" w:color="auto"/>
      </w:divBdr>
      <w:divsChild>
        <w:div w:id="21227967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emf"/><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fontTable" Target="fontTable.xml"/><Relationship Id="rId79" Type="http://schemas.openxmlformats.org/officeDocument/2006/relationships/customXml" Target="../customXml/item5.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diagramQuickStyle" Target="diagrams/quickStyle1.xm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emf"/><Relationship Id="rId77" Type="http://schemas.openxmlformats.org/officeDocument/2006/relationships/customXml" Target="../customXml/item3.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diagramData" Target="diagrams/data1.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emf"/><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header" Target="head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diagramColors" Target="diagrams/colors1.xml"/><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footer" Target="footer2.xml"/><Relationship Id="rId78"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http://www.minjusticia.gov.co"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29" Type="http://schemas.microsoft.com/office/2007/relationships/diagramDrawing" Target="diagrams/drawing1.xml"/></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4B7283-FB1F-4B45-A8C2-16B6443CA469}"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O"/>
        </a:p>
      </dgm:t>
    </dgm:pt>
    <dgm:pt modelId="{C0F9C255-0989-4E71-B7F0-FE39F0C56614}">
      <dgm:prSet phldrT="[Texto]" custT="1"/>
      <dgm:spPr/>
      <dgm:t>
        <a:bodyPr/>
        <a:lstStyle/>
        <a:p>
          <a:pPr algn="ctr"/>
          <a:r>
            <a:rPr lang="es-CO" sz="1000">
              <a:latin typeface="Arial" panose="020B0604020202020204" pitchFamily="34" charset="0"/>
              <a:cs typeface="Arial" panose="020B0604020202020204" pitchFamily="34" charset="0"/>
            </a:rPr>
            <a:t>PLANOS</a:t>
          </a:r>
        </a:p>
      </dgm:t>
    </dgm:pt>
    <dgm:pt modelId="{040CB17A-CD9E-444B-B833-D66EC97C6616}" type="parTrans" cxnId="{88C5E88D-06C4-46BF-82A6-A348D687B475}">
      <dgm:prSet/>
      <dgm:spPr/>
      <dgm:t>
        <a:bodyPr/>
        <a:lstStyle/>
        <a:p>
          <a:pPr algn="ctr"/>
          <a:endParaRPr lang="es-CO" sz="1000">
            <a:latin typeface="Arial" panose="020B0604020202020204" pitchFamily="34" charset="0"/>
            <a:cs typeface="Arial" panose="020B0604020202020204" pitchFamily="34" charset="0"/>
          </a:endParaRPr>
        </a:p>
      </dgm:t>
    </dgm:pt>
    <dgm:pt modelId="{0B11DA1F-D4AC-4B7C-B594-5D51280DCC74}" type="sibTrans" cxnId="{88C5E88D-06C4-46BF-82A6-A348D687B475}">
      <dgm:prSet/>
      <dgm:spPr/>
      <dgm:t>
        <a:bodyPr/>
        <a:lstStyle/>
        <a:p>
          <a:pPr algn="ctr"/>
          <a:endParaRPr lang="es-CO" sz="1000">
            <a:latin typeface="Arial" panose="020B0604020202020204" pitchFamily="34" charset="0"/>
            <a:cs typeface="Arial" panose="020B0604020202020204" pitchFamily="34" charset="0"/>
          </a:endParaRPr>
        </a:p>
      </dgm:t>
    </dgm:pt>
    <dgm:pt modelId="{B9D9F6F3-B33B-4D80-9DBF-EDBE722899C8}">
      <dgm:prSet phldrT="[Texto]" custT="1"/>
      <dgm:spPr/>
      <dgm:t>
        <a:bodyPr/>
        <a:lstStyle/>
        <a:p>
          <a:pPr algn="just"/>
          <a:r>
            <a:rPr lang="es-CO" sz="1000">
              <a:latin typeface="Arial" panose="020B0604020202020204" pitchFamily="34" charset="0"/>
              <a:cs typeface="Arial" panose="020B0604020202020204" pitchFamily="34" charset="0"/>
            </a:rPr>
            <a:t>Uso de planotecas horizontales metalicas.</a:t>
          </a:r>
        </a:p>
      </dgm:t>
    </dgm:pt>
    <dgm:pt modelId="{09A781AD-34A7-47C5-91FB-5DF5F7462855}" type="parTrans" cxnId="{1903A6DC-5A97-49AE-B0F6-199A6635448C}">
      <dgm:prSet/>
      <dgm:spPr/>
      <dgm:t>
        <a:bodyPr/>
        <a:lstStyle/>
        <a:p>
          <a:pPr algn="ctr"/>
          <a:endParaRPr lang="es-CO" sz="1000">
            <a:latin typeface="Arial" panose="020B0604020202020204" pitchFamily="34" charset="0"/>
            <a:cs typeface="Arial" panose="020B0604020202020204" pitchFamily="34" charset="0"/>
          </a:endParaRPr>
        </a:p>
      </dgm:t>
    </dgm:pt>
    <dgm:pt modelId="{C6B2DEB0-A37F-4B48-AA75-9BD53D10BF7C}" type="sibTrans" cxnId="{1903A6DC-5A97-49AE-B0F6-199A6635448C}">
      <dgm:prSet/>
      <dgm:spPr/>
      <dgm:t>
        <a:bodyPr/>
        <a:lstStyle/>
        <a:p>
          <a:pPr algn="ctr"/>
          <a:endParaRPr lang="es-CO" sz="1000">
            <a:latin typeface="Arial" panose="020B0604020202020204" pitchFamily="34" charset="0"/>
            <a:cs typeface="Arial" panose="020B0604020202020204" pitchFamily="34" charset="0"/>
          </a:endParaRPr>
        </a:p>
      </dgm:t>
    </dgm:pt>
    <dgm:pt modelId="{5DC6965A-1204-45F7-9E70-904E9D8BEE1F}">
      <dgm:prSet phldrT="[Texto]" custT="1"/>
      <dgm:spPr/>
      <dgm:t>
        <a:bodyPr/>
        <a:lstStyle/>
        <a:p>
          <a:pPr algn="just"/>
          <a:r>
            <a:rPr lang="es-CO" sz="1000">
              <a:latin typeface="Arial" panose="020B0604020202020204" pitchFamily="34" charset="0"/>
              <a:cs typeface="Arial" panose="020B0604020202020204" pitchFamily="34" charset="0"/>
            </a:rPr>
            <a:t>Los planos deben estar almacenados en carpetas.</a:t>
          </a:r>
        </a:p>
      </dgm:t>
    </dgm:pt>
    <dgm:pt modelId="{3B4B4249-DAC7-48B4-B86A-283EAC5FC24A}" type="parTrans" cxnId="{130EA7CB-5452-415D-A78F-5394F55DADFD}">
      <dgm:prSet/>
      <dgm:spPr/>
      <dgm:t>
        <a:bodyPr/>
        <a:lstStyle/>
        <a:p>
          <a:pPr algn="ctr"/>
          <a:endParaRPr lang="es-CO" sz="1000">
            <a:latin typeface="Arial" panose="020B0604020202020204" pitchFamily="34" charset="0"/>
            <a:cs typeface="Arial" panose="020B0604020202020204" pitchFamily="34" charset="0"/>
          </a:endParaRPr>
        </a:p>
      </dgm:t>
    </dgm:pt>
    <dgm:pt modelId="{3CC41BF7-97E6-46D0-9512-3DAB0392B670}" type="sibTrans" cxnId="{130EA7CB-5452-415D-A78F-5394F55DADFD}">
      <dgm:prSet/>
      <dgm:spPr/>
      <dgm:t>
        <a:bodyPr/>
        <a:lstStyle/>
        <a:p>
          <a:pPr algn="ctr"/>
          <a:endParaRPr lang="es-CO" sz="1000">
            <a:latin typeface="Arial" panose="020B0604020202020204" pitchFamily="34" charset="0"/>
            <a:cs typeface="Arial" panose="020B0604020202020204" pitchFamily="34" charset="0"/>
          </a:endParaRPr>
        </a:p>
      </dgm:t>
    </dgm:pt>
    <dgm:pt modelId="{9CFC07BF-640A-4D36-8B01-A1474247E7C4}">
      <dgm:prSet phldrT="[Texto]" custT="1"/>
      <dgm:spPr/>
      <dgm:t>
        <a:bodyPr/>
        <a:lstStyle/>
        <a:p>
          <a:pPr algn="ctr"/>
          <a:r>
            <a:rPr lang="es-CO" sz="1000">
              <a:latin typeface="Arial" panose="020B0604020202020204" pitchFamily="34" charset="0"/>
              <a:cs typeface="Arial" panose="020B0604020202020204" pitchFamily="34" charset="0"/>
            </a:rPr>
            <a:t>OTROS MEDIOS</a:t>
          </a:r>
        </a:p>
      </dgm:t>
    </dgm:pt>
    <dgm:pt modelId="{013BBB48-BB16-4948-B885-1B654EC4FC22}" type="parTrans" cxnId="{FAE90685-216C-407C-AD5B-5B13D438FA03}">
      <dgm:prSet/>
      <dgm:spPr/>
      <dgm:t>
        <a:bodyPr/>
        <a:lstStyle/>
        <a:p>
          <a:pPr algn="ctr"/>
          <a:endParaRPr lang="es-CO" sz="1000">
            <a:latin typeface="Arial" panose="020B0604020202020204" pitchFamily="34" charset="0"/>
            <a:cs typeface="Arial" panose="020B0604020202020204" pitchFamily="34" charset="0"/>
          </a:endParaRPr>
        </a:p>
      </dgm:t>
    </dgm:pt>
    <dgm:pt modelId="{AD875E58-A218-482B-830A-C7C09414142C}" type="sibTrans" cxnId="{FAE90685-216C-407C-AD5B-5B13D438FA03}">
      <dgm:prSet/>
      <dgm:spPr/>
      <dgm:t>
        <a:bodyPr/>
        <a:lstStyle/>
        <a:p>
          <a:pPr algn="ctr"/>
          <a:endParaRPr lang="es-CO" sz="1000">
            <a:latin typeface="Arial" panose="020B0604020202020204" pitchFamily="34" charset="0"/>
            <a:cs typeface="Arial" panose="020B0604020202020204" pitchFamily="34" charset="0"/>
          </a:endParaRPr>
        </a:p>
      </dgm:t>
    </dgm:pt>
    <dgm:pt modelId="{5ACD8AC7-2FCA-486E-B5B4-128C0BA7538A}">
      <dgm:prSet phldrT="[Texto]" custT="1"/>
      <dgm:spPr/>
      <dgm:t>
        <a:bodyPr/>
        <a:lstStyle/>
        <a:p>
          <a:pPr algn="just"/>
          <a:r>
            <a:rPr lang="es-CO" sz="1000">
              <a:latin typeface="Arial" panose="020B0604020202020204" pitchFamily="34" charset="0"/>
              <a:cs typeface="Arial" panose="020B0604020202020204" pitchFamily="34" charset="0"/>
            </a:rPr>
            <a:t>Cintas, disquetes, CD.  </a:t>
          </a:r>
        </a:p>
      </dgm:t>
    </dgm:pt>
    <dgm:pt modelId="{FEC6EB2B-209C-4A4E-AD6B-265E7B1D1D7B}" type="parTrans" cxnId="{6DCDD7ED-FD75-42C9-9982-ABA2A5A4B23D}">
      <dgm:prSet/>
      <dgm:spPr/>
      <dgm:t>
        <a:bodyPr/>
        <a:lstStyle/>
        <a:p>
          <a:pPr algn="ctr"/>
          <a:endParaRPr lang="es-CO" sz="1000">
            <a:latin typeface="Arial" panose="020B0604020202020204" pitchFamily="34" charset="0"/>
            <a:cs typeface="Arial" panose="020B0604020202020204" pitchFamily="34" charset="0"/>
          </a:endParaRPr>
        </a:p>
      </dgm:t>
    </dgm:pt>
    <dgm:pt modelId="{A4A4C801-7E61-4DAA-83DA-83C14B6D09D5}" type="sibTrans" cxnId="{6DCDD7ED-FD75-42C9-9982-ABA2A5A4B23D}">
      <dgm:prSet/>
      <dgm:spPr/>
      <dgm:t>
        <a:bodyPr/>
        <a:lstStyle/>
        <a:p>
          <a:pPr algn="ctr"/>
          <a:endParaRPr lang="es-CO" sz="1000">
            <a:latin typeface="Arial" panose="020B0604020202020204" pitchFamily="34" charset="0"/>
            <a:cs typeface="Arial" panose="020B0604020202020204" pitchFamily="34" charset="0"/>
          </a:endParaRPr>
        </a:p>
      </dgm:t>
    </dgm:pt>
    <dgm:pt modelId="{8AE33C97-9608-4D7C-8FDA-1C93C3EF99FD}">
      <dgm:prSet phldrT="[Texto]" custT="1"/>
      <dgm:spPr/>
      <dgm:t>
        <a:bodyPr/>
        <a:lstStyle/>
        <a:p>
          <a:pPr algn="just"/>
          <a:r>
            <a:rPr lang="es-CO" sz="1000">
              <a:latin typeface="Arial" panose="020B0604020202020204" pitchFamily="34" charset="0"/>
              <a:cs typeface="Arial" panose="020B0604020202020204" pitchFamily="34" charset="0"/>
            </a:rPr>
            <a:t>Uso de Gabinetes metalicos con recubrimientos antiosidantes y entiestaticos.</a:t>
          </a:r>
        </a:p>
      </dgm:t>
    </dgm:pt>
    <dgm:pt modelId="{3FF491A6-9D28-47FC-95C5-ADCD810006AA}" type="parTrans" cxnId="{564C9546-3D22-4B1A-829A-AA40BC46BA36}">
      <dgm:prSet/>
      <dgm:spPr/>
      <dgm:t>
        <a:bodyPr/>
        <a:lstStyle/>
        <a:p>
          <a:pPr algn="ctr"/>
          <a:endParaRPr lang="es-CO" sz="1000">
            <a:latin typeface="Arial" panose="020B0604020202020204" pitchFamily="34" charset="0"/>
            <a:cs typeface="Arial" panose="020B0604020202020204" pitchFamily="34" charset="0"/>
          </a:endParaRPr>
        </a:p>
      </dgm:t>
    </dgm:pt>
    <dgm:pt modelId="{0107B984-30AC-44EA-8281-3D3EF48DC6AB}" type="sibTrans" cxnId="{564C9546-3D22-4B1A-829A-AA40BC46BA36}">
      <dgm:prSet/>
      <dgm:spPr/>
      <dgm:t>
        <a:bodyPr/>
        <a:lstStyle/>
        <a:p>
          <a:pPr algn="ctr"/>
          <a:endParaRPr lang="es-CO" sz="1000">
            <a:latin typeface="Arial" panose="020B0604020202020204" pitchFamily="34" charset="0"/>
            <a:cs typeface="Arial" panose="020B0604020202020204" pitchFamily="34" charset="0"/>
          </a:endParaRPr>
        </a:p>
      </dgm:t>
    </dgm:pt>
    <dgm:pt modelId="{D0CE9D36-CD64-41BA-8147-F93207E1AEC4}" type="pres">
      <dgm:prSet presAssocID="{D24B7283-FB1F-4B45-A8C2-16B6443CA469}" presName="Name0" presStyleCnt="0">
        <dgm:presLayoutVars>
          <dgm:dir/>
          <dgm:animLvl val="lvl"/>
          <dgm:resizeHandles val="exact"/>
        </dgm:presLayoutVars>
      </dgm:prSet>
      <dgm:spPr/>
    </dgm:pt>
    <dgm:pt modelId="{97CCC1BF-7381-40D2-BAEF-F8BDA660E932}" type="pres">
      <dgm:prSet presAssocID="{C0F9C255-0989-4E71-B7F0-FE39F0C56614}" presName="composite" presStyleCnt="0"/>
      <dgm:spPr/>
    </dgm:pt>
    <dgm:pt modelId="{272AFFB9-C0E4-4DC3-AF1A-1A5CB63AE9AA}" type="pres">
      <dgm:prSet presAssocID="{C0F9C255-0989-4E71-B7F0-FE39F0C56614}" presName="parTx" presStyleLbl="alignNode1" presStyleIdx="0" presStyleCnt="2">
        <dgm:presLayoutVars>
          <dgm:chMax val="0"/>
          <dgm:chPref val="0"/>
          <dgm:bulletEnabled val="1"/>
        </dgm:presLayoutVars>
      </dgm:prSet>
      <dgm:spPr/>
    </dgm:pt>
    <dgm:pt modelId="{A4881888-E93D-44E2-8E40-EFF334281FDF}" type="pres">
      <dgm:prSet presAssocID="{C0F9C255-0989-4E71-B7F0-FE39F0C56614}" presName="desTx" presStyleLbl="alignAccFollowNode1" presStyleIdx="0" presStyleCnt="2">
        <dgm:presLayoutVars>
          <dgm:bulletEnabled val="1"/>
        </dgm:presLayoutVars>
      </dgm:prSet>
      <dgm:spPr/>
    </dgm:pt>
    <dgm:pt modelId="{CFEA49BB-B47E-41EC-A034-6D3E06770422}" type="pres">
      <dgm:prSet presAssocID="{0B11DA1F-D4AC-4B7C-B594-5D51280DCC74}" presName="space" presStyleCnt="0"/>
      <dgm:spPr/>
    </dgm:pt>
    <dgm:pt modelId="{8C8DFC58-BA59-4E5B-AB47-3EC222D1224E}" type="pres">
      <dgm:prSet presAssocID="{9CFC07BF-640A-4D36-8B01-A1474247E7C4}" presName="composite" presStyleCnt="0"/>
      <dgm:spPr/>
    </dgm:pt>
    <dgm:pt modelId="{CFB80CF5-2765-420D-8820-112FCC2D876D}" type="pres">
      <dgm:prSet presAssocID="{9CFC07BF-640A-4D36-8B01-A1474247E7C4}" presName="parTx" presStyleLbl="alignNode1" presStyleIdx="1" presStyleCnt="2">
        <dgm:presLayoutVars>
          <dgm:chMax val="0"/>
          <dgm:chPref val="0"/>
          <dgm:bulletEnabled val="1"/>
        </dgm:presLayoutVars>
      </dgm:prSet>
      <dgm:spPr/>
    </dgm:pt>
    <dgm:pt modelId="{F29199CF-2F8B-4FCD-AD34-E1ADE430EA8F}" type="pres">
      <dgm:prSet presAssocID="{9CFC07BF-640A-4D36-8B01-A1474247E7C4}" presName="desTx" presStyleLbl="alignAccFollowNode1" presStyleIdx="1" presStyleCnt="2">
        <dgm:presLayoutVars>
          <dgm:bulletEnabled val="1"/>
        </dgm:presLayoutVars>
      </dgm:prSet>
      <dgm:spPr/>
    </dgm:pt>
  </dgm:ptLst>
  <dgm:cxnLst>
    <dgm:cxn modelId="{B7403B0F-C997-48E9-B61D-2E1CB3F9154F}" type="presOf" srcId="{5ACD8AC7-2FCA-486E-B5B4-128C0BA7538A}" destId="{F29199CF-2F8B-4FCD-AD34-E1ADE430EA8F}" srcOrd="0" destOrd="0" presId="urn:microsoft.com/office/officeart/2005/8/layout/hList1"/>
    <dgm:cxn modelId="{18921E39-7A80-41B5-8668-8B6817DA0030}" type="presOf" srcId="{D24B7283-FB1F-4B45-A8C2-16B6443CA469}" destId="{D0CE9D36-CD64-41BA-8147-F93207E1AEC4}" srcOrd="0" destOrd="0" presId="urn:microsoft.com/office/officeart/2005/8/layout/hList1"/>
    <dgm:cxn modelId="{B533373E-9929-42A3-A65D-FD746A352B6B}" type="presOf" srcId="{C0F9C255-0989-4E71-B7F0-FE39F0C56614}" destId="{272AFFB9-C0E4-4DC3-AF1A-1A5CB63AE9AA}" srcOrd="0" destOrd="0" presId="urn:microsoft.com/office/officeart/2005/8/layout/hList1"/>
    <dgm:cxn modelId="{564C9546-3D22-4B1A-829A-AA40BC46BA36}" srcId="{9CFC07BF-640A-4D36-8B01-A1474247E7C4}" destId="{8AE33C97-9608-4D7C-8FDA-1C93C3EF99FD}" srcOrd="1" destOrd="0" parTransId="{3FF491A6-9D28-47FC-95C5-ADCD810006AA}" sibTransId="{0107B984-30AC-44EA-8281-3D3EF48DC6AB}"/>
    <dgm:cxn modelId="{B0815F70-CF0E-45C8-AAEF-5B4C1182B8F6}" type="presOf" srcId="{8AE33C97-9608-4D7C-8FDA-1C93C3EF99FD}" destId="{F29199CF-2F8B-4FCD-AD34-E1ADE430EA8F}" srcOrd="0" destOrd="1" presId="urn:microsoft.com/office/officeart/2005/8/layout/hList1"/>
    <dgm:cxn modelId="{8AF87678-87EC-4609-B113-BDC548A31EE3}" type="presOf" srcId="{5DC6965A-1204-45F7-9E70-904E9D8BEE1F}" destId="{A4881888-E93D-44E2-8E40-EFF334281FDF}" srcOrd="0" destOrd="1" presId="urn:microsoft.com/office/officeart/2005/8/layout/hList1"/>
    <dgm:cxn modelId="{FAE90685-216C-407C-AD5B-5B13D438FA03}" srcId="{D24B7283-FB1F-4B45-A8C2-16B6443CA469}" destId="{9CFC07BF-640A-4D36-8B01-A1474247E7C4}" srcOrd="1" destOrd="0" parTransId="{013BBB48-BB16-4948-B885-1B654EC4FC22}" sibTransId="{AD875E58-A218-482B-830A-C7C09414142C}"/>
    <dgm:cxn modelId="{345F5289-D094-46C1-8AEA-8D13C9AC7B67}" type="presOf" srcId="{B9D9F6F3-B33B-4D80-9DBF-EDBE722899C8}" destId="{A4881888-E93D-44E2-8E40-EFF334281FDF}" srcOrd="0" destOrd="0" presId="urn:microsoft.com/office/officeart/2005/8/layout/hList1"/>
    <dgm:cxn modelId="{88C5E88D-06C4-46BF-82A6-A348D687B475}" srcId="{D24B7283-FB1F-4B45-A8C2-16B6443CA469}" destId="{C0F9C255-0989-4E71-B7F0-FE39F0C56614}" srcOrd="0" destOrd="0" parTransId="{040CB17A-CD9E-444B-B833-D66EC97C6616}" sibTransId="{0B11DA1F-D4AC-4B7C-B594-5D51280DCC74}"/>
    <dgm:cxn modelId="{130EA7CB-5452-415D-A78F-5394F55DADFD}" srcId="{C0F9C255-0989-4E71-B7F0-FE39F0C56614}" destId="{5DC6965A-1204-45F7-9E70-904E9D8BEE1F}" srcOrd="1" destOrd="0" parTransId="{3B4B4249-DAC7-48B4-B86A-283EAC5FC24A}" sibTransId="{3CC41BF7-97E6-46D0-9512-3DAB0392B670}"/>
    <dgm:cxn modelId="{1903A6DC-5A97-49AE-B0F6-199A6635448C}" srcId="{C0F9C255-0989-4E71-B7F0-FE39F0C56614}" destId="{B9D9F6F3-B33B-4D80-9DBF-EDBE722899C8}" srcOrd="0" destOrd="0" parTransId="{09A781AD-34A7-47C5-91FB-5DF5F7462855}" sibTransId="{C6B2DEB0-A37F-4B48-AA75-9BD53D10BF7C}"/>
    <dgm:cxn modelId="{6DCDD7ED-FD75-42C9-9982-ABA2A5A4B23D}" srcId="{9CFC07BF-640A-4D36-8B01-A1474247E7C4}" destId="{5ACD8AC7-2FCA-486E-B5B4-128C0BA7538A}" srcOrd="0" destOrd="0" parTransId="{FEC6EB2B-209C-4A4E-AD6B-265E7B1D1D7B}" sibTransId="{A4A4C801-7E61-4DAA-83DA-83C14B6D09D5}"/>
    <dgm:cxn modelId="{BEC01FFC-5550-449B-ACEB-E9C9975362D3}" type="presOf" srcId="{9CFC07BF-640A-4D36-8B01-A1474247E7C4}" destId="{CFB80CF5-2765-420D-8820-112FCC2D876D}" srcOrd="0" destOrd="0" presId="urn:microsoft.com/office/officeart/2005/8/layout/hList1"/>
    <dgm:cxn modelId="{9F47EA74-3764-4EF7-9ECB-1768B38DCB2D}" type="presParOf" srcId="{D0CE9D36-CD64-41BA-8147-F93207E1AEC4}" destId="{97CCC1BF-7381-40D2-BAEF-F8BDA660E932}" srcOrd="0" destOrd="0" presId="urn:microsoft.com/office/officeart/2005/8/layout/hList1"/>
    <dgm:cxn modelId="{3E91E05E-B85B-48C8-975D-E59EBEE82767}" type="presParOf" srcId="{97CCC1BF-7381-40D2-BAEF-F8BDA660E932}" destId="{272AFFB9-C0E4-4DC3-AF1A-1A5CB63AE9AA}" srcOrd="0" destOrd="0" presId="urn:microsoft.com/office/officeart/2005/8/layout/hList1"/>
    <dgm:cxn modelId="{4F156644-3969-4485-B3C9-38F4F64D0692}" type="presParOf" srcId="{97CCC1BF-7381-40D2-BAEF-F8BDA660E932}" destId="{A4881888-E93D-44E2-8E40-EFF334281FDF}" srcOrd="1" destOrd="0" presId="urn:microsoft.com/office/officeart/2005/8/layout/hList1"/>
    <dgm:cxn modelId="{1725932F-A928-43CE-B62B-6D6FE10B2B2F}" type="presParOf" srcId="{D0CE9D36-CD64-41BA-8147-F93207E1AEC4}" destId="{CFEA49BB-B47E-41EC-A034-6D3E06770422}" srcOrd="1" destOrd="0" presId="urn:microsoft.com/office/officeart/2005/8/layout/hList1"/>
    <dgm:cxn modelId="{6D94DC4C-FF5E-47B9-8803-174AA4F09AB9}" type="presParOf" srcId="{D0CE9D36-CD64-41BA-8147-F93207E1AEC4}" destId="{8C8DFC58-BA59-4E5B-AB47-3EC222D1224E}" srcOrd="2" destOrd="0" presId="urn:microsoft.com/office/officeart/2005/8/layout/hList1"/>
    <dgm:cxn modelId="{C3DAC97A-5928-47DE-BB3B-A3FF6BC2D616}" type="presParOf" srcId="{8C8DFC58-BA59-4E5B-AB47-3EC222D1224E}" destId="{CFB80CF5-2765-420D-8820-112FCC2D876D}" srcOrd="0" destOrd="0" presId="urn:microsoft.com/office/officeart/2005/8/layout/hList1"/>
    <dgm:cxn modelId="{45DE3CFC-F6CF-4729-8BCC-0D3F96F4EFC5}" type="presParOf" srcId="{8C8DFC58-BA59-4E5B-AB47-3EC222D1224E}" destId="{F29199CF-2F8B-4FCD-AD34-E1ADE430EA8F}" srcOrd="1" destOrd="0" presId="urn:microsoft.com/office/officeart/2005/8/layout/hList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2AFFB9-C0E4-4DC3-AF1A-1A5CB63AE9AA}">
      <dsp:nvSpPr>
        <dsp:cNvPr id="0" name=""/>
        <dsp:cNvSpPr/>
      </dsp:nvSpPr>
      <dsp:spPr>
        <a:xfrm>
          <a:off x="24" y="8155"/>
          <a:ext cx="2302000" cy="460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s-CO" sz="1000" kern="1200">
              <a:latin typeface="Arial" panose="020B0604020202020204" pitchFamily="34" charset="0"/>
              <a:cs typeface="Arial" panose="020B0604020202020204" pitchFamily="34" charset="0"/>
            </a:rPr>
            <a:t>PLANOS</a:t>
          </a:r>
        </a:p>
      </dsp:txBody>
      <dsp:txXfrm>
        <a:off x="24" y="8155"/>
        <a:ext cx="2302000" cy="460800"/>
      </dsp:txXfrm>
    </dsp:sp>
    <dsp:sp modelId="{A4881888-E93D-44E2-8E40-EFF334281FDF}">
      <dsp:nvSpPr>
        <dsp:cNvPr id="0" name=""/>
        <dsp:cNvSpPr/>
      </dsp:nvSpPr>
      <dsp:spPr>
        <a:xfrm>
          <a:off x="24" y="468955"/>
          <a:ext cx="2302000" cy="7027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just"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Uso de planotecas horizontales metalicas.</a:t>
          </a:r>
        </a:p>
        <a:p>
          <a:pPr marL="57150" lvl="1" indent="-57150" algn="just"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Los planos deben estar almacenados en carpetas.</a:t>
          </a:r>
        </a:p>
      </dsp:txBody>
      <dsp:txXfrm>
        <a:off x="24" y="468955"/>
        <a:ext cx="2302000" cy="702720"/>
      </dsp:txXfrm>
    </dsp:sp>
    <dsp:sp modelId="{CFB80CF5-2765-420D-8820-112FCC2D876D}">
      <dsp:nvSpPr>
        <dsp:cNvPr id="0" name=""/>
        <dsp:cNvSpPr/>
      </dsp:nvSpPr>
      <dsp:spPr>
        <a:xfrm>
          <a:off x="2624305" y="8155"/>
          <a:ext cx="2302000" cy="460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es-CO" sz="1000" kern="1200">
              <a:latin typeface="Arial" panose="020B0604020202020204" pitchFamily="34" charset="0"/>
              <a:cs typeface="Arial" panose="020B0604020202020204" pitchFamily="34" charset="0"/>
            </a:rPr>
            <a:t>OTROS MEDIOS</a:t>
          </a:r>
        </a:p>
      </dsp:txBody>
      <dsp:txXfrm>
        <a:off x="2624305" y="8155"/>
        <a:ext cx="2302000" cy="460800"/>
      </dsp:txXfrm>
    </dsp:sp>
    <dsp:sp modelId="{F29199CF-2F8B-4FCD-AD34-E1ADE430EA8F}">
      <dsp:nvSpPr>
        <dsp:cNvPr id="0" name=""/>
        <dsp:cNvSpPr/>
      </dsp:nvSpPr>
      <dsp:spPr>
        <a:xfrm>
          <a:off x="2624305" y="468955"/>
          <a:ext cx="2302000" cy="7027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just"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Cintas, disquetes, CD.  </a:t>
          </a:r>
        </a:p>
        <a:p>
          <a:pPr marL="57150" lvl="1" indent="-57150" algn="just" defTabSz="444500">
            <a:lnSpc>
              <a:spcPct val="90000"/>
            </a:lnSpc>
            <a:spcBef>
              <a:spcPct val="0"/>
            </a:spcBef>
            <a:spcAft>
              <a:spcPct val="15000"/>
            </a:spcAft>
            <a:buChar char="•"/>
          </a:pPr>
          <a:r>
            <a:rPr lang="es-CO" sz="1000" kern="1200">
              <a:latin typeface="Arial" panose="020B0604020202020204" pitchFamily="34" charset="0"/>
              <a:cs typeface="Arial" panose="020B0604020202020204" pitchFamily="34" charset="0"/>
            </a:rPr>
            <a:t>Uso de Gabinetes metalicos con recubrimientos antiosidantes y entiestaticos.</a:t>
          </a:r>
        </a:p>
      </dsp:txBody>
      <dsp:txXfrm>
        <a:off x="2624305" y="468955"/>
        <a:ext cx="2302000" cy="70272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81cc8fc0-8d1e-4295-8f37-5d076116407c">2TV4CCKVFCYA-1293588877-166</_dlc_DocId>
    <_dlc_DocIdUrl xmlns="81cc8fc0-8d1e-4295-8f37-5d076116407c">
      <Url>https://www.minjusticia.gov.co/normatividad-co/_layouts/15/DocIdRedir.aspx?ID=2TV4CCKVFCYA-1293588877-166</Url>
      <Description>2TV4CCKVFCYA-1293588877-166</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8B12086E16194C48BF9CAA9473A86267" ma:contentTypeVersion="1" ma:contentTypeDescription="Crear nuevo documento." ma:contentTypeScope="" ma:versionID="0167fab8175fe420f86784eaf21e815c">
  <xsd:schema xmlns:xsd="http://www.w3.org/2001/XMLSchema" xmlns:xs="http://www.w3.org/2001/XMLSchema" xmlns:p="http://schemas.microsoft.com/office/2006/metadata/properties" xmlns:ns1="http://schemas.microsoft.com/sharepoint/v3" xmlns:ns2="81cc8fc0-8d1e-4295-8f37-5d076116407c" targetNamespace="http://schemas.microsoft.com/office/2006/metadata/properties" ma:root="true" ma:fieldsID="0ca9f3ac2d15db8bb029348aee8f1b74" ns1:_="" ns2:_="">
    <xsd:import namespace="http://schemas.microsoft.com/sharepoint/v3"/>
    <xsd:import namespace="81cc8fc0-8d1e-4295-8f37-5d076116407c"/>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cc8fc0-8d1e-4295-8f37-5d076116407c" elementFormDefault="qualified">
    <xsd:import namespace="http://schemas.microsoft.com/office/2006/documentManagement/types"/>
    <xsd:import namespace="http://schemas.microsoft.com/office/infopath/2007/PartnerControls"/>
    <xsd:element name="_dlc_DocId" ma:index="10" nillable="true" ma:displayName="Valor de Id. de documento" ma:description="El valor del identificador de documento asignado a este elemento." ma:internalName="_dlc_DocId" ma:readOnly="true">
      <xsd:simpleType>
        <xsd:restriction base="dms:Text"/>
      </xsd:simpleType>
    </xsd:element>
    <xsd:element name="_dlc_DocIdUrl" ma:index="11"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EA6AB0-8B45-4095-8754-816BCE3A3F16}"/>
</file>

<file path=customXml/itemProps2.xml><?xml version="1.0" encoding="utf-8"?>
<ds:datastoreItem xmlns:ds="http://schemas.openxmlformats.org/officeDocument/2006/customXml" ds:itemID="{07342726-EECB-4125-8F57-2C7D421C4880}"/>
</file>

<file path=customXml/itemProps3.xml><?xml version="1.0" encoding="utf-8"?>
<ds:datastoreItem xmlns:ds="http://schemas.openxmlformats.org/officeDocument/2006/customXml" ds:itemID="{60C3DF2D-8B19-461D-9A8E-5EA2DE2A09EB}"/>
</file>

<file path=customXml/itemProps4.xml><?xml version="1.0" encoding="utf-8"?>
<ds:datastoreItem xmlns:ds="http://schemas.openxmlformats.org/officeDocument/2006/customXml" ds:itemID="{B6A56B78-194D-455A-8D09-802D301167DB}"/>
</file>

<file path=customXml/itemProps5.xml><?xml version="1.0" encoding="utf-8"?>
<ds:datastoreItem xmlns:ds="http://schemas.openxmlformats.org/officeDocument/2006/customXml" ds:itemID="{37F0BEA4-A9B0-401F-8A06-1C225FE4985F}"/>
</file>

<file path=docProps/app.xml><?xml version="1.0" encoding="utf-8"?>
<Properties xmlns="http://schemas.openxmlformats.org/officeDocument/2006/extended-properties" xmlns:vt="http://schemas.openxmlformats.org/officeDocument/2006/docPropsVTypes">
  <Template>Normal.dotm</Template>
  <TotalTime>215</TotalTime>
  <Pages>1</Pages>
  <Words>15284</Words>
  <Characters>84067</Characters>
  <Application>Microsoft Office Word</Application>
  <DocSecurity>0</DocSecurity>
  <Lines>700</Lines>
  <Paragraphs>198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angelaPCM</dc:creator>
  <cp:lastModifiedBy>PAOLA ALFONSO</cp:lastModifiedBy>
  <cp:revision>24</cp:revision>
  <cp:lastPrinted>2012-07-27T16:36:00Z</cp:lastPrinted>
  <dcterms:created xsi:type="dcterms:W3CDTF">2020-08-04T18:59:00Z</dcterms:created>
  <dcterms:modified xsi:type="dcterms:W3CDTF">2020-08-27T15:12:00Z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0x0101008B12086E16194C48BF9CAA9473A86267</vt:lpwstr>
  </property>
  <property fmtid="{D5CDD505-2E9C-101B-9397-08002B2CF9AE}" pid="3" name="_dlc_DocIdItemGuid">
    <vt:lpwstr>2d093499-e206-435b-8c1d-ba1793425fca</vt:lpwstr>
  </property>
</Properties>
</file>