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F3D03" w14:textId="753F9AC7" w:rsidR="00EE1229" w:rsidRPr="00BB7901" w:rsidRDefault="00F22775" w:rsidP="00F22775">
      <w:pPr>
        <w:pStyle w:val="Default"/>
        <w:jc w:val="both"/>
        <w:rPr>
          <w:rFonts w:ascii="Arial Narrow" w:hAnsi="Arial Narrow"/>
        </w:rPr>
      </w:pPr>
      <w:bookmarkStart w:id="0" w:name="_GoBack"/>
      <w:bookmarkEnd w:id="0"/>
      <w:r w:rsidRPr="00BB7901">
        <w:rPr>
          <w:rFonts w:ascii="Arial Narrow" w:hAnsi="Arial Narrow"/>
        </w:rPr>
        <w:t xml:space="preserve">EL MINISTERIO DE JUSTICIA Y DEL DERECHO EN CUMPLIMIENTO DE LO DISPUESTO POR EL TRIBUNAL ADMINISTRATIVO DE ANTIOQUIA – SALA SEGUNDA DE ORALIDAD – MAGISTRADA PONENTE DOCTORA MARÍA GÓMEZ MONTOYA, AVISA A LA COMUNIDAD LA EXISTENCIA DEL PROCESO DE ACCIÓN POPULAR, RADICADO 05001233300020230029600, ACCIONANTES SALEM SMITH ARIAS PULGARIN Y ALEJANDRO GUTIERREZ MANCO, ACCIONADOS </w:t>
      </w:r>
      <w:r w:rsidRPr="00F22775">
        <w:rPr>
          <w:rFonts w:ascii="Arial Narrow" w:hAnsi="Arial Narrow" w:cs="Verdana"/>
        </w:rPr>
        <w:t>INSTITUTO NACIONAL PENITENCIARIO Y CARCELARIO –INPEC; UNIDAD DE SERVICIOS PENITENCIARIO Y CARLEARIOS –USPEC; NACIÓN - MINISTRIO DE JUSTICIA Y DEL DERECHO; DEPARTAMENTO DE ANTIOQUIA y MUNICIPIO DE PUERTO BERRIO</w:t>
      </w:r>
      <w:r w:rsidRPr="00BB7901">
        <w:rPr>
          <w:rFonts w:ascii="Arial Narrow" w:hAnsi="Arial Narrow" w:cs="Verdana"/>
        </w:rPr>
        <w:t xml:space="preserve"> </w:t>
      </w:r>
      <w:r w:rsidRPr="00BB7901">
        <w:rPr>
          <w:rFonts w:ascii="Arial Narrow" w:hAnsi="Arial Narrow"/>
        </w:rPr>
        <w:t>Y CUYA PRETENSION DE LA ACCIÓN CONSISTE:</w:t>
      </w:r>
    </w:p>
    <w:p w14:paraId="7B9B4850" w14:textId="77777777" w:rsidR="00EE1229" w:rsidRPr="00EE1229" w:rsidRDefault="00EE1229" w:rsidP="00F227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kern w:val="0"/>
          <w:sz w:val="24"/>
          <w:szCs w:val="24"/>
        </w:rPr>
      </w:pPr>
    </w:p>
    <w:p w14:paraId="09949A5B" w14:textId="7D59EA21" w:rsidR="00EE1229" w:rsidRPr="00EE1229" w:rsidRDefault="00F22775" w:rsidP="00BB7901">
      <w:pPr>
        <w:autoSpaceDE w:val="0"/>
        <w:autoSpaceDN w:val="0"/>
        <w:adjustRightInd w:val="0"/>
        <w:spacing w:after="307" w:line="240" w:lineRule="auto"/>
        <w:jc w:val="both"/>
        <w:rPr>
          <w:rFonts w:ascii="Arial Narrow" w:hAnsi="Arial Narrow" w:cs="Arial"/>
          <w:i/>
          <w:iCs/>
          <w:color w:val="000000"/>
          <w:kern w:val="0"/>
          <w:sz w:val="24"/>
          <w:szCs w:val="24"/>
        </w:rPr>
      </w:pPr>
      <w:r w:rsidRPr="00BB7901">
        <w:rPr>
          <w:rFonts w:ascii="Arial Narrow" w:hAnsi="Arial Narrow" w:cs="Arial"/>
          <w:b/>
          <w:bCs/>
          <w:i/>
          <w:iCs/>
          <w:color w:val="000000"/>
          <w:kern w:val="0"/>
          <w:sz w:val="24"/>
          <w:szCs w:val="24"/>
        </w:rPr>
        <w:t xml:space="preserve">“5.1. ORDENE </w:t>
      </w:r>
      <w:r w:rsidRPr="00BB7901">
        <w:rPr>
          <w:rFonts w:ascii="Arial Narrow" w:hAnsi="Arial Narrow" w:cs="Arial"/>
          <w:i/>
          <w:iCs/>
          <w:color w:val="000000"/>
          <w:kern w:val="0"/>
          <w:sz w:val="24"/>
          <w:szCs w:val="24"/>
        </w:rPr>
        <w:t xml:space="preserve">AL MUNICIPIO DE PUERTO BERRÍO, AL DEPARTAMENTO DE ANTIOQUIA, AL MINISTERIO DE JUSTICIA Y DEL DERECHO-NACIÓN, A LA USPEC Y AL INPEC, DE CONFORMIDAD CON LO DISPUESTO EN EL ARTÍCULO 17 DE LA LEY 65 DE 1993, EN EL TÉRMINO PRUDENTE QUE CONSIDEREN LOS SEÑORES MAGISTRADOS, ELABOREN Y PRESENTEN UN PROGRAMA DE CREACIÓN DE UN NUEVO CENTRO CARCELARIO MUNICIPAL CON UNA CAPACIDAD SIMILAR O SUPERIOR A LA TOTALIDAD DEL EPMSC DE PUERTO BERRÍO, QUE CUMPLA CON LA NORMATIVIDAD VIGENTE PARA LA ERECCIÓN DE ESTE TIPO DE CONSTRUCCIONES, PARA LO CUAL REALIZARÁN LAS APROPIACIONES PRESUPUESTALES REQUERIDAS; IGUALMENTE, QUE GARANTICE CONDICIONES MÍNIMAS DE DIGNIDAD HUMANA ATENDIENDO LAS DECISIONES QUE AL RESPECTO HAN VENIDO TOMANDO LOS JUECES, EN ESPECIAL LA CORTE CONSTITUCIONAL EN SENTENCIAS T-388 DE 2013 Y SU-122 DE 2022. </w:t>
      </w:r>
      <w:r w:rsidRPr="00BB7901">
        <w:rPr>
          <w:rFonts w:ascii="Arial Narrow" w:hAnsi="Arial Narrow" w:cs="Arial"/>
          <w:b/>
          <w:bCs/>
          <w:i/>
          <w:iCs/>
          <w:color w:val="000000"/>
          <w:kern w:val="0"/>
          <w:sz w:val="24"/>
          <w:szCs w:val="24"/>
        </w:rPr>
        <w:t xml:space="preserve">5.2. ORDENE </w:t>
      </w:r>
      <w:r w:rsidRPr="00BB7901">
        <w:rPr>
          <w:rFonts w:ascii="Arial Narrow" w:hAnsi="Arial Narrow" w:cs="Arial"/>
          <w:i/>
          <w:iCs/>
          <w:color w:val="000000"/>
          <w:kern w:val="0"/>
          <w:sz w:val="24"/>
          <w:szCs w:val="24"/>
        </w:rPr>
        <w:t xml:space="preserve">A LAS ACCIONADAS TOMAR LAS DEMÁS MEDIDAS NECESARIAS QUE CONSIDERE EL TRIBUNAL PARA SUPERAR LA AMENAZA O VULNERACIÓN DE LOS DERECHOS E INTERESES COLECTIVOS CUYA GARANTÍA SE BUSCA A TRAVÉS DE LA PRESENTE ACCIÓN, EN UN TÉRMINO PRUDENTE. </w:t>
      </w:r>
      <w:r w:rsidR="00BB7901" w:rsidRPr="00BB7901">
        <w:rPr>
          <w:rFonts w:ascii="Arial Narrow" w:hAnsi="Arial Narrow"/>
          <w:i/>
          <w:iCs/>
          <w:sz w:val="24"/>
          <w:szCs w:val="24"/>
        </w:rPr>
        <w:t>Subsidiariamente,</w:t>
      </w:r>
      <w:r w:rsidR="00BB7901">
        <w:rPr>
          <w:rFonts w:ascii="Arial Narrow" w:hAnsi="Arial Narrow"/>
          <w:i/>
          <w:iCs/>
          <w:sz w:val="24"/>
          <w:szCs w:val="24"/>
        </w:rPr>
        <w:t xml:space="preserve"> </w:t>
      </w:r>
      <w:r w:rsidRPr="00BB7901">
        <w:rPr>
          <w:rFonts w:ascii="Arial Narrow" w:hAnsi="Arial Narrow" w:cs="Arial"/>
          <w:b/>
          <w:bCs/>
          <w:i/>
          <w:iCs/>
          <w:color w:val="000000"/>
          <w:kern w:val="0"/>
          <w:sz w:val="24"/>
          <w:szCs w:val="24"/>
        </w:rPr>
        <w:t xml:space="preserve">5.3. ORDENE </w:t>
      </w:r>
      <w:r w:rsidRPr="00BB7901">
        <w:rPr>
          <w:rFonts w:ascii="Arial Narrow" w:hAnsi="Arial Narrow" w:cs="Arial"/>
          <w:i/>
          <w:iCs/>
          <w:color w:val="000000"/>
          <w:kern w:val="0"/>
          <w:sz w:val="24"/>
          <w:szCs w:val="24"/>
        </w:rPr>
        <w:t>A LAS ACCIONADAS LA INTERVENCIÓN INMEDIATA DEL EPMSC DE PUERTO BERRÍO, AMPLIANDO LA CAPACIDAD, REPOTENCIANDO LA ESTRUCTURA Y REALIZANDO LAS ADECUACIONES NECESARIAS PARA QUE LA INFRAESTRUCTURA NO COLAPSE</w:t>
      </w:r>
      <w:r w:rsidR="00BB7901" w:rsidRPr="00BB7901">
        <w:rPr>
          <w:rFonts w:ascii="Arial Narrow" w:hAnsi="Arial Narrow" w:cs="Arial"/>
          <w:i/>
          <w:iCs/>
          <w:color w:val="000000"/>
          <w:kern w:val="0"/>
          <w:sz w:val="24"/>
          <w:szCs w:val="24"/>
        </w:rPr>
        <w:t>”</w:t>
      </w:r>
      <w:r w:rsidRPr="00BB7901">
        <w:rPr>
          <w:rFonts w:ascii="Arial Narrow" w:hAnsi="Arial Narrow" w:cs="Arial"/>
          <w:i/>
          <w:iCs/>
          <w:color w:val="000000"/>
          <w:kern w:val="0"/>
          <w:sz w:val="24"/>
          <w:szCs w:val="24"/>
        </w:rPr>
        <w:t xml:space="preserve">. </w:t>
      </w:r>
    </w:p>
    <w:p w14:paraId="432DA5DA" w14:textId="77777777" w:rsidR="00F22775" w:rsidRPr="00BB7901" w:rsidRDefault="00F22775" w:rsidP="00F22775">
      <w:pPr>
        <w:pStyle w:val="Default"/>
        <w:jc w:val="both"/>
        <w:rPr>
          <w:rFonts w:ascii="Arial Narrow" w:hAnsi="Arial Narrow"/>
        </w:rPr>
      </w:pPr>
    </w:p>
    <w:p w14:paraId="63B0DD46" w14:textId="2E6F4894" w:rsidR="00BB7901" w:rsidRPr="00BB7901" w:rsidRDefault="00BB7901" w:rsidP="00F22775">
      <w:pPr>
        <w:pStyle w:val="Default"/>
        <w:jc w:val="both"/>
        <w:rPr>
          <w:rFonts w:ascii="Arial Narrow" w:hAnsi="Arial Narrow"/>
        </w:rPr>
      </w:pPr>
      <w:r w:rsidRPr="00BB7901">
        <w:rPr>
          <w:rFonts w:ascii="Arial Narrow" w:hAnsi="Arial Narrow"/>
        </w:rPr>
        <w:t xml:space="preserve">PARA QUE CONOZCAN LA EXISTENCIA DEL PROCESO Y SI BIEN LO TIENEN COADYUVEN LA DEMANDA </w:t>
      </w:r>
    </w:p>
    <w:p w14:paraId="286227A2" w14:textId="77777777" w:rsidR="00BB7901" w:rsidRPr="00BB7901" w:rsidRDefault="00BB7901" w:rsidP="00F22775">
      <w:pPr>
        <w:pStyle w:val="Default"/>
        <w:jc w:val="both"/>
        <w:rPr>
          <w:rFonts w:ascii="Arial Narrow" w:hAnsi="Arial Narrow"/>
        </w:rPr>
      </w:pPr>
    </w:p>
    <w:sectPr w:rsidR="00BB7901" w:rsidRPr="00BB7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9"/>
    <w:rsid w:val="001A2400"/>
    <w:rsid w:val="002D1AED"/>
    <w:rsid w:val="002F5AD8"/>
    <w:rsid w:val="00B819B4"/>
    <w:rsid w:val="00BB7901"/>
    <w:rsid w:val="00EE1229"/>
    <w:rsid w:val="00F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B0EA"/>
  <w15:chartTrackingRefBased/>
  <w15:docId w15:val="{A06295EA-DB12-493B-9AB6-C7D1ED9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12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12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12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12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12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12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12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12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12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12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12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12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122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122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122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122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122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122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E12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12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E12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E12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E12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E122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E122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E122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12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122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E122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E122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12086E16194C48BF9CAA9473A86267" ma:contentTypeVersion="1" ma:contentTypeDescription="Crear nuevo documento." ma:contentTypeScope="" ma:versionID="0167fab8175fe420f86784eaf21e815c">
  <xsd:schema xmlns:xsd="http://www.w3.org/2001/XMLSchema" xmlns:xs="http://www.w3.org/2001/XMLSchema" xmlns:p="http://schemas.microsoft.com/office/2006/metadata/properties" xmlns:ns1="http://schemas.microsoft.com/sharepoint/v3" xmlns:ns2="81cc8fc0-8d1e-4295-8f37-5d076116407c" targetNamespace="http://schemas.microsoft.com/office/2006/metadata/properties" ma:root="true" ma:fieldsID="0ca9f3ac2d15db8bb029348aee8f1b74" ns1:_="" ns2:_="">
    <xsd:import namespace="http://schemas.microsoft.com/sharepoint/v3"/>
    <xsd:import namespace="81cc8fc0-8d1e-4295-8f37-5d07611640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8fc0-8d1e-4295-8f37-5d07611640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cc8fc0-8d1e-4295-8f37-5d076116407c">2TV4CCKVFCYA-1293588877-1103</_dlc_DocId>
    <_dlc_DocIdUrl xmlns="81cc8fc0-8d1e-4295-8f37-5d076116407c">
      <Url>https://www.minjusticia.gov.co/normatividad-co/_layouts/15/DocIdRedir.aspx?ID=2TV4CCKVFCYA-1293588877-1103</Url>
      <Description>2TV4CCKVFCYA-1293588877-1103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51275-224A-4CBC-A4B2-A0695D90BD66}"/>
</file>

<file path=customXml/itemProps2.xml><?xml version="1.0" encoding="utf-8"?>
<ds:datastoreItem xmlns:ds="http://schemas.openxmlformats.org/officeDocument/2006/customXml" ds:itemID="{18690FEE-93A1-4AD5-B483-17F905542691}"/>
</file>

<file path=customXml/itemProps3.xml><?xml version="1.0" encoding="utf-8"?>
<ds:datastoreItem xmlns:ds="http://schemas.openxmlformats.org/officeDocument/2006/customXml" ds:itemID="{5D1B088A-F035-4EC7-B9FB-7F9676544611}"/>
</file>

<file path=customXml/itemProps4.xml><?xml version="1.0" encoding="utf-8"?>
<ds:datastoreItem xmlns:ds="http://schemas.openxmlformats.org/officeDocument/2006/customXml" ds:itemID="{364E369E-8C95-4434-B30C-01858A168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Jaramillo Restrepo</dc:creator>
  <cp:keywords/>
  <dc:description/>
  <cp:lastModifiedBy>Reunion</cp:lastModifiedBy>
  <cp:revision>2</cp:revision>
  <dcterms:created xsi:type="dcterms:W3CDTF">2024-06-13T20:28:00Z</dcterms:created>
  <dcterms:modified xsi:type="dcterms:W3CDTF">2024-06-13T20:28:00Z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0x0101008B12086E16194C48BF9CAA9473A86267</vt:lpwstr>
  </property>
  <property fmtid="{D5CDD505-2E9C-101B-9397-08002B2CF9AE}" pid="3" name="_dlc_DocIdItemGuid">
    <vt:lpwstr>b3af60fb-70f7-4d67-82f6-14dd0ef663cf</vt:lpwstr>
  </property>
</Properties>
</file>